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612" w:rsidRPr="005C66BA" w:rsidRDefault="009A0612" w:rsidP="00A71EC0">
      <w:pPr>
        <w:spacing w:after="0" w:line="276" w:lineRule="auto"/>
        <w:jc w:val="center"/>
        <w:rPr>
          <w:rFonts w:cs="Times New Roman"/>
          <w:sz w:val="28"/>
          <w:szCs w:val="28"/>
          <w:lang w:val="en-US"/>
        </w:rPr>
      </w:pPr>
    </w:p>
    <w:p w:rsidR="002A467D" w:rsidRPr="004B05BE" w:rsidRDefault="008440D5" w:rsidP="008440D5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«Национальный исследовательский Московский</w:t>
      </w:r>
      <w:r w:rsidR="005813E8" w:rsidRPr="004B05BE">
        <w:rPr>
          <w:rFonts w:cs="Times New Roman"/>
          <w:sz w:val="28"/>
          <w:szCs w:val="28"/>
        </w:rPr>
        <w:t xml:space="preserve"> государственный строительный университет</w:t>
      </w:r>
      <w:r w:rsidRPr="004B05BE">
        <w:rPr>
          <w:rFonts w:cs="Times New Roman"/>
          <w:sz w:val="28"/>
          <w:szCs w:val="28"/>
        </w:rPr>
        <w:t>» (НИУ МГСУ)</w:t>
      </w:r>
    </w:p>
    <w:p w:rsidR="008440D5" w:rsidRPr="004B05BE" w:rsidRDefault="008440D5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Кафедра проектирования зданий и сооружений</w:t>
      </w:r>
    </w:p>
    <w:p w:rsidR="005813E8" w:rsidRPr="004B05BE" w:rsidRDefault="005813E8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22D1E" w:rsidRPr="004B05BE" w:rsidRDefault="00622D1E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22D1E" w:rsidRPr="004B05BE" w:rsidRDefault="00622D1E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22D1E" w:rsidRPr="004B05BE" w:rsidRDefault="00622D1E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22D1E" w:rsidRPr="004B05BE" w:rsidRDefault="00622D1E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22D1E" w:rsidRPr="004B05BE" w:rsidRDefault="00622D1E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22D1E" w:rsidRPr="004B05BE" w:rsidRDefault="00622D1E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22D1E" w:rsidRPr="004B05BE" w:rsidRDefault="00622D1E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22D1E" w:rsidRPr="004B05BE" w:rsidRDefault="00622D1E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22D1E" w:rsidRPr="004B05BE" w:rsidRDefault="00622D1E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6004B2" w:rsidRPr="004B05BE" w:rsidRDefault="0063197D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УЧЕБНО-МЕТОДИЧЕСКОЕ</w:t>
      </w:r>
      <w:r w:rsidR="006004B2" w:rsidRPr="004B05BE">
        <w:rPr>
          <w:rFonts w:cs="Times New Roman"/>
          <w:sz w:val="28"/>
          <w:szCs w:val="28"/>
        </w:rPr>
        <w:t xml:space="preserve"> ПОСОБИЕ «АРХИТЕКТУРНО-КОНСТРУКТИВНОЕ ПРОЕКТИРОВАНИЕ МАЛОЭТАЖНЫХ ГРАЖДАНСКИХ ЗДАНИЙ»</w:t>
      </w: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63197D" w:rsidRPr="004B05BE" w:rsidRDefault="0063197D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6004B2" w:rsidRPr="004B05BE" w:rsidRDefault="006004B2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left"/>
        <w:rPr>
          <w:rFonts w:cs="Times New Roman"/>
          <w:sz w:val="28"/>
          <w:szCs w:val="28"/>
        </w:rPr>
      </w:pPr>
    </w:p>
    <w:p w:rsidR="005813E8" w:rsidRPr="004B05BE" w:rsidRDefault="005813E8" w:rsidP="00A71EC0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Москва 2017</w:t>
      </w:r>
    </w:p>
    <w:p w:rsidR="005813E8" w:rsidRPr="004B05BE" w:rsidRDefault="005F655B" w:rsidP="00A71EC0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ВВЕДЕНИЕ</w:t>
      </w:r>
    </w:p>
    <w:p w:rsidR="00880B79" w:rsidRPr="004B05BE" w:rsidRDefault="005813E8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Настоящие методические указания </w:t>
      </w:r>
      <w:r w:rsidR="00602E29" w:rsidRPr="004B05BE">
        <w:rPr>
          <w:rFonts w:cs="Times New Roman"/>
          <w:sz w:val="28"/>
          <w:szCs w:val="28"/>
        </w:rPr>
        <w:t xml:space="preserve">содержат материалы, необходимые студенту для успешного выполнения </w:t>
      </w:r>
      <w:r w:rsidR="00880B79" w:rsidRPr="004B05BE">
        <w:rPr>
          <w:rFonts w:cs="Times New Roman"/>
          <w:sz w:val="28"/>
          <w:szCs w:val="28"/>
        </w:rPr>
        <w:t>курсово</w:t>
      </w:r>
      <w:r w:rsidR="0062311E" w:rsidRPr="004B05BE">
        <w:rPr>
          <w:rFonts w:cs="Times New Roman"/>
          <w:sz w:val="28"/>
          <w:szCs w:val="28"/>
        </w:rPr>
        <w:t>го</w:t>
      </w:r>
      <w:r w:rsidRPr="004B05BE">
        <w:rPr>
          <w:rFonts w:cs="Times New Roman"/>
          <w:sz w:val="28"/>
          <w:szCs w:val="28"/>
        </w:rPr>
        <w:t xml:space="preserve"> проект</w:t>
      </w:r>
      <w:r w:rsidR="0062311E" w:rsidRPr="004B05BE">
        <w:rPr>
          <w:rFonts w:cs="Times New Roman"/>
          <w:sz w:val="28"/>
          <w:szCs w:val="28"/>
        </w:rPr>
        <w:t>а</w:t>
      </w:r>
      <w:r w:rsidRPr="004B05BE">
        <w:rPr>
          <w:rFonts w:cs="Times New Roman"/>
          <w:sz w:val="28"/>
          <w:szCs w:val="28"/>
        </w:rPr>
        <w:t xml:space="preserve"> </w:t>
      </w:r>
      <w:r w:rsidR="008440D5" w:rsidRPr="004B05BE">
        <w:rPr>
          <w:rFonts w:cs="Times New Roman"/>
          <w:sz w:val="28"/>
          <w:szCs w:val="28"/>
        </w:rPr>
        <w:t>(далее КП)</w:t>
      </w:r>
      <w:r w:rsidRPr="004B05BE">
        <w:rPr>
          <w:rFonts w:cs="Times New Roman"/>
          <w:sz w:val="28"/>
          <w:szCs w:val="28"/>
        </w:rPr>
        <w:t xml:space="preserve"> «Малоэтажное жилое здание</w:t>
      </w:r>
      <w:r w:rsidR="00A474E7" w:rsidRPr="004B05BE">
        <w:rPr>
          <w:rFonts w:cs="Times New Roman"/>
          <w:sz w:val="28"/>
          <w:szCs w:val="28"/>
        </w:rPr>
        <w:t xml:space="preserve"> со стенами</w:t>
      </w:r>
      <w:r w:rsidRPr="004B05BE">
        <w:rPr>
          <w:rFonts w:cs="Times New Roman"/>
          <w:sz w:val="28"/>
          <w:szCs w:val="28"/>
        </w:rPr>
        <w:t xml:space="preserve"> из мелкоразмерных элементов»</w:t>
      </w:r>
      <w:r w:rsidR="00633864" w:rsidRPr="004B05BE">
        <w:rPr>
          <w:rFonts w:cs="Times New Roman"/>
          <w:sz w:val="28"/>
          <w:szCs w:val="28"/>
        </w:rPr>
        <w:t>, отвечающ</w:t>
      </w:r>
      <w:r w:rsidR="0062311E" w:rsidRPr="004B05BE">
        <w:rPr>
          <w:rFonts w:cs="Times New Roman"/>
          <w:sz w:val="28"/>
          <w:szCs w:val="28"/>
        </w:rPr>
        <w:t>его</w:t>
      </w:r>
      <w:r w:rsidR="00633864" w:rsidRPr="004B05BE">
        <w:rPr>
          <w:rFonts w:cs="Times New Roman"/>
          <w:sz w:val="28"/>
          <w:szCs w:val="28"/>
        </w:rPr>
        <w:t xml:space="preserve"> по объему, </w:t>
      </w:r>
      <w:r w:rsidR="00880B79" w:rsidRPr="004B05BE">
        <w:rPr>
          <w:rFonts w:cs="Times New Roman"/>
          <w:sz w:val="28"/>
          <w:szCs w:val="28"/>
        </w:rPr>
        <w:t>содержанию и</w:t>
      </w:r>
      <w:r w:rsidR="00633864" w:rsidRPr="004B05BE">
        <w:rPr>
          <w:rFonts w:cs="Times New Roman"/>
          <w:sz w:val="28"/>
          <w:szCs w:val="28"/>
        </w:rPr>
        <w:t xml:space="preserve"> </w:t>
      </w:r>
      <w:r w:rsidR="00880B79" w:rsidRPr="004B05BE">
        <w:rPr>
          <w:rFonts w:cs="Times New Roman"/>
          <w:sz w:val="28"/>
          <w:szCs w:val="28"/>
        </w:rPr>
        <w:t>оформлению требо</w:t>
      </w:r>
      <w:r w:rsidR="0062311E" w:rsidRPr="004B05BE">
        <w:rPr>
          <w:rFonts w:cs="Times New Roman"/>
          <w:sz w:val="28"/>
          <w:szCs w:val="28"/>
        </w:rPr>
        <w:t>ваниям</w:t>
      </w:r>
      <w:r w:rsidR="00A474E7" w:rsidRPr="004B05BE">
        <w:rPr>
          <w:rFonts w:cs="Times New Roman"/>
          <w:sz w:val="28"/>
          <w:szCs w:val="28"/>
        </w:rPr>
        <w:t xml:space="preserve"> </w:t>
      </w:r>
      <w:r w:rsidR="003D54DA" w:rsidRPr="004B05BE">
        <w:rPr>
          <w:rFonts w:cs="Times New Roman"/>
          <w:sz w:val="28"/>
          <w:szCs w:val="28"/>
        </w:rPr>
        <w:t>действующей учебной программы</w:t>
      </w:r>
      <w:r w:rsidR="00880B79" w:rsidRPr="004B05BE">
        <w:rPr>
          <w:rFonts w:cs="Times New Roman"/>
          <w:sz w:val="28"/>
          <w:szCs w:val="28"/>
        </w:rPr>
        <w:t xml:space="preserve"> кафедры</w:t>
      </w:r>
      <w:r w:rsidR="003D54DA" w:rsidRPr="004B05BE">
        <w:rPr>
          <w:rFonts w:cs="Times New Roman"/>
          <w:sz w:val="28"/>
          <w:szCs w:val="28"/>
        </w:rPr>
        <w:t>.</w:t>
      </w:r>
    </w:p>
    <w:p w:rsidR="005813E8" w:rsidRPr="004B05BE" w:rsidRDefault="00A474E7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Основными целями </w:t>
      </w:r>
      <w:r w:rsidR="008440D5" w:rsidRPr="004B05BE">
        <w:rPr>
          <w:rFonts w:cs="Times New Roman"/>
          <w:sz w:val="28"/>
          <w:szCs w:val="28"/>
        </w:rPr>
        <w:t>КП</w:t>
      </w:r>
      <w:r w:rsidRPr="004B05BE">
        <w:rPr>
          <w:rFonts w:cs="Times New Roman"/>
          <w:sz w:val="28"/>
          <w:szCs w:val="28"/>
        </w:rPr>
        <w:t xml:space="preserve"> являются:</w:t>
      </w:r>
    </w:p>
    <w:p w:rsidR="00A474E7" w:rsidRPr="004B05BE" w:rsidRDefault="00A474E7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- закрепление теоретических знаний об объемно-планировочных и конструктивных решениях малоэтажных жилых зданий</w:t>
      </w:r>
      <w:r w:rsidR="00C53EB6" w:rsidRPr="004B05BE">
        <w:rPr>
          <w:rFonts w:cs="Times New Roman"/>
          <w:sz w:val="28"/>
          <w:szCs w:val="28"/>
        </w:rPr>
        <w:t xml:space="preserve"> и их отдельных конструктивных элементах</w:t>
      </w:r>
      <w:r w:rsidRPr="004B05BE">
        <w:rPr>
          <w:rFonts w:cs="Times New Roman"/>
          <w:sz w:val="28"/>
          <w:szCs w:val="28"/>
        </w:rPr>
        <w:t>, полученных студентами на лекционных и практических занятиях;</w:t>
      </w:r>
    </w:p>
    <w:p w:rsidR="00C53EB6" w:rsidRPr="004B05BE" w:rsidRDefault="00C53EB6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- изучение методики </w:t>
      </w:r>
      <w:r w:rsidR="00602E29" w:rsidRPr="004B05BE">
        <w:rPr>
          <w:rFonts w:cs="Times New Roman"/>
          <w:sz w:val="28"/>
          <w:szCs w:val="28"/>
        </w:rPr>
        <w:t>проектирования, а также</w:t>
      </w:r>
      <w:r w:rsidRPr="004B05BE">
        <w:rPr>
          <w:rFonts w:cs="Times New Roman"/>
          <w:sz w:val="28"/>
          <w:szCs w:val="28"/>
        </w:rPr>
        <w:t xml:space="preserve"> требований </w:t>
      </w:r>
      <w:r w:rsidR="00B52165" w:rsidRPr="004B05BE">
        <w:rPr>
          <w:rFonts w:cs="Times New Roman"/>
          <w:sz w:val="28"/>
          <w:szCs w:val="28"/>
        </w:rPr>
        <w:t xml:space="preserve">действующих нормативных документов </w:t>
      </w:r>
      <w:r w:rsidR="00602E29" w:rsidRPr="004B05BE">
        <w:rPr>
          <w:rFonts w:cs="Times New Roman"/>
          <w:sz w:val="28"/>
          <w:szCs w:val="28"/>
        </w:rPr>
        <w:t xml:space="preserve">к </w:t>
      </w:r>
      <w:r w:rsidR="00996DB6" w:rsidRPr="004B05BE">
        <w:rPr>
          <w:rFonts w:cs="Times New Roman"/>
          <w:sz w:val="28"/>
          <w:szCs w:val="28"/>
        </w:rPr>
        <w:t xml:space="preserve">устройству </w:t>
      </w:r>
      <w:r w:rsidRPr="004B05BE">
        <w:rPr>
          <w:rFonts w:cs="Times New Roman"/>
          <w:sz w:val="28"/>
          <w:szCs w:val="28"/>
        </w:rPr>
        <w:t>малоэтажных жилых зданий из мелкоразмерных элементов;</w:t>
      </w:r>
    </w:p>
    <w:p w:rsidR="00C53EB6" w:rsidRPr="004B05BE" w:rsidRDefault="00C53EB6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- ознакомление с современными техническими решениями, материалами и технологиями, используемыми при устройстве зданий подобного типа</w:t>
      </w:r>
      <w:r w:rsidR="001C1411" w:rsidRPr="004B05BE">
        <w:rPr>
          <w:rFonts w:cs="Times New Roman"/>
          <w:sz w:val="28"/>
          <w:szCs w:val="28"/>
        </w:rPr>
        <w:t>;</w:t>
      </w:r>
    </w:p>
    <w:p w:rsidR="00A474E7" w:rsidRPr="004B05BE" w:rsidRDefault="00A474E7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- приобретение </w:t>
      </w:r>
      <w:r w:rsidR="00C53EB6" w:rsidRPr="004B05BE">
        <w:rPr>
          <w:rFonts w:cs="Times New Roman"/>
          <w:sz w:val="28"/>
          <w:szCs w:val="28"/>
        </w:rPr>
        <w:t xml:space="preserve">практических </w:t>
      </w:r>
      <w:r w:rsidRPr="004B05BE">
        <w:rPr>
          <w:rFonts w:cs="Times New Roman"/>
          <w:sz w:val="28"/>
          <w:szCs w:val="28"/>
        </w:rPr>
        <w:t>навыков разработки архитектурно-строительной документации</w:t>
      </w:r>
      <w:r w:rsidR="00C53EB6" w:rsidRPr="004B05BE">
        <w:rPr>
          <w:rFonts w:cs="Times New Roman"/>
          <w:sz w:val="28"/>
          <w:szCs w:val="28"/>
        </w:rPr>
        <w:t xml:space="preserve"> </w:t>
      </w:r>
      <w:r w:rsidR="00DB6793" w:rsidRPr="004B05BE">
        <w:rPr>
          <w:rFonts w:cs="Times New Roman"/>
          <w:sz w:val="28"/>
          <w:szCs w:val="28"/>
        </w:rPr>
        <w:t>на малоэтажные жилые здания с учетом требований государственных стандартов РФ на оформление строительных чертежей.</w:t>
      </w:r>
    </w:p>
    <w:p w:rsidR="00D15DA5" w:rsidRPr="004B05BE" w:rsidRDefault="00D15DA5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D15DA5" w:rsidRPr="004B05BE" w:rsidRDefault="00D15DA5" w:rsidP="00A71EC0">
      <w:pPr>
        <w:spacing w:after="0" w:line="276" w:lineRule="auto"/>
        <w:ind w:firstLine="567"/>
        <w:jc w:val="center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СОСТАВ КУРСОВОГО ПРОЕКТА</w:t>
      </w:r>
    </w:p>
    <w:p w:rsidR="00D15DA5" w:rsidRPr="004B05BE" w:rsidRDefault="00D15DA5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Курсовой проект малоэтажного жилого здания </w:t>
      </w:r>
      <w:r w:rsidR="008440D5" w:rsidRPr="004B05BE">
        <w:rPr>
          <w:rFonts w:cs="Times New Roman"/>
          <w:sz w:val="28"/>
          <w:szCs w:val="28"/>
        </w:rPr>
        <w:t>содержит</w:t>
      </w:r>
      <w:r w:rsidRPr="004B05BE">
        <w:rPr>
          <w:rFonts w:cs="Times New Roman"/>
          <w:sz w:val="28"/>
          <w:szCs w:val="28"/>
        </w:rPr>
        <w:t xml:space="preserve"> графическую часть и пояснительную записку.</w:t>
      </w:r>
    </w:p>
    <w:p w:rsidR="00D15DA5" w:rsidRPr="004B05BE" w:rsidRDefault="00D15DA5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Графическая часть проекта </w:t>
      </w:r>
      <w:r w:rsidR="008440D5" w:rsidRPr="004B05BE">
        <w:rPr>
          <w:rFonts w:cs="Times New Roman"/>
          <w:sz w:val="28"/>
          <w:szCs w:val="28"/>
        </w:rPr>
        <w:t>включает</w:t>
      </w:r>
      <w:r w:rsidRPr="004B05BE">
        <w:rPr>
          <w:rFonts w:cs="Times New Roman"/>
          <w:sz w:val="28"/>
          <w:szCs w:val="28"/>
        </w:rPr>
        <w:t xml:space="preserve"> в себя следующие чертежи:</w:t>
      </w:r>
    </w:p>
    <w:p w:rsidR="00D15DA5" w:rsidRPr="004B05BE" w:rsidRDefault="00D15DA5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Фасад со стороны главного входа (М1:100);</w:t>
      </w:r>
    </w:p>
    <w:p w:rsidR="00D15DA5" w:rsidRPr="004B05BE" w:rsidRDefault="00D15DA5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План первого этажа (М1:100);</w:t>
      </w:r>
    </w:p>
    <w:p w:rsidR="00D15DA5" w:rsidRPr="004B05BE" w:rsidRDefault="00D15DA5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План второго этажа (М1:100);</w:t>
      </w:r>
    </w:p>
    <w:p w:rsidR="00D15DA5" w:rsidRPr="004B05BE" w:rsidRDefault="00D15DA5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План </w:t>
      </w:r>
      <w:r w:rsidR="00133689" w:rsidRPr="004B05BE">
        <w:rPr>
          <w:rFonts w:cs="Times New Roman"/>
          <w:sz w:val="28"/>
          <w:szCs w:val="28"/>
        </w:rPr>
        <w:t>раскладки</w:t>
      </w:r>
      <w:r w:rsidR="005E5EA3" w:rsidRPr="004B05BE">
        <w:rPr>
          <w:rFonts w:cs="Times New Roman"/>
          <w:sz w:val="28"/>
          <w:szCs w:val="28"/>
        </w:rPr>
        <w:t xml:space="preserve"> балок </w:t>
      </w:r>
      <w:r w:rsidRPr="004B05BE">
        <w:rPr>
          <w:rFonts w:cs="Times New Roman"/>
          <w:sz w:val="28"/>
          <w:szCs w:val="28"/>
        </w:rPr>
        <w:t>междуэтажного перекрытия (М1:100);</w:t>
      </w:r>
    </w:p>
    <w:p w:rsidR="00D15DA5" w:rsidRPr="004B05BE" w:rsidRDefault="00D15DA5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План фундамент</w:t>
      </w:r>
      <w:r w:rsidR="005E5EA3" w:rsidRPr="004B05BE">
        <w:rPr>
          <w:rFonts w:cs="Times New Roman"/>
          <w:sz w:val="28"/>
          <w:szCs w:val="28"/>
        </w:rPr>
        <w:t>а</w:t>
      </w:r>
      <w:r w:rsidRPr="004B05BE">
        <w:rPr>
          <w:rFonts w:cs="Times New Roman"/>
          <w:sz w:val="28"/>
          <w:szCs w:val="28"/>
        </w:rPr>
        <w:t xml:space="preserve"> (М1:100);</w:t>
      </w:r>
    </w:p>
    <w:p w:rsidR="00D15DA5" w:rsidRPr="004B05BE" w:rsidRDefault="00D15DA5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План кровли (М1:100);</w:t>
      </w:r>
    </w:p>
    <w:p w:rsidR="00D15DA5" w:rsidRPr="004B05BE" w:rsidRDefault="00D15DA5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План стропил (М1:100);</w:t>
      </w:r>
    </w:p>
    <w:p w:rsidR="00D15DA5" w:rsidRPr="004B05BE" w:rsidRDefault="00D15DA5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Поперечный разрез здания по лестничной клетке (</w:t>
      </w:r>
      <w:r w:rsidR="008440D5" w:rsidRPr="004B05BE">
        <w:rPr>
          <w:rFonts w:cs="Times New Roman"/>
          <w:sz w:val="28"/>
          <w:szCs w:val="28"/>
        </w:rPr>
        <w:t xml:space="preserve">М1:100 или </w:t>
      </w:r>
      <w:r w:rsidRPr="004B05BE">
        <w:rPr>
          <w:rFonts w:cs="Times New Roman"/>
          <w:sz w:val="28"/>
          <w:szCs w:val="28"/>
        </w:rPr>
        <w:t xml:space="preserve">М1:50) </w:t>
      </w:r>
    </w:p>
    <w:p w:rsidR="00D15DA5" w:rsidRPr="004B05BE" w:rsidRDefault="005E5EA3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Р</w:t>
      </w:r>
      <w:r w:rsidR="00D15DA5" w:rsidRPr="004B05BE">
        <w:rPr>
          <w:rFonts w:cs="Times New Roman"/>
          <w:sz w:val="28"/>
          <w:szCs w:val="28"/>
        </w:rPr>
        <w:t>азрез по наружной стене (М1:20)</w:t>
      </w:r>
      <w:r w:rsidR="002A30C7" w:rsidRPr="004B05BE">
        <w:rPr>
          <w:rFonts w:cs="Times New Roman"/>
          <w:sz w:val="28"/>
          <w:szCs w:val="28"/>
        </w:rPr>
        <w:t>;</w:t>
      </w:r>
    </w:p>
    <w:p w:rsidR="00D15DA5" w:rsidRPr="004B05BE" w:rsidRDefault="00D15DA5" w:rsidP="00A71EC0">
      <w:pPr>
        <w:pStyle w:val="a3"/>
        <w:numPr>
          <w:ilvl w:val="0"/>
          <w:numId w:val="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 Конструктивные узлы </w:t>
      </w:r>
      <w:r w:rsidR="006004B2" w:rsidRPr="004B05BE">
        <w:rPr>
          <w:rFonts w:cs="Times New Roman"/>
          <w:sz w:val="28"/>
          <w:szCs w:val="28"/>
        </w:rPr>
        <w:t xml:space="preserve">в количестве 3-4 </w:t>
      </w:r>
      <w:proofErr w:type="gramStart"/>
      <w:r w:rsidR="006004B2" w:rsidRPr="004B05BE">
        <w:rPr>
          <w:rFonts w:cs="Times New Roman"/>
          <w:sz w:val="28"/>
          <w:szCs w:val="28"/>
        </w:rPr>
        <w:t>шт.</w:t>
      </w:r>
      <w:r w:rsidRPr="004B05BE">
        <w:rPr>
          <w:rFonts w:cs="Times New Roman"/>
          <w:sz w:val="28"/>
          <w:szCs w:val="28"/>
        </w:rPr>
        <w:t>(</w:t>
      </w:r>
      <w:proofErr w:type="gramEnd"/>
      <w:r w:rsidRPr="004B05BE">
        <w:rPr>
          <w:rFonts w:cs="Times New Roman"/>
          <w:sz w:val="28"/>
          <w:szCs w:val="28"/>
        </w:rPr>
        <w:t>М1:10 или М1:20).</w:t>
      </w:r>
    </w:p>
    <w:p w:rsidR="005E5EA3" w:rsidRPr="004B05BE" w:rsidRDefault="005E5EA3" w:rsidP="005E5EA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рамках курсового проекта студенту необходимо разработать согласно выданному заданию, двухэтажное жилое здание следующей конструкции:</w:t>
      </w:r>
    </w:p>
    <w:p w:rsidR="007B536D" w:rsidRPr="004B05BE" w:rsidRDefault="005E5EA3" w:rsidP="005E5EA3">
      <w:pPr>
        <w:pStyle w:val="a3"/>
        <w:numPr>
          <w:ilvl w:val="0"/>
          <w:numId w:val="3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наружные стены</w:t>
      </w:r>
      <w:r w:rsidR="007B536D" w:rsidRPr="004B05BE">
        <w:rPr>
          <w:rFonts w:cs="Times New Roman"/>
          <w:sz w:val="28"/>
          <w:szCs w:val="28"/>
        </w:rPr>
        <w:t xml:space="preserve"> – трехслойные;</w:t>
      </w:r>
    </w:p>
    <w:p w:rsidR="007B536D" w:rsidRPr="004B05BE" w:rsidRDefault="007B536D" w:rsidP="005E5EA3">
      <w:pPr>
        <w:pStyle w:val="a3"/>
        <w:numPr>
          <w:ilvl w:val="0"/>
          <w:numId w:val="3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междуэтажное перекрытие – по деревянным балкам. Цокольное перекрытие – из монолитного железобетона;</w:t>
      </w:r>
    </w:p>
    <w:p w:rsidR="007B536D" w:rsidRPr="004B05BE" w:rsidRDefault="007B536D" w:rsidP="005E5EA3">
      <w:pPr>
        <w:pStyle w:val="a3"/>
        <w:numPr>
          <w:ilvl w:val="0"/>
          <w:numId w:val="3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крыша – скатная с холодным чердаком или мансардой;</w:t>
      </w:r>
    </w:p>
    <w:p w:rsidR="007B536D" w:rsidRPr="004B05BE" w:rsidRDefault="007B536D" w:rsidP="005E5EA3">
      <w:pPr>
        <w:pStyle w:val="a3"/>
        <w:numPr>
          <w:ilvl w:val="0"/>
          <w:numId w:val="3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фундаменты – ленточные или свайные из монолитного железобетона;</w:t>
      </w:r>
    </w:p>
    <w:p w:rsidR="007B536D" w:rsidRPr="004B05BE" w:rsidRDefault="0095768F" w:rsidP="005E5EA3">
      <w:pPr>
        <w:pStyle w:val="a3"/>
        <w:numPr>
          <w:ilvl w:val="0"/>
          <w:numId w:val="3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сборные лестницы по деревянным </w:t>
      </w:r>
      <w:proofErr w:type="spellStart"/>
      <w:r w:rsidRPr="004B05BE">
        <w:rPr>
          <w:rFonts w:cs="Times New Roman"/>
          <w:sz w:val="28"/>
          <w:szCs w:val="28"/>
        </w:rPr>
        <w:t>косоурам</w:t>
      </w:r>
      <w:proofErr w:type="spellEnd"/>
      <w:r w:rsidRPr="004B05BE">
        <w:rPr>
          <w:rFonts w:cs="Times New Roman"/>
          <w:sz w:val="28"/>
          <w:szCs w:val="28"/>
        </w:rPr>
        <w:t xml:space="preserve"> (тетивам).</w:t>
      </w:r>
    </w:p>
    <w:p w:rsidR="007B536D" w:rsidRPr="004B05BE" w:rsidRDefault="007B536D" w:rsidP="007B536D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По усмотрению руководителя курсового проектирования приведенные выше конструктивные решения здания </w:t>
      </w:r>
      <w:r w:rsidRPr="009A6864">
        <w:rPr>
          <w:rFonts w:cs="Times New Roman"/>
          <w:sz w:val="28"/>
          <w:szCs w:val="28"/>
          <w:u w:val="single"/>
        </w:rPr>
        <w:t>допускается</w:t>
      </w:r>
      <w:r w:rsidRPr="004B05BE">
        <w:rPr>
          <w:rFonts w:cs="Times New Roman"/>
          <w:sz w:val="28"/>
          <w:szCs w:val="28"/>
        </w:rPr>
        <w:t xml:space="preserve"> изменять на альтернативные:</w:t>
      </w:r>
    </w:p>
    <w:p w:rsidR="007B536D" w:rsidRPr="004B05BE" w:rsidRDefault="0095768F" w:rsidP="007B536D">
      <w:pPr>
        <w:pStyle w:val="a3"/>
        <w:numPr>
          <w:ilvl w:val="0"/>
          <w:numId w:val="34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наружные и внутренние стены из газобетонных блоков, </w:t>
      </w:r>
      <w:proofErr w:type="spellStart"/>
      <w:r w:rsidRPr="004B05BE">
        <w:rPr>
          <w:rFonts w:cs="Times New Roman"/>
          <w:sz w:val="28"/>
          <w:szCs w:val="28"/>
        </w:rPr>
        <w:t>поризованных</w:t>
      </w:r>
      <w:proofErr w:type="spellEnd"/>
      <w:r w:rsidRPr="004B05BE">
        <w:rPr>
          <w:rFonts w:cs="Times New Roman"/>
          <w:sz w:val="28"/>
          <w:szCs w:val="28"/>
        </w:rPr>
        <w:t xml:space="preserve"> керамических блоков и т.п.</w:t>
      </w:r>
      <w:r w:rsidR="009A6864">
        <w:rPr>
          <w:rFonts w:cs="Times New Roman"/>
          <w:sz w:val="28"/>
          <w:szCs w:val="28"/>
        </w:rPr>
        <w:t>, вентилируемый фасад, «мокрый» фасад.</w:t>
      </w:r>
    </w:p>
    <w:p w:rsidR="0095768F" w:rsidRPr="004B05BE" w:rsidRDefault="0095768F" w:rsidP="0095768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 рамках курсового проекта </w:t>
      </w:r>
      <w:r w:rsidR="009A6864" w:rsidRPr="009A6864">
        <w:rPr>
          <w:rFonts w:cs="Times New Roman"/>
          <w:sz w:val="28"/>
          <w:szCs w:val="28"/>
          <w:u w:val="single"/>
        </w:rPr>
        <w:t>не допускается</w:t>
      </w:r>
      <w:r w:rsidRPr="004B05BE">
        <w:rPr>
          <w:rFonts w:cs="Times New Roman"/>
          <w:sz w:val="28"/>
          <w:szCs w:val="28"/>
        </w:rPr>
        <w:t xml:space="preserve"> проектировать малоэтажные жилые здания каркасного типа и со стен</w:t>
      </w:r>
      <w:r w:rsidR="009A6864">
        <w:rPr>
          <w:rFonts w:cs="Times New Roman"/>
          <w:sz w:val="28"/>
          <w:szCs w:val="28"/>
        </w:rPr>
        <w:t>ами из монолитного железобетона; сборные ж/б перекрытия.</w:t>
      </w:r>
    </w:p>
    <w:p w:rsidR="0095768F" w:rsidRPr="004B05BE" w:rsidRDefault="0095768F" w:rsidP="005E5EA3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D15DA5" w:rsidRPr="004B05BE" w:rsidRDefault="00D15DA5" w:rsidP="005E5EA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Чертежи фасада, а также планы 1-го и 2-го этажей </w:t>
      </w:r>
      <w:r w:rsidR="004F77F6">
        <w:rPr>
          <w:rFonts w:cs="Times New Roman"/>
          <w:sz w:val="28"/>
          <w:szCs w:val="28"/>
        </w:rPr>
        <w:t>обводятся</w:t>
      </w:r>
      <w:r w:rsidRPr="004B05BE">
        <w:rPr>
          <w:rFonts w:cs="Times New Roman"/>
          <w:sz w:val="28"/>
          <w:szCs w:val="28"/>
        </w:rPr>
        <w:t xml:space="preserve"> тушью, все остальные чертежи </w:t>
      </w:r>
      <w:r w:rsidR="004F77F6">
        <w:rPr>
          <w:rFonts w:cs="Times New Roman"/>
          <w:sz w:val="28"/>
          <w:szCs w:val="28"/>
        </w:rPr>
        <w:t>выполняются</w:t>
      </w:r>
      <w:r w:rsidRPr="004B05BE">
        <w:rPr>
          <w:rFonts w:cs="Times New Roman"/>
          <w:sz w:val="28"/>
          <w:szCs w:val="28"/>
        </w:rPr>
        <w:t xml:space="preserve"> карандашом. </w:t>
      </w:r>
      <w:r w:rsidR="004F77F6">
        <w:rPr>
          <w:rFonts w:cs="Times New Roman"/>
          <w:sz w:val="28"/>
          <w:szCs w:val="28"/>
        </w:rPr>
        <w:t>В качестве исключения п</w:t>
      </w:r>
      <w:r w:rsidR="00FE7E6F" w:rsidRPr="004B05BE">
        <w:rPr>
          <w:rFonts w:cs="Times New Roman"/>
          <w:sz w:val="28"/>
          <w:szCs w:val="28"/>
        </w:rPr>
        <w:t>о согласованию с руководителем курсового проектирования проект может быть выполнен с использованием компьютерных систем автоматического проектирования или комплексов информационного моделирования зданий.</w:t>
      </w:r>
    </w:p>
    <w:p w:rsidR="00D15DA5" w:rsidRPr="004B05BE" w:rsidRDefault="00FE7E6F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Детальные требования к разработке каждого чертежа графической части проекта представлены в разделах </w:t>
      </w:r>
      <w:r w:rsidR="009524CD" w:rsidRPr="004B05BE">
        <w:rPr>
          <w:rFonts w:cs="Times New Roman"/>
          <w:sz w:val="28"/>
          <w:szCs w:val="28"/>
        </w:rPr>
        <w:t>3-10</w:t>
      </w:r>
      <w:r w:rsidR="0018740E" w:rsidRPr="004B05BE">
        <w:rPr>
          <w:rFonts w:cs="Times New Roman"/>
          <w:sz w:val="28"/>
          <w:szCs w:val="28"/>
        </w:rPr>
        <w:t>.</w:t>
      </w:r>
      <w:r w:rsidRPr="004B05BE">
        <w:rPr>
          <w:rFonts w:cs="Times New Roman"/>
          <w:sz w:val="28"/>
          <w:szCs w:val="28"/>
        </w:rPr>
        <w:t xml:space="preserve"> </w:t>
      </w:r>
    </w:p>
    <w:p w:rsidR="000F5F55" w:rsidRPr="004B05BE" w:rsidRDefault="000F5F55" w:rsidP="00A71EC0">
      <w:pPr>
        <w:spacing w:after="0" w:line="276" w:lineRule="auto"/>
        <w:ind w:firstLine="567"/>
        <w:rPr>
          <w:rFonts w:cs="Times New Roman"/>
          <w:sz w:val="28"/>
          <w:szCs w:val="28"/>
          <w:u w:val="single"/>
        </w:rPr>
      </w:pPr>
    </w:p>
    <w:p w:rsidR="000F5F55" w:rsidRPr="004B05BE" w:rsidRDefault="000F5F55" w:rsidP="00A71EC0">
      <w:pPr>
        <w:spacing w:after="0" w:line="276" w:lineRule="auto"/>
        <w:ind w:firstLine="567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>Требования к оформлению чертежей.</w:t>
      </w:r>
    </w:p>
    <w:p w:rsidR="000F5F55" w:rsidRPr="004B05BE" w:rsidRDefault="000F5F55" w:rsidP="000F5F55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Графическая часть проекта выполняется на листах формата А3 (</w:t>
      </w:r>
      <w:r w:rsidR="00026217" w:rsidRPr="004B05BE">
        <w:rPr>
          <w:rFonts w:cs="Times New Roman"/>
          <w:sz w:val="28"/>
          <w:szCs w:val="28"/>
        </w:rPr>
        <w:t>поперечный</w:t>
      </w:r>
      <w:r w:rsidRPr="004B05BE">
        <w:rPr>
          <w:rFonts w:cs="Times New Roman"/>
          <w:sz w:val="28"/>
          <w:szCs w:val="28"/>
        </w:rPr>
        <w:t xml:space="preserve"> разрез по зданию допускается выполнять на листе формата А2) в соответствии со стандартами оформления архитектурно-строительной документации (ГОСТ 21.501 и ГОСТ Р 21.1101).</w:t>
      </w:r>
    </w:p>
    <w:p w:rsidR="000F5F55" w:rsidRPr="004B05BE" w:rsidRDefault="000F5F55" w:rsidP="00A71EC0">
      <w:pPr>
        <w:spacing w:after="0" w:line="276" w:lineRule="auto"/>
        <w:ind w:firstLine="567"/>
        <w:rPr>
          <w:sz w:val="28"/>
        </w:rPr>
      </w:pPr>
      <w:r w:rsidRPr="004B05BE">
        <w:rPr>
          <w:sz w:val="28"/>
        </w:rPr>
        <w:t xml:space="preserve">Листы должны иметь рамку, линии которой при горизонтальном расположении листа отстоят от его левого края на 20 мм, а от всех других краев на 5 мм. В правом нижнем углу листа размещается </w:t>
      </w:r>
      <w:r w:rsidR="00721115" w:rsidRPr="004B05BE">
        <w:rPr>
          <w:sz w:val="28"/>
        </w:rPr>
        <w:t>основная надпись</w:t>
      </w:r>
      <w:r w:rsidRPr="004B05BE">
        <w:rPr>
          <w:sz w:val="28"/>
        </w:rPr>
        <w:t xml:space="preserve">. Чертежи при размещении на листе следует располагать на расстоянии </w:t>
      </w:r>
      <w:r w:rsidR="009F63E8" w:rsidRPr="004B05BE">
        <w:rPr>
          <w:sz w:val="28"/>
        </w:rPr>
        <w:t>30</w:t>
      </w:r>
      <w:r w:rsidRPr="004B05BE">
        <w:rPr>
          <w:sz w:val="28"/>
        </w:rPr>
        <w:t>...</w:t>
      </w:r>
      <w:r w:rsidR="009F63E8" w:rsidRPr="004B05BE">
        <w:rPr>
          <w:sz w:val="28"/>
        </w:rPr>
        <w:t>40 мм от рамки и</w:t>
      </w:r>
      <w:r w:rsidRPr="004B05BE">
        <w:rPr>
          <w:sz w:val="28"/>
        </w:rPr>
        <w:t xml:space="preserve"> друг от друга</w:t>
      </w:r>
      <w:r w:rsidR="009F63E8" w:rsidRPr="004B05BE">
        <w:rPr>
          <w:sz w:val="28"/>
        </w:rPr>
        <w:t xml:space="preserve"> (см. рисунок 1а)</w:t>
      </w:r>
      <w:r w:rsidRPr="004B05BE">
        <w:rPr>
          <w:sz w:val="28"/>
        </w:rPr>
        <w:t>.</w:t>
      </w:r>
      <w:r w:rsidR="007A06DF" w:rsidRPr="004B05BE">
        <w:rPr>
          <w:sz w:val="28"/>
        </w:rPr>
        <w:t xml:space="preserve"> </w:t>
      </w:r>
    </w:p>
    <w:p w:rsidR="003A7C29" w:rsidRPr="004B05BE" w:rsidRDefault="003A7C29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На одном листе допускается компоновка нескольких чертежей. При этом, чертеж фасада всегда следует размещать на отдельном листе. Планы 1-го и 2-го этажей, планы </w:t>
      </w:r>
      <w:r w:rsidR="005E5EA3" w:rsidRPr="004B05BE">
        <w:rPr>
          <w:rFonts w:cs="Times New Roman"/>
          <w:sz w:val="28"/>
          <w:szCs w:val="28"/>
        </w:rPr>
        <w:t xml:space="preserve">балок </w:t>
      </w:r>
      <w:r w:rsidRPr="004B05BE">
        <w:rPr>
          <w:rFonts w:cs="Times New Roman"/>
          <w:sz w:val="28"/>
          <w:szCs w:val="28"/>
        </w:rPr>
        <w:t>междуэтажн</w:t>
      </w:r>
      <w:r w:rsidR="005E5EA3" w:rsidRPr="004B05BE">
        <w:rPr>
          <w:rFonts w:cs="Times New Roman"/>
          <w:sz w:val="28"/>
          <w:szCs w:val="28"/>
        </w:rPr>
        <w:t>ого</w:t>
      </w:r>
      <w:r w:rsidRPr="004B05BE">
        <w:rPr>
          <w:rFonts w:cs="Times New Roman"/>
          <w:sz w:val="28"/>
          <w:szCs w:val="28"/>
        </w:rPr>
        <w:t xml:space="preserve"> перекрыти</w:t>
      </w:r>
      <w:r w:rsidR="005E5EA3" w:rsidRPr="004B05BE">
        <w:rPr>
          <w:rFonts w:cs="Times New Roman"/>
          <w:sz w:val="28"/>
          <w:szCs w:val="28"/>
        </w:rPr>
        <w:t>я</w:t>
      </w:r>
      <w:r w:rsidRPr="004B05BE">
        <w:rPr>
          <w:rFonts w:cs="Times New Roman"/>
          <w:sz w:val="28"/>
          <w:szCs w:val="28"/>
        </w:rPr>
        <w:t xml:space="preserve"> и фундамент</w:t>
      </w:r>
      <w:r w:rsidR="005E5EA3" w:rsidRPr="004B05BE">
        <w:rPr>
          <w:rFonts w:cs="Times New Roman"/>
          <w:sz w:val="28"/>
          <w:szCs w:val="28"/>
        </w:rPr>
        <w:t>а</w:t>
      </w:r>
      <w:r w:rsidRPr="004B05BE">
        <w:rPr>
          <w:rFonts w:cs="Times New Roman"/>
          <w:sz w:val="28"/>
          <w:szCs w:val="28"/>
        </w:rPr>
        <w:t>, а также планы кровли и стропил допускается размещать на листе попарно</w:t>
      </w:r>
      <w:r w:rsidR="009F63E8" w:rsidRPr="004B05BE">
        <w:rPr>
          <w:rFonts w:cs="Times New Roman"/>
          <w:sz w:val="28"/>
          <w:szCs w:val="28"/>
        </w:rPr>
        <w:t xml:space="preserve"> (см. рисунок 1б)</w:t>
      </w:r>
      <w:r w:rsidRPr="004B05BE">
        <w:rPr>
          <w:rFonts w:cs="Times New Roman"/>
          <w:sz w:val="28"/>
          <w:szCs w:val="28"/>
        </w:rPr>
        <w:t>. Чертежи узлов допускается размещать на отдельном листе, либо на свободных пространствах других листов (за исключением листа с чертежом фасада)</w:t>
      </w:r>
      <w:r w:rsidR="009F63E8" w:rsidRPr="004B05BE">
        <w:rPr>
          <w:rFonts w:cs="Times New Roman"/>
          <w:sz w:val="28"/>
          <w:szCs w:val="28"/>
        </w:rPr>
        <w:t xml:space="preserve"> </w:t>
      </w:r>
      <w:r w:rsidR="009F63E8" w:rsidRPr="004B05BE">
        <w:rPr>
          <w:sz w:val="28"/>
        </w:rPr>
        <w:t>(см. рисунок 1а)</w:t>
      </w:r>
      <w:r w:rsidRPr="004B05BE">
        <w:rPr>
          <w:rFonts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082"/>
      </w:tblGrid>
      <w:tr w:rsidR="009F63E8" w:rsidRPr="004B05BE" w:rsidTr="009F63E8">
        <w:tc>
          <w:tcPr>
            <w:tcW w:w="2263" w:type="dxa"/>
            <w:vAlign w:val="center"/>
          </w:tcPr>
          <w:p w:rsidR="009F63E8" w:rsidRPr="004B05BE" w:rsidRDefault="009F63E8" w:rsidP="009F63E8">
            <w:pPr>
              <w:spacing w:line="276" w:lineRule="auto"/>
              <w:jc w:val="center"/>
              <w:rPr>
                <w:i/>
                <w:sz w:val="28"/>
              </w:rPr>
            </w:pPr>
            <w:r w:rsidRPr="004B05BE">
              <w:rPr>
                <w:i/>
                <w:sz w:val="28"/>
              </w:rPr>
              <w:lastRenderedPageBreak/>
              <w:t>А</w:t>
            </w:r>
          </w:p>
        </w:tc>
        <w:tc>
          <w:tcPr>
            <w:tcW w:w="7082" w:type="dxa"/>
            <w:vAlign w:val="center"/>
          </w:tcPr>
          <w:p w:rsidR="009F63E8" w:rsidRPr="004B05BE" w:rsidRDefault="008440D5" w:rsidP="00A71EC0">
            <w:pPr>
              <w:spacing w:line="276" w:lineRule="auto"/>
              <w:rPr>
                <w:i/>
                <w:sz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>
                  <wp:extent cx="3889786" cy="2880000"/>
                  <wp:effectExtent l="0" t="0" r="0" b="0"/>
                  <wp:docPr id="20" name="Рисунок 20" descr="C:\Users\apkon\AppData\Local\Microsoft\Windows\INetCache\Content.Word\форма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pkon\AppData\Local\Microsoft\Windows\INetCache\Content.Word\форма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78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3E8" w:rsidRPr="004B05BE" w:rsidTr="009F63E8">
        <w:tc>
          <w:tcPr>
            <w:tcW w:w="2263" w:type="dxa"/>
            <w:vAlign w:val="center"/>
          </w:tcPr>
          <w:p w:rsidR="009F63E8" w:rsidRPr="004B05BE" w:rsidRDefault="009F63E8" w:rsidP="00A71EC0">
            <w:pPr>
              <w:spacing w:line="276" w:lineRule="auto"/>
              <w:rPr>
                <w:i/>
                <w:sz w:val="28"/>
              </w:rPr>
            </w:pPr>
            <w:r w:rsidRPr="004B05BE">
              <w:rPr>
                <w:i/>
                <w:sz w:val="28"/>
              </w:rPr>
              <w:t>Б</w:t>
            </w:r>
          </w:p>
        </w:tc>
        <w:tc>
          <w:tcPr>
            <w:tcW w:w="7082" w:type="dxa"/>
            <w:vAlign w:val="center"/>
          </w:tcPr>
          <w:p w:rsidR="009F63E8" w:rsidRPr="004B05BE" w:rsidRDefault="009F63E8" w:rsidP="00A71EC0">
            <w:pPr>
              <w:spacing w:line="276" w:lineRule="auto"/>
              <w:rPr>
                <w:i/>
                <w:sz w:val="28"/>
              </w:rPr>
            </w:pPr>
            <w:r w:rsidRPr="004B05BE">
              <w:rPr>
                <w:i/>
                <w:noProof/>
                <w:lang w:eastAsia="ru-RU"/>
              </w:rPr>
              <w:drawing>
                <wp:inline distT="0" distB="0" distL="0" distR="0">
                  <wp:extent cx="3885871" cy="2880000"/>
                  <wp:effectExtent l="0" t="0" r="635" b="0"/>
                  <wp:docPr id="13" name="Рисунок 13" descr="C:\Users\apkon\AppData\Local\Microsoft\Windows\INetCache\Content.Word\штамп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pkon\AppData\Local\Microsoft\Windows\INetCache\Content.Word\штамп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87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3E8" w:rsidRPr="004B05BE" w:rsidTr="009F63E8">
        <w:tc>
          <w:tcPr>
            <w:tcW w:w="9345" w:type="dxa"/>
            <w:gridSpan w:val="2"/>
            <w:vAlign w:val="center"/>
          </w:tcPr>
          <w:p w:rsidR="009F63E8" w:rsidRPr="004B05BE" w:rsidRDefault="009F63E8" w:rsidP="00317920">
            <w:pPr>
              <w:spacing w:line="276" w:lineRule="auto"/>
              <w:rPr>
                <w:i/>
                <w:sz w:val="28"/>
              </w:rPr>
            </w:pPr>
            <w:r w:rsidRPr="004B05BE">
              <w:rPr>
                <w:i/>
                <w:sz w:val="28"/>
              </w:rPr>
              <w:t>Рисунок 1. Схема размещения рамок и основной надписи</w:t>
            </w:r>
            <w:r w:rsidR="00996DB6" w:rsidRPr="004B05BE">
              <w:rPr>
                <w:i/>
                <w:sz w:val="28"/>
              </w:rPr>
              <w:t xml:space="preserve"> </w:t>
            </w:r>
            <w:r w:rsidRPr="004B05BE">
              <w:rPr>
                <w:i/>
                <w:sz w:val="28"/>
              </w:rPr>
              <w:t>на листе, а также возможные варианты компоновки листов. А – размещение одного плана на листе</w:t>
            </w:r>
            <w:r w:rsidR="00F54ADB" w:rsidRPr="004B05BE">
              <w:rPr>
                <w:i/>
                <w:sz w:val="28"/>
              </w:rPr>
              <w:t xml:space="preserve"> и узлов на свободных его участках</w:t>
            </w:r>
            <w:r w:rsidRPr="004B05BE">
              <w:rPr>
                <w:i/>
                <w:sz w:val="28"/>
              </w:rPr>
              <w:t>; Б – размещение нескольких планов на листе</w:t>
            </w:r>
            <w:r w:rsidR="00F54ADB" w:rsidRPr="004B05BE">
              <w:rPr>
                <w:i/>
                <w:sz w:val="28"/>
              </w:rPr>
              <w:t>.</w:t>
            </w:r>
          </w:p>
        </w:tc>
      </w:tr>
    </w:tbl>
    <w:p w:rsidR="000F5F55" w:rsidRPr="004B05BE" w:rsidRDefault="004251BB" w:rsidP="009F63E8">
      <w:pPr>
        <w:spacing w:after="0" w:line="276" w:lineRule="auto"/>
        <w:ind w:firstLine="567"/>
        <w:jc w:val="center"/>
        <w:rPr>
          <w:i/>
          <w:sz w:val="28"/>
        </w:rPr>
      </w:pPr>
      <w:r w:rsidRPr="004B05BE">
        <w:rPr>
          <w:noProof/>
          <w:lang w:eastAsia="ru-RU"/>
        </w:rPr>
        <w:drawing>
          <wp:inline distT="0" distB="0" distL="0" distR="0">
            <wp:extent cx="5940425" cy="2116334"/>
            <wp:effectExtent l="0" t="0" r="3175" b="0"/>
            <wp:docPr id="18" name="Рисунок 18" descr="C:\Users\apkon\AppData\Local\Microsoft\Windows\INetCache\Content.Word\шта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pkon\AppData\Local\Microsoft\Windows\INetCache\Content.Word\штамп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BB" w:rsidRPr="004B05BE" w:rsidRDefault="004251BB" w:rsidP="004251BB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A75D05" w:rsidRPr="004B05BE">
        <w:rPr>
          <w:rFonts w:cs="Times New Roman"/>
          <w:i/>
          <w:sz w:val="28"/>
          <w:szCs w:val="28"/>
        </w:rPr>
        <w:t>2</w:t>
      </w:r>
      <w:r w:rsidRPr="004B05BE">
        <w:rPr>
          <w:rFonts w:cs="Times New Roman"/>
          <w:i/>
          <w:sz w:val="28"/>
          <w:szCs w:val="28"/>
        </w:rPr>
        <w:t xml:space="preserve">. Пример оформления </w:t>
      </w:r>
      <w:r w:rsidR="00721115" w:rsidRPr="004B05BE">
        <w:rPr>
          <w:rFonts w:cs="Times New Roman"/>
          <w:i/>
          <w:sz w:val="28"/>
          <w:szCs w:val="28"/>
        </w:rPr>
        <w:t>основной надписи</w:t>
      </w:r>
      <w:r w:rsidRPr="004B05BE">
        <w:rPr>
          <w:rFonts w:cs="Times New Roman"/>
          <w:i/>
          <w:sz w:val="28"/>
          <w:szCs w:val="28"/>
        </w:rPr>
        <w:t xml:space="preserve"> чертежа</w:t>
      </w:r>
    </w:p>
    <w:p w:rsidR="004251BB" w:rsidRPr="004B05BE" w:rsidRDefault="004251BB" w:rsidP="004251B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D15DA5" w:rsidRPr="004B05BE" w:rsidRDefault="00D15DA5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Пояснительная записка</w:t>
      </w:r>
      <w:r w:rsidR="00C43D5D" w:rsidRPr="004B05BE">
        <w:rPr>
          <w:rFonts w:cs="Times New Roman"/>
          <w:sz w:val="28"/>
          <w:szCs w:val="28"/>
        </w:rPr>
        <w:t xml:space="preserve"> (далее ПЗ)</w:t>
      </w:r>
      <w:r w:rsidRPr="004B05BE">
        <w:rPr>
          <w:rFonts w:cs="Times New Roman"/>
          <w:sz w:val="28"/>
          <w:szCs w:val="28"/>
        </w:rPr>
        <w:t xml:space="preserve"> </w:t>
      </w:r>
      <w:r w:rsidR="008440D5" w:rsidRPr="004B05BE">
        <w:rPr>
          <w:rFonts w:cs="Times New Roman"/>
          <w:sz w:val="28"/>
          <w:szCs w:val="28"/>
        </w:rPr>
        <w:t>содержит</w:t>
      </w:r>
      <w:r w:rsidRPr="004B05BE">
        <w:rPr>
          <w:rFonts w:cs="Times New Roman"/>
          <w:sz w:val="28"/>
          <w:szCs w:val="28"/>
        </w:rPr>
        <w:t xml:space="preserve"> следующие разделы:</w:t>
      </w:r>
    </w:p>
    <w:p w:rsidR="005C2FC9" w:rsidRPr="004B05BE" w:rsidRDefault="005C2FC9" w:rsidP="00C43D5D">
      <w:pPr>
        <w:pStyle w:val="a3"/>
        <w:numPr>
          <w:ilvl w:val="0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Титульный лист</w:t>
      </w:r>
      <w:r w:rsidR="004251BB" w:rsidRPr="004B05BE">
        <w:rPr>
          <w:rFonts w:cs="Times New Roman"/>
          <w:sz w:val="28"/>
          <w:szCs w:val="28"/>
        </w:rPr>
        <w:t>;</w:t>
      </w:r>
    </w:p>
    <w:p w:rsidR="005C2FC9" w:rsidRPr="004B05BE" w:rsidRDefault="005C2FC9" w:rsidP="00A71EC0">
      <w:pPr>
        <w:pStyle w:val="a3"/>
        <w:numPr>
          <w:ilvl w:val="0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Оглавление;</w:t>
      </w:r>
    </w:p>
    <w:p w:rsidR="005C2FC9" w:rsidRPr="004B05BE" w:rsidRDefault="005C2FC9" w:rsidP="00A71EC0">
      <w:pPr>
        <w:pStyle w:val="a3"/>
        <w:numPr>
          <w:ilvl w:val="0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Введение;</w:t>
      </w:r>
    </w:p>
    <w:p w:rsidR="005C2FC9" w:rsidRPr="004B05BE" w:rsidRDefault="005C2FC9" w:rsidP="00A71EC0">
      <w:pPr>
        <w:pStyle w:val="a3"/>
        <w:numPr>
          <w:ilvl w:val="0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Зада</w:t>
      </w:r>
      <w:r w:rsidR="002A30C7" w:rsidRPr="004B05BE">
        <w:rPr>
          <w:rFonts w:cs="Times New Roman"/>
          <w:sz w:val="28"/>
          <w:szCs w:val="28"/>
        </w:rPr>
        <w:t>ние на проектирование, подписанное руководителем курсового проектирования;</w:t>
      </w:r>
    </w:p>
    <w:p w:rsidR="00AE36D7" w:rsidRPr="004B05BE" w:rsidRDefault="005C2FC9" w:rsidP="004E5940">
      <w:pPr>
        <w:pStyle w:val="a3"/>
        <w:numPr>
          <w:ilvl w:val="0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Исходные данные для проектирования</w:t>
      </w:r>
    </w:p>
    <w:p w:rsidR="00AE36D7" w:rsidRPr="004B05BE" w:rsidRDefault="002A30C7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 </w:t>
      </w:r>
      <w:r w:rsidR="00AE36D7" w:rsidRPr="004B05BE">
        <w:rPr>
          <w:rFonts w:cs="Times New Roman"/>
          <w:sz w:val="28"/>
          <w:szCs w:val="28"/>
        </w:rPr>
        <w:t>К</w:t>
      </w:r>
      <w:r w:rsidRPr="004B05BE">
        <w:rPr>
          <w:rFonts w:cs="Times New Roman"/>
          <w:sz w:val="28"/>
          <w:szCs w:val="28"/>
        </w:rPr>
        <w:t>лиматические параметры района строительства</w:t>
      </w:r>
      <w:r w:rsidR="00AE36D7" w:rsidRPr="004B05BE">
        <w:rPr>
          <w:rFonts w:cs="Times New Roman"/>
          <w:sz w:val="28"/>
          <w:szCs w:val="28"/>
        </w:rPr>
        <w:t>;</w:t>
      </w:r>
    </w:p>
    <w:p w:rsidR="002A30C7" w:rsidRPr="004B05BE" w:rsidRDefault="00AE36D7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Р</w:t>
      </w:r>
      <w:r w:rsidR="004E5940" w:rsidRPr="004B05BE">
        <w:rPr>
          <w:rFonts w:cs="Times New Roman"/>
          <w:sz w:val="28"/>
          <w:szCs w:val="28"/>
        </w:rPr>
        <w:t>асчетные значения снеговой нагрузки и полезной нагрузки на междуэтажное перекрытие.</w:t>
      </w:r>
    </w:p>
    <w:p w:rsidR="004E5940" w:rsidRPr="004B05BE" w:rsidRDefault="004E5940" w:rsidP="004E5940">
      <w:pPr>
        <w:pStyle w:val="a3"/>
        <w:numPr>
          <w:ilvl w:val="0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Описание объемно-планировочного решения здания и его функциональной схемы;</w:t>
      </w:r>
    </w:p>
    <w:p w:rsidR="00AE36D7" w:rsidRPr="004B05BE" w:rsidRDefault="002A30C7" w:rsidP="00AE36D7">
      <w:pPr>
        <w:pStyle w:val="a3"/>
        <w:numPr>
          <w:ilvl w:val="0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Описан</w:t>
      </w:r>
      <w:r w:rsidR="004E5940" w:rsidRPr="004B05BE">
        <w:rPr>
          <w:rFonts w:cs="Times New Roman"/>
          <w:sz w:val="28"/>
          <w:szCs w:val="28"/>
        </w:rPr>
        <w:t>ие</w:t>
      </w:r>
      <w:r w:rsidRPr="004B05BE">
        <w:rPr>
          <w:rFonts w:cs="Times New Roman"/>
          <w:sz w:val="28"/>
          <w:szCs w:val="28"/>
        </w:rPr>
        <w:t xml:space="preserve"> </w:t>
      </w:r>
      <w:r w:rsidR="004E5940" w:rsidRPr="004B05BE">
        <w:rPr>
          <w:rFonts w:cs="Times New Roman"/>
          <w:sz w:val="28"/>
          <w:szCs w:val="28"/>
        </w:rPr>
        <w:t>конструктивной схемы здания и его основных конструктивных элементов</w:t>
      </w:r>
    </w:p>
    <w:p w:rsidR="00AE36D7" w:rsidRPr="004B05BE" w:rsidRDefault="00AE36D7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Конструктивная схема здания;</w:t>
      </w:r>
    </w:p>
    <w:p w:rsidR="005C2FC9" w:rsidRPr="004B05BE" w:rsidRDefault="004E5940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 </w:t>
      </w:r>
      <w:r w:rsidR="00AE36D7" w:rsidRPr="004B05BE">
        <w:rPr>
          <w:rFonts w:cs="Times New Roman"/>
          <w:sz w:val="28"/>
          <w:szCs w:val="28"/>
        </w:rPr>
        <w:t>Конструкция наружных стен;</w:t>
      </w:r>
    </w:p>
    <w:p w:rsidR="00AE36D7" w:rsidRPr="004B05BE" w:rsidRDefault="00AE36D7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Конструкция внутренних стен;</w:t>
      </w:r>
    </w:p>
    <w:p w:rsidR="00AE36D7" w:rsidRPr="004B05BE" w:rsidRDefault="00AE36D7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Конструкция перегородок;</w:t>
      </w:r>
    </w:p>
    <w:p w:rsidR="00AE36D7" w:rsidRPr="004B05BE" w:rsidRDefault="00AE36D7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Конструкция перекрытий (цокольных, междуэтажных, чердачных);</w:t>
      </w:r>
    </w:p>
    <w:p w:rsidR="00C0446F" w:rsidRPr="004B05BE" w:rsidRDefault="00C0446F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Конструкция фундаментов</w:t>
      </w:r>
      <w:r w:rsidR="00D0440F" w:rsidRPr="004B05BE">
        <w:rPr>
          <w:rFonts w:cs="Times New Roman"/>
          <w:sz w:val="28"/>
          <w:szCs w:val="28"/>
        </w:rPr>
        <w:t>;</w:t>
      </w:r>
    </w:p>
    <w:p w:rsidR="00AE36D7" w:rsidRPr="004B05BE" w:rsidRDefault="00AE36D7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Конструкция крыши (несущие и ограждающие элементы);</w:t>
      </w:r>
    </w:p>
    <w:p w:rsidR="00AE36D7" w:rsidRPr="004B05BE" w:rsidRDefault="00AE36D7" w:rsidP="00AE36D7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Конструкция окон, наружных и внутренних дверей.</w:t>
      </w:r>
    </w:p>
    <w:p w:rsidR="00C43D5D" w:rsidRPr="004B05BE" w:rsidRDefault="00FE7E6F" w:rsidP="00C43D5D">
      <w:pPr>
        <w:pStyle w:val="a3"/>
        <w:numPr>
          <w:ilvl w:val="0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Расчеты</w:t>
      </w:r>
    </w:p>
    <w:p w:rsidR="00AE36D7" w:rsidRPr="004B05BE" w:rsidRDefault="00C43D5D" w:rsidP="00C43D5D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</w:t>
      </w:r>
      <w:r w:rsidR="004E5940" w:rsidRPr="004B05BE">
        <w:rPr>
          <w:rFonts w:cs="Times New Roman"/>
          <w:sz w:val="28"/>
          <w:szCs w:val="28"/>
        </w:rPr>
        <w:t>еплотехнический расчет</w:t>
      </w:r>
    </w:p>
    <w:p w:rsidR="00AE36D7" w:rsidRPr="004B05BE" w:rsidRDefault="00AE36D7" w:rsidP="00AE36D7">
      <w:pPr>
        <w:pStyle w:val="a3"/>
        <w:numPr>
          <w:ilvl w:val="2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</w:t>
      </w:r>
      <w:r w:rsidR="004E5940" w:rsidRPr="004B05BE">
        <w:rPr>
          <w:rFonts w:cs="Times New Roman"/>
          <w:sz w:val="28"/>
          <w:szCs w:val="28"/>
        </w:rPr>
        <w:t>сех типов наружных стен, применяемых в проекте</w:t>
      </w:r>
      <w:r w:rsidR="00C43D5D" w:rsidRPr="004B05BE">
        <w:rPr>
          <w:rFonts w:cs="Times New Roman"/>
          <w:sz w:val="28"/>
          <w:szCs w:val="28"/>
        </w:rPr>
        <w:t>;</w:t>
      </w:r>
      <w:r w:rsidR="004E5940" w:rsidRPr="004B05BE">
        <w:rPr>
          <w:rFonts w:cs="Times New Roman"/>
          <w:sz w:val="28"/>
          <w:szCs w:val="28"/>
        </w:rPr>
        <w:t xml:space="preserve"> </w:t>
      </w:r>
    </w:p>
    <w:p w:rsidR="00AE36D7" w:rsidRPr="004B05BE" w:rsidRDefault="006004B2" w:rsidP="00AE36D7">
      <w:pPr>
        <w:pStyle w:val="a3"/>
        <w:numPr>
          <w:ilvl w:val="2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</w:t>
      </w:r>
      <w:r w:rsidR="00AE36D7" w:rsidRPr="004B05BE">
        <w:rPr>
          <w:rFonts w:cs="Times New Roman"/>
          <w:sz w:val="28"/>
          <w:szCs w:val="28"/>
        </w:rPr>
        <w:t xml:space="preserve">тепленного </w:t>
      </w:r>
      <w:r w:rsidR="004E5940" w:rsidRPr="004B05BE">
        <w:rPr>
          <w:rFonts w:cs="Times New Roman"/>
          <w:sz w:val="28"/>
          <w:szCs w:val="28"/>
        </w:rPr>
        <w:t>цокольного перекрытия</w:t>
      </w:r>
      <w:r w:rsidR="00C43D5D" w:rsidRPr="004B05BE">
        <w:rPr>
          <w:rFonts w:cs="Times New Roman"/>
          <w:sz w:val="28"/>
          <w:szCs w:val="28"/>
        </w:rPr>
        <w:t xml:space="preserve"> (для зданий без подвала);</w:t>
      </w:r>
      <w:r w:rsidR="004E5940" w:rsidRPr="004B05BE">
        <w:rPr>
          <w:rFonts w:cs="Times New Roman"/>
          <w:sz w:val="28"/>
          <w:szCs w:val="28"/>
        </w:rPr>
        <w:t xml:space="preserve"> </w:t>
      </w:r>
    </w:p>
    <w:p w:rsidR="00AE36D7" w:rsidRPr="004B05BE" w:rsidRDefault="006004B2" w:rsidP="00AE36D7">
      <w:pPr>
        <w:pStyle w:val="a3"/>
        <w:numPr>
          <w:ilvl w:val="2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</w:t>
      </w:r>
      <w:r w:rsidR="00AE36D7" w:rsidRPr="004B05BE">
        <w:rPr>
          <w:rFonts w:cs="Times New Roman"/>
          <w:sz w:val="28"/>
          <w:szCs w:val="28"/>
        </w:rPr>
        <w:t xml:space="preserve">тепленного </w:t>
      </w:r>
      <w:r w:rsidR="004E5940" w:rsidRPr="004B05BE">
        <w:rPr>
          <w:rFonts w:cs="Times New Roman"/>
          <w:sz w:val="28"/>
          <w:szCs w:val="28"/>
        </w:rPr>
        <w:t xml:space="preserve">чердачного перекрытия </w:t>
      </w:r>
      <w:r w:rsidR="00C43D5D" w:rsidRPr="004B05BE">
        <w:rPr>
          <w:rFonts w:cs="Times New Roman"/>
          <w:sz w:val="28"/>
          <w:szCs w:val="28"/>
        </w:rPr>
        <w:t>(</w:t>
      </w:r>
      <w:r w:rsidR="004E5940" w:rsidRPr="004B05BE">
        <w:rPr>
          <w:rFonts w:cs="Times New Roman"/>
          <w:sz w:val="28"/>
          <w:szCs w:val="28"/>
        </w:rPr>
        <w:t>для зданий с холодным чердаком</w:t>
      </w:r>
      <w:r w:rsidR="00C43D5D" w:rsidRPr="004B05BE">
        <w:rPr>
          <w:rFonts w:cs="Times New Roman"/>
          <w:sz w:val="28"/>
          <w:szCs w:val="28"/>
        </w:rPr>
        <w:t>)</w:t>
      </w:r>
      <w:r w:rsidR="00AE36D7" w:rsidRPr="004B05BE">
        <w:rPr>
          <w:rFonts w:cs="Times New Roman"/>
          <w:sz w:val="28"/>
          <w:szCs w:val="28"/>
        </w:rPr>
        <w:t>;</w:t>
      </w:r>
      <w:r w:rsidR="00996DB6" w:rsidRPr="004B05BE">
        <w:rPr>
          <w:rFonts w:cs="Times New Roman"/>
          <w:sz w:val="28"/>
          <w:szCs w:val="28"/>
        </w:rPr>
        <w:t xml:space="preserve"> </w:t>
      </w:r>
    </w:p>
    <w:p w:rsidR="00C43D5D" w:rsidRPr="004B05BE" w:rsidRDefault="004E5940" w:rsidP="00AE36D7">
      <w:pPr>
        <w:pStyle w:val="a3"/>
        <w:numPr>
          <w:ilvl w:val="2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утепленной кровли</w:t>
      </w:r>
      <w:r w:rsidR="00C43D5D" w:rsidRPr="004B05BE">
        <w:rPr>
          <w:rFonts w:cs="Times New Roman"/>
          <w:sz w:val="28"/>
          <w:szCs w:val="28"/>
        </w:rPr>
        <w:t xml:space="preserve"> (</w:t>
      </w:r>
      <w:r w:rsidRPr="004B05BE">
        <w:rPr>
          <w:rFonts w:cs="Times New Roman"/>
          <w:sz w:val="28"/>
          <w:szCs w:val="28"/>
        </w:rPr>
        <w:t>для зданий с мансардным этажом</w:t>
      </w:r>
      <w:r w:rsidR="00C43D5D" w:rsidRPr="004B05BE">
        <w:rPr>
          <w:rFonts w:cs="Times New Roman"/>
          <w:sz w:val="28"/>
          <w:szCs w:val="28"/>
        </w:rPr>
        <w:t>);</w:t>
      </w:r>
    </w:p>
    <w:p w:rsidR="00C43D5D" w:rsidRPr="004B05BE" w:rsidRDefault="00C43D5D" w:rsidP="00C43D5D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упрощенный расчет междуэтажного перекрытия на з</w:t>
      </w:r>
      <w:r w:rsidR="001B7B33" w:rsidRPr="004B05BE">
        <w:rPr>
          <w:rFonts w:cs="Times New Roman"/>
          <w:sz w:val="28"/>
          <w:szCs w:val="28"/>
        </w:rPr>
        <w:t>вукоизоляцию;</w:t>
      </w:r>
    </w:p>
    <w:p w:rsidR="001B7B33" w:rsidRPr="004B05BE" w:rsidRDefault="001B7B33" w:rsidP="001B7B33">
      <w:pPr>
        <w:pStyle w:val="a3"/>
        <w:numPr>
          <w:ilvl w:val="1"/>
          <w:numId w:val="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упрощенный сбор нагрузок на фундамент и определение необходимой </w:t>
      </w:r>
      <w:r w:rsidR="006004B2" w:rsidRPr="004B05BE">
        <w:rPr>
          <w:rFonts w:cs="Times New Roman"/>
          <w:sz w:val="28"/>
          <w:szCs w:val="28"/>
        </w:rPr>
        <w:t>ширины</w:t>
      </w:r>
      <w:r w:rsidRPr="004B05BE">
        <w:rPr>
          <w:rFonts w:cs="Times New Roman"/>
          <w:sz w:val="28"/>
          <w:szCs w:val="28"/>
        </w:rPr>
        <w:t xml:space="preserve"> подошвы фундамента (для зданий с ленточным фундаментом) и шага установки свай (для свайного фундамента);</w:t>
      </w:r>
    </w:p>
    <w:p w:rsidR="007A06DF" w:rsidRPr="004B05BE" w:rsidRDefault="007A06DF" w:rsidP="007A06DF">
      <w:pPr>
        <w:spacing w:after="0" w:line="276" w:lineRule="auto"/>
        <w:rPr>
          <w:rFonts w:cs="Times New Roman"/>
          <w:sz w:val="28"/>
          <w:szCs w:val="28"/>
        </w:rPr>
      </w:pPr>
    </w:p>
    <w:p w:rsidR="007A06DF" w:rsidRPr="004B05BE" w:rsidRDefault="007A06DF" w:rsidP="007A06DF">
      <w:pPr>
        <w:spacing w:after="0" w:line="276" w:lineRule="auto"/>
        <w:ind w:firstLine="567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>Требования к оформлению пояснительной записки</w:t>
      </w:r>
    </w:p>
    <w:p w:rsidR="007A06DF" w:rsidRPr="004B05BE" w:rsidRDefault="007A06DF" w:rsidP="007A06D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Пояснительная записка должна выполняться на бумажных листах формата А4</w:t>
      </w:r>
      <w:r w:rsidR="00996DB6" w:rsidRPr="004B05BE">
        <w:rPr>
          <w:rFonts w:cs="Times New Roman"/>
          <w:sz w:val="28"/>
          <w:szCs w:val="28"/>
        </w:rPr>
        <w:t xml:space="preserve"> в</w:t>
      </w:r>
      <w:r w:rsidRPr="004B05BE">
        <w:rPr>
          <w:rFonts w:cs="Times New Roman"/>
          <w:sz w:val="28"/>
          <w:szCs w:val="28"/>
        </w:rPr>
        <w:t xml:space="preserve"> печатном варианте в соответствии со стандартами оформления архитектурно-строительной документации (ГОСТ 21.501 и ГОСТ Р 21.1101).</w:t>
      </w:r>
    </w:p>
    <w:p w:rsidR="007A06DF" w:rsidRPr="004B05BE" w:rsidRDefault="007A06DF" w:rsidP="007A06D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 Пояснительная записка должна в обязательном порядке иметь титульный лист, оформленный в соответствии с требованиями кафедры (см. раздел методические материалы кафедры </w:t>
      </w:r>
      <w:proofErr w:type="spellStart"/>
      <w:r w:rsidRPr="004B05BE">
        <w:rPr>
          <w:rFonts w:cs="Times New Roman"/>
          <w:sz w:val="28"/>
          <w:szCs w:val="28"/>
        </w:rPr>
        <w:t>ПЗиС</w:t>
      </w:r>
      <w:proofErr w:type="spellEnd"/>
      <w:r w:rsidR="009524CD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по ссылке </w:t>
      </w:r>
      <w:hyperlink r:id="rId11" w:history="1">
        <w:r w:rsidRPr="004B05BE">
          <w:rPr>
            <w:rStyle w:val="af"/>
            <w:rFonts w:cs="Times New Roman"/>
            <w:sz w:val="28"/>
            <w:szCs w:val="28"/>
          </w:rPr>
          <w:t>http://mgsu.ru/universityabout/Struktura/Kafedri/Arhitektura/mmaterials/</w:t>
        </w:r>
      </w:hyperlink>
      <w:r w:rsidRPr="004B05BE">
        <w:rPr>
          <w:rFonts w:cs="Times New Roman"/>
          <w:sz w:val="28"/>
          <w:szCs w:val="28"/>
        </w:rPr>
        <w:t>).</w:t>
      </w:r>
    </w:p>
    <w:p w:rsidR="00D15DA5" w:rsidRPr="004B05BE" w:rsidRDefault="007A06DF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Шаблон </w:t>
      </w:r>
      <w:r w:rsidR="001C1411" w:rsidRPr="004B05BE">
        <w:rPr>
          <w:rFonts w:cs="Times New Roman"/>
          <w:sz w:val="28"/>
          <w:szCs w:val="28"/>
        </w:rPr>
        <w:t xml:space="preserve">для заполнения </w:t>
      </w:r>
      <w:r w:rsidRPr="004B05BE">
        <w:rPr>
          <w:rFonts w:cs="Times New Roman"/>
          <w:sz w:val="28"/>
          <w:szCs w:val="28"/>
        </w:rPr>
        <w:t xml:space="preserve">пояснительной записки представлен в п. </w:t>
      </w:r>
      <w:r w:rsidR="00996DB6" w:rsidRPr="004B05BE">
        <w:rPr>
          <w:rFonts w:cs="Times New Roman"/>
          <w:sz w:val="28"/>
          <w:szCs w:val="28"/>
        </w:rPr>
        <w:t>10</w:t>
      </w:r>
      <w:r w:rsidRPr="004B05BE">
        <w:rPr>
          <w:rFonts w:cs="Times New Roman"/>
          <w:sz w:val="28"/>
          <w:szCs w:val="28"/>
        </w:rPr>
        <w:t>.2.</w:t>
      </w:r>
    </w:p>
    <w:p w:rsidR="005C2FC9" w:rsidRPr="004B05BE" w:rsidRDefault="005C2FC9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95768F" w:rsidRPr="004B05BE" w:rsidRDefault="0095768F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3D54DA" w:rsidRPr="004B05BE" w:rsidRDefault="003D54DA" w:rsidP="00A71EC0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ПОРЯДОК РАЗРАБОТКИ И СДАЧИ КУРСОВОГО ПРОЕТКА</w:t>
      </w:r>
    </w:p>
    <w:p w:rsidR="007A06DF" w:rsidRPr="004B05BE" w:rsidRDefault="006716D0" w:rsidP="007A06D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Порядок организации практических занятий по </w:t>
      </w:r>
      <w:r w:rsidR="00047741" w:rsidRPr="004B05BE">
        <w:rPr>
          <w:rFonts w:cs="Times New Roman"/>
          <w:sz w:val="28"/>
          <w:szCs w:val="28"/>
        </w:rPr>
        <w:t xml:space="preserve">курсовому проектированию </w:t>
      </w:r>
      <w:r w:rsidRPr="004B05BE">
        <w:rPr>
          <w:rFonts w:cs="Times New Roman"/>
          <w:sz w:val="28"/>
          <w:szCs w:val="28"/>
        </w:rPr>
        <w:t>подразумевает</w:t>
      </w:r>
      <w:r w:rsidR="00047741" w:rsidRPr="004B05BE">
        <w:rPr>
          <w:rFonts w:cs="Times New Roman"/>
          <w:sz w:val="28"/>
          <w:szCs w:val="28"/>
        </w:rPr>
        <w:t xml:space="preserve"> разделение всего курса на несколько этапов (см. таблицу 1), а каждого занятия, в свою очередь, </w:t>
      </w:r>
      <w:r w:rsidRPr="004B05BE">
        <w:rPr>
          <w:rFonts w:cs="Times New Roman"/>
          <w:sz w:val="28"/>
          <w:szCs w:val="28"/>
        </w:rPr>
        <w:t xml:space="preserve">на несколько частей – </w:t>
      </w:r>
      <w:r w:rsidR="00047741" w:rsidRPr="004B05BE">
        <w:rPr>
          <w:rFonts w:cs="Times New Roman"/>
          <w:sz w:val="28"/>
          <w:szCs w:val="28"/>
        </w:rPr>
        <w:t>основную</w:t>
      </w:r>
      <w:r w:rsidRPr="004B05BE">
        <w:rPr>
          <w:rFonts w:cs="Times New Roman"/>
          <w:sz w:val="28"/>
          <w:szCs w:val="28"/>
        </w:rPr>
        <w:t xml:space="preserve">, на которой производится </w:t>
      </w:r>
      <w:r w:rsidR="006D222C" w:rsidRPr="004B05BE">
        <w:rPr>
          <w:rFonts w:cs="Times New Roman"/>
          <w:sz w:val="28"/>
          <w:szCs w:val="28"/>
        </w:rPr>
        <w:t xml:space="preserve">всесторонний </w:t>
      </w:r>
      <w:r w:rsidRPr="004B05BE">
        <w:rPr>
          <w:rFonts w:cs="Times New Roman"/>
          <w:sz w:val="28"/>
          <w:szCs w:val="28"/>
        </w:rPr>
        <w:t>разбор одного из разделов курсового проекта</w:t>
      </w:r>
      <w:r w:rsidR="0020645C" w:rsidRPr="004B05BE">
        <w:rPr>
          <w:rFonts w:cs="Times New Roman"/>
          <w:sz w:val="28"/>
          <w:szCs w:val="28"/>
        </w:rPr>
        <w:t xml:space="preserve"> с выдачей очередного задания и </w:t>
      </w:r>
      <w:r w:rsidR="00047741" w:rsidRPr="004B05BE">
        <w:rPr>
          <w:rFonts w:cs="Times New Roman"/>
          <w:sz w:val="28"/>
          <w:szCs w:val="28"/>
        </w:rPr>
        <w:t xml:space="preserve">дополнительную, </w:t>
      </w:r>
      <w:r w:rsidR="0020645C" w:rsidRPr="004B05BE">
        <w:rPr>
          <w:rFonts w:cs="Times New Roman"/>
          <w:sz w:val="28"/>
          <w:szCs w:val="28"/>
        </w:rPr>
        <w:t>в ходе которо</w:t>
      </w:r>
      <w:r w:rsidR="00047741" w:rsidRPr="004B05BE">
        <w:rPr>
          <w:rFonts w:cs="Times New Roman"/>
          <w:sz w:val="28"/>
          <w:szCs w:val="28"/>
        </w:rPr>
        <w:t>й в форме групповых или индивидуальных консультаций</w:t>
      </w:r>
      <w:r w:rsidR="0020645C" w:rsidRPr="004B05BE">
        <w:rPr>
          <w:rFonts w:cs="Times New Roman"/>
          <w:sz w:val="28"/>
          <w:szCs w:val="28"/>
        </w:rPr>
        <w:t xml:space="preserve"> студенты могут получить ответы на вопросы о уже пройденном материале.</w:t>
      </w:r>
      <w:r w:rsidR="006D222C" w:rsidRPr="004B05BE">
        <w:rPr>
          <w:rFonts w:cs="Times New Roman"/>
          <w:sz w:val="28"/>
          <w:szCs w:val="28"/>
        </w:rPr>
        <w:t xml:space="preserve"> </w:t>
      </w:r>
    </w:p>
    <w:p w:rsidR="0058741C" w:rsidRPr="004B05BE" w:rsidRDefault="0058741C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Итоговая оценка за курсовой проект выставляется студенту после проведения его защиты у </w:t>
      </w:r>
      <w:r w:rsidR="00FE7E6F" w:rsidRPr="004B05BE">
        <w:rPr>
          <w:rFonts w:cs="Times New Roman"/>
          <w:sz w:val="28"/>
          <w:szCs w:val="28"/>
        </w:rPr>
        <w:t>руководителя курсового проектирования</w:t>
      </w:r>
      <w:r w:rsidRPr="004B05BE">
        <w:rPr>
          <w:rFonts w:cs="Times New Roman"/>
          <w:sz w:val="28"/>
          <w:szCs w:val="28"/>
        </w:rPr>
        <w:t xml:space="preserve"> (</w:t>
      </w:r>
      <w:r w:rsidR="00FE7E6F" w:rsidRPr="004B05BE">
        <w:rPr>
          <w:rFonts w:cs="Times New Roman"/>
          <w:sz w:val="28"/>
          <w:szCs w:val="28"/>
        </w:rPr>
        <w:t xml:space="preserve">или </w:t>
      </w:r>
      <w:r w:rsidRPr="004B05BE">
        <w:rPr>
          <w:rFonts w:cs="Times New Roman"/>
          <w:sz w:val="28"/>
          <w:szCs w:val="28"/>
        </w:rPr>
        <w:t>группы преподавателей) и складывается из двух составляющих – качества выполнения</w:t>
      </w:r>
      <w:r w:rsidR="00D56149" w:rsidRPr="004B05BE">
        <w:rPr>
          <w:rFonts w:cs="Times New Roman"/>
          <w:sz w:val="28"/>
          <w:szCs w:val="28"/>
        </w:rPr>
        <w:t>,</w:t>
      </w:r>
      <w:r w:rsidRPr="004B05BE">
        <w:rPr>
          <w:rFonts w:cs="Times New Roman"/>
          <w:sz w:val="28"/>
          <w:szCs w:val="28"/>
        </w:rPr>
        <w:t xml:space="preserve"> проработки чертежей и пояснительной записки, а также ответов на вопросы преподавателя по обоснованию принятых студентом в проекте объемно-планировочных</w:t>
      </w:r>
      <w:r w:rsidR="008F4437" w:rsidRPr="004B05BE">
        <w:rPr>
          <w:rFonts w:cs="Times New Roman"/>
          <w:sz w:val="28"/>
          <w:szCs w:val="28"/>
        </w:rPr>
        <w:t>,</w:t>
      </w:r>
      <w:r w:rsidRPr="004B05BE">
        <w:rPr>
          <w:rFonts w:cs="Times New Roman"/>
          <w:sz w:val="28"/>
          <w:szCs w:val="28"/>
        </w:rPr>
        <w:t xml:space="preserve"> конструктивных решений здания и его отдельных элементов.</w:t>
      </w:r>
    </w:p>
    <w:p w:rsidR="003E1B3A" w:rsidRPr="004B05BE" w:rsidRDefault="003E1B3A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082E8F" w:rsidRDefault="00082E8F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43541E" w:rsidRPr="004B05BE" w:rsidRDefault="0043541E" w:rsidP="00A71EC0">
      <w:pPr>
        <w:spacing w:after="0" w:line="276" w:lineRule="auto"/>
        <w:jc w:val="righ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Таблица 1</w:t>
      </w:r>
    </w:p>
    <w:p w:rsidR="0043541E" w:rsidRPr="004B05BE" w:rsidRDefault="00AD4B90" w:rsidP="00A71EC0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 xml:space="preserve">Рекомендуемый </w:t>
      </w:r>
      <w:r w:rsidR="0020645C" w:rsidRPr="004B05BE">
        <w:rPr>
          <w:rFonts w:cs="Times New Roman"/>
          <w:b/>
          <w:sz w:val="28"/>
          <w:szCs w:val="28"/>
        </w:rPr>
        <w:t>п</w:t>
      </w:r>
      <w:r w:rsidR="001C2CAC" w:rsidRPr="004B05BE">
        <w:rPr>
          <w:rFonts w:cs="Times New Roman"/>
          <w:b/>
          <w:sz w:val="28"/>
          <w:szCs w:val="28"/>
        </w:rPr>
        <w:t>орядок</w:t>
      </w:r>
      <w:r w:rsidR="0043541E" w:rsidRPr="004B05BE">
        <w:rPr>
          <w:rFonts w:cs="Times New Roman"/>
          <w:b/>
          <w:sz w:val="28"/>
          <w:szCs w:val="28"/>
        </w:rPr>
        <w:t xml:space="preserve"> выполнения курсового проекта</w:t>
      </w:r>
    </w:p>
    <w:p w:rsidR="00D56149" w:rsidRPr="004B05BE" w:rsidRDefault="00D56149" w:rsidP="00A71EC0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9"/>
        <w:gridCol w:w="5730"/>
        <w:gridCol w:w="1946"/>
      </w:tblGrid>
      <w:tr w:rsidR="001C2CAC" w:rsidRPr="004B05BE" w:rsidTr="008C1B40">
        <w:trPr>
          <w:tblHeader/>
        </w:trPr>
        <w:tc>
          <w:tcPr>
            <w:tcW w:w="1669" w:type="dxa"/>
            <w:vAlign w:val="center"/>
          </w:tcPr>
          <w:p w:rsidR="001C2CAC" w:rsidRPr="004B05BE" w:rsidRDefault="00D92C84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Этапы выполнения проекта</w:t>
            </w:r>
          </w:p>
        </w:tc>
        <w:tc>
          <w:tcPr>
            <w:tcW w:w="5730" w:type="dxa"/>
            <w:vAlign w:val="center"/>
          </w:tcPr>
          <w:p w:rsidR="001C2CAC" w:rsidRPr="004B05BE" w:rsidRDefault="001C2CAC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Выполняемые работы</w:t>
            </w:r>
          </w:p>
        </w:tc>
        <w:tc>
          <w:tcPr>
            <w:tcW w:w="1946" w:type="dxa"/>
            <w:vAlign w:val="center"/>
          </w:tcPr>
          <w:p w:rsidR="001C2CAC" w:rsidRPr="004B05BE" w:rsidRDefault="00D019EC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Сроки выполнения</w:t>
            </w:r>
            <w:r w:rsidR="0058741C" w:rsidRPr="004B05BE">
              <w:rPr>
                <w:rFonts w:cs="Times New Roman"/>
                <w:sz w:val="28"/>
                <w:szCs w:val="28"/>
              </w:rPr>
              <w:t>, учебная неделя</w:t>
            </w:r>
          </w:p>
        </w:tc>
      </w:tr>
      <w:tr w:rsidR="001C2CAC" w:rsidRPr="004B05BE" w:rsidTr="00D92C84">
        <w:trPr>
          <w:trHeight w:val="301"/>
        </w:trPr>
        <w:tc>
          <w:tcPr>
            <w:tcW w:w="1669" w:type="dxa"/>
            <w:vAlign w:val="center"/>
          </w:tcPr>
          <w:p w:rsidR="001C2CAC" w:rsidRPr="004B05BE" w:rsidRDefault="00D019EC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730" w:type="dxa"/>
            <w:vAlign w:val="center"/>
          </w:tcPr>
          <w:p w:rsidR="006C28F3" w:rsidRPr="004B05BE" w:rsidRDefault="006C28F3" w:rsidP="00A71EC0">
            <w:pPr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  <w:r w:rsidRPr="004B05BE">
              <w:rPr>
                <w:rFonts w:cs="Times New Roman"/>
                <w:b/>
                <w:sz w:val="28"/>
                <w:szCs w:val="28"/>
              </w:rPr>
              <w:t>Анализ задания на проектирование, сбор исходных данных и дополнительной информации</w:t>
            </w:r>
          </w:p>
          <w:p w:rsidR="00C43D5D" w:rsidRPr="004B05BE" w:rsidRDefault="001C2CAC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Получение индивидуального задания</w:t>
            </w:r>
            <w:r w:rsidR="001B7B33" w:rsidRPr="004B05BE">
              <w:rPr>
                <w:rFonts w:cs="Times New Roman"/>
                <w:sz w:val="28"/>
                <w:szCs w:val="28"/>
              </w:rPr>
              <w:t>.</w:t>
            </w:r>
            <w:r w:rsidRPr="004B05BE">
              <w:rPr>
                <w:rFonts w:cs="Times New Roman"/>
                <w:sz w:val="28"/>
                <w:szCs w:val="28"/>
              </w:rPr>
              <w:t xml:space="preserve"> Ознакомление с информацией о ходе выполнения курсового проекта (организационные и технические требования)</w:t>
            </w:r>
            <w:r w:rsidR="00DF6C18" w:rsidRPr="004B05BE">
              <w:rPr>
                <w:rFonts w:cs="Times New Roman"/>
                <w:sz w:val="28"/>
                <w:szCs w:val="28"/>
              </w:rPr>
              <w:t>. Подбор и изучение дополнительной литературы для выполнения курсового проекта.</w:t>
            </w:r>
            <w:r w:rsidR="00217199" w:rsidRPr="004B05BE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1C2CAC" w:rsidRPr="004B05BE" w:rsidRDefault="00BA4F2B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Сбор</w:t>
            </w:r>
            <w:r w:rsidR="00217199" w:rsidRPr="004B05BE">
              <w:rPr>
                <w:rFonts w:cs="Times New Roman"/>
                <w:sz w:val="28"/>
                <w:szCs w:val="28"/>
              </w:rPr>
              <w:t xml:space="preserve"> исходных данных для </w:t>
            </w:r>
            <w:r w:rsidRPr="004B05BE">
              <w:rPr>
                <w:rFonts w:cs="Times New Roman"/>
                <w:sz w:val="28"/>
                <w:szCs w:val="28"/>
              </w:rPr>
              <w:t>проектирования</w:t>
            </w:r>
            <w:r w:rsidR="001B7B33" w:rsidRPr="004B05BE">
              <w:rPr>
                <w:rFonts w:cs="Times New Roman"/>
                <w:sz w:val="28"/>
                <w:szCs w:val="28"/>
              </w:rPr>
              <w:t>.</w:t>
            </w:r>
            <w:r w:rsidR="00C43D5D" w:rsidRPr="004B05BE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46" w:type="dxa"/>
            <w:vAlign w:val="center"/>
          </w:tcPr>
          <w:p w:rsidR="001C2CAC" w:rsidRPr="004B05BE" w:rsidRDefault="00D019EC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1-2</w:t>
            </w:r>
          </w:p>
        </w:tc>
      </w:tr>
      <w:tr w:rsidR="00C43D5D" w:rsidRPr="004B05BE" w:rsidTr="005C3CA2">
        <w:trPr>
          <w:trHeight w:val="301"/>
        </w:trPr>
        <w:tc>
          <w:tcPr>
            <w:tcW w:w="9345" w:type="dxa"/>
            <w:gridSpan w:val="3"/>
            <w:vAlign w:val="center"/>
          </w:tcPr>
          <w:p w:rsidR="00C0446F" w:rsidRPr="004B05BE" w:rsidRDefault="00C0446F" w:rsidP="00C0446F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На этапе 1 должны быть разработаны:</w:t>
            </w:r>
          </w:p>
          <w:p w:rsidR="00C43D5D" w:rsidRPr="004B05BE" w:rsidRDefault="00273DEA" w:rsidP="00C43D5D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– </w:t>
            </w:r>
            <w:r w:rsidR="00C43D5D" w:rsidRPr="004B05BE">
              <w:rPr>
                <w:rFonts w:cs="Times New Roman"/>
                <w:sz w:val="28"/>
                <w:szCs w:val="28"/>
              </w:rPr>
              <w:t>разделы</w:t>
            </w:r>
            <w:r w:rsidRPr="004B05BE">
              <w:rPr>
                <w:rFonts w:cs="Times New Roman"/>
                <w:sz w:val="28"/>
                <w:szCs w:val="28"/>
              </w:rPr>
              <w:t xml:space="preserve"> 1-5 пояснительный записки.</w:t>
            </w:r>
          </w:p>
        </w:tc>
      </w:tr>
      <w:tr w:rsidR="00273DEA" w:rsidRPr="004B05BE" w:rsidTr="00D92C84">
        <w:tc>
          <w:tcPr>
            <w:tcW w:w="1669" w:type="dxa"/>
            <w:vMerge w:val="restart"/>
            <w:vAlign w:val="center"/>
          </w:tcPr>
          <w:p w:rsidR="00273DEA" w:rsidRPr="004B05BE" w:rsidRDefault="00273DEA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730" w:type="dxa"/>
            <w:vAlign w:val="center"/>
          </w:tcPr>
          <w:p w:rsidR="00273DEA" w:rsidRPr="004B05BE" w:rsidRDefault="00273DEA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bookmarkStart w:id="0" w:name="OLE_LINK3"/>
            <w:bookmarkStart w:id="1" w:name="OLE_LINK4"/>
            <w:r w:rsidRPr="004B05BE">
              <w:rPr>
                <w:rFonts w:cs="Times New Roman"/>
                <w:b/>
                <w:sz w:val="28"/>
                <w:szCs w:val="28"/>
              </w:rPr>
              <w:t>Разработка объемно-планировочного решения здания</w:t>
            </w:r>
          </w:p>
          <w:p w:rsidR="00273DEA" w:rsidRPr="004B05BE" w:rsidRDefault="00273DEA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Разработка функциональной схемы здания. Назначение объемно-планировочного решений на основе разработанной функциональной и заданной конструктивной схемы здания. </w:t>
            </w:r>
          </w:p>
          <w:p w:rsidR="00273DEA" w:rsidRPr="004B05BE" w:rsidRDefault="00273DEA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Описание объемно-планировочного решения и функциональной схемы здания </w:t>
            </w:r>
            <w:bookmarkEnd w:id="0"/>
            <w:bookmarkEnd w:id="1"/>
          </w:p>
        </w:tc>
        <w:tc>
          <w:tcPr>
            <w:tcW w:w="1946" w:type="dxa"/>
            <w:vAlign w:val="center"/>
          </w:tcPr>
          <w:p w:rsidR="00273DEA" w:rsidRPr="004B05BE" w:rsidRDefault="00273DEA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3-4</w:t>
            </w:r>
          </w:p>
        </w:tc>
      </w:tr>
      <w:tr w:rsidR="00273DEA" w:rsidRPr="004B05BE" w:rsidTr="00D92C84">
        <w:tc>
          <w:tcPr>
            <w:tcW w:w="1669" w:type="dxa"/>
            <w:vMerge/>
            <w:vAlign w:val="center"/>
          </w:tcPr>
          <w:p w:rsidR="00273DEA" w:rsidRPr="004B05BE" w:rsidRDefault="00273DEA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730" w:type="dxa"/>
            <w:vAlign w:val="center"/>
          </w:tcPr>
          <w:p w:rsidR="00273DEA" w:rsidRPr="004B05BE" w:rsidRDefault="00273DEA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b/>
                <w:sz w:val="28"/>
                <w:szCs w:val="28"/>
              </w:rPr>
              <w:t>Назначение конструкции наружных стен. Разработка планов 1-го и 2-го этажей</w:t>
            </w:r>
            <w:r w:rsidRPr="004B05BE">
              <w:rPr>
                <w:rFonts w:cs="Times New Roman"/>
                <w:sz w:val="28"/>
                <w:szCs w:val="28"/>
              </w:rPr>
              <w:t xml:space="preserve"> </w:t>
            </w:r>
            <w:r w:rsidRPr="004B05BE">
              <w:rPr>
                <w:rFonts w:cs="Times New Roman"/>
                <w:b/>
                <w:sz w:val="28"/>
                <w:szCs w:val="28"/>
              </w:rPr>
              <w:t>здания</w:t>
            </w:r>
          </w:p>
          <w:p w:rsidR="00273DEA" w:rsidRPr="004B05BE" w:rsidRDefault="00273DEA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Теплотехнический расчет наружных стен</w:t>
            </w:r>
            <w:r w:rsidR="001B7B33" w:rsidRPr="004B05BE">
              <w:rPr>
                <w:rFonts w:cs="Times New Roman"/>
                <w:sz w:val="28"/>
                <w:szCs w:val="28"/>
              </w:rPr>
              <w:t>;</w:t>
            </w:r>
            <w:r w:rsidRPr="004B05BE">
              <w:rPr>
                <w:rFonts w:cs="Times New Roman"/>
                <w:sz w:val="28"/>
                <w:szCs w:val="28"/>
              </w:rPr>
              <w:t xml:space="preserve"> Описание конструкции наружных, внутренних стен и перегородок</w:t>
            </w:r>
            <w:r w:rsidR="001B7B33" w:rsidRPr="004B05BE">
              <w:rPr>
                <w:rFonts w:cs="Times New Roman"/>
                <w:sz w:val="28"/>
                <w:szCs w:val="28"/>
              </w:rPr>
              <w:t>.</w:t>
            </w:r>
          </w:p>
          <w:p w:rsidR="00273DEA" w:rsidRPr="004B05BE" w:rsidRDefault="00273DEA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Разработка чертежей планов 1-го и 2-го этажей. </w:t>
            </w:r>
          </w:p>
        </w:tc>
        <w:tc>
          <w:tcPr>
            <w:tcW w:w="1946" w:type="dxa"/>
            <w:vAlign w:val="center"/>
          </w:tcPr>
          <w:p w:rsidR="00273DEA" w:rsidRPr="004B05BE" w:rsidRDefault="00273DEA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3-4</w:t>
            </w:r>
          </w:p>
        </w:tc>
      </w:tr>
      <w:tr w:rsidR="00273DEA" w:rsidRPr="004B05BE" w:rsidTr="005C3CA2">
        <w:tc>
          <w:tcPr>
            <w:tcW w:w="9345" w:type="dxa"/>
            <w:gridSpan w:val="3"/>
            <w:vAlign w:val="center"/>
          </w:tcPr>
          <w:p w:rsidR="00AE36D7" w:rsidRPr="004B05BE" w:rsidRDefault="00C0446F" w:rsidP="00273DEA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На </w:t>
            </w:r>
            <w:r w:rsidR="00273DEA" w:rsidRPr="004B05BE">
              <w:rPr>
                <w:rFonts w:cs="Times New Roman"/>
                <w:sz w:val="28"/>
                <w:szCs w:val="28"/>
              </w:rPr>
              <w:t>этап</w:t>
            </w:r>
            <w:r w:rsidRPr="004B05BE">
              <w:rPr>
                <w:rFonts w:cs="Times New Roman"/>
                <w:sz w:val="28"/>
                <w:szCs w:val="28"/>
              </w:rPr>
              <w:t>е</w:t>
            </w:r>
            <w:r w:rsidR="00273DEA" w:rsidRPr="004B05BE">
              <w:rPr>
                <w:rFonts w:cs="Times New Roman"/>
                <w:sz w:val="28"/>
                <w:szCs w:val="28"/>
              </w:rPr>
              <w:t xml:space="preserve"> 2</w:t>
            </w:r>
            <w:r w:rsidRPr="004B05BE">
              <w:rPr>
                <w:rFonts w:cs="Times New Roman"/>
                <w:sz w:val="28"/>
                <w:szCs w:val="28"/>
              </w:rPr>
              <w:t xml:space="preserve"> д</w:t>
            </w:r>
            <w:r w:rsidR="00273DEA" w:rsidRPr="004B05BE">
              <w:rPr>
                <w:rFonts w:cs="Times New Roman"/>
                <w:sz w:val="28"/>
                <w:szCs w:val="28"/>
              </w:rPr>
              <w:t>олжны быть разработаны</w:t>
            </w:r>
            <w:r w:rsidR="00AE36D7" w:rsidRPr="004B05BE">
              <w:rPr>
                <w:rFonts w:cs="Times New Roman"/>
                <w:sz w:val="28"/>
                <w:szCs w:val="28"/>
              </w:rPr>
              <w:t>:</w:t>
            </w:r>
          </w:p>
          <w:p w:rsidR="00273DEA" w:rsidRPr="004B05BE" w:rsidRDefault="00273DEA" w:rsidP="00273DEA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раздел</w:t>
            </w:r>
            <w:r w:rsidR="00AE36D7" w:rsidRPr="004B05BE">
              <w:rPr>
                <w:rFonts w:cs="Times New Roman"/>
                <w:sz w:val="28"/>
                <w:szCs w:val="28"/>
              </w:rPr>
              <w:t>ы</w:t>
            </w:r>
            <w:r w:rsidRPr="004B05BE">
              <w:rPr>
                <w:rFonts w:cs="Times New Roman"/>
                <w:sz w:val="28"/>
                <w:szCs w:val="28"/>
              </w:rPr>
              <w:t xml:space="preserve"> 6, 7</w:t>
            </w:r>
            <w:r w:rsidR="00AE36D7" w:rsidRPr="004B05BE">
              <w:rPr>
                <w:rFonts w:cs="Times New Roman"/>
                <w:sz w:val="28"/>
                <w:szCs w:val="28"/>
              </w:rPr>
              <w:t>.2, 7.3,</w:t>
            </w:r>
            <w:r w:rsidR="001B7B33" w:rsidRPr="004B05BE">
              <w:rPr>
                <w:rFonts w:cs="Times New Roman"/>
                <w:sz w:val="28"/>
                <w:szCs w:val="28"/>
              </w:rPr>
              <w:t xml:space="preserve"> </w:t>
            </w:r>
            <w:r w:rsidR="00AE36D7" w:rsidRPr="004B05BE">
              <w:rPr>
                <w:rFonts w:cs="Times New Roman"/>
                <w:sz w:val="28"/>
                <w:szCs w:val="28"/>
              </w:rPr>
              <w:t>7.4,</w:t>
            </w:r>
            <w:r w:rsidR="00B426D8" w:rsidRPr="004B05BE">
              <w:rPr>
                <w:rFonts w:cs="Times New Roman"/>
                <w:sz w:val="28"/>
                <w:szCs w:val="28"/>
              </w:rPr>
              <w:t xml:space="preserve"> 7.8,</w:t>
            </w:r>
            <w:r w:rsidR="00AE36D7" w:rsidRPr="004B05BE">
              <w:rPr>
                <w:rFonts w:cs="Times New Roman"/>
                <w:sz w:val="28"/>
                <w:szCs w:val="28"/>
              </w:rPr>
              <w:t xml:space="preserve"> 8.1.1</w:t>
            </w:r>
            <w:r w:rsidR="005E5EA3" w:rsidRPr="004B05BE">
              <w:rPr>
                <w:rFonts w:cs="Times New Roman"/>
                <w:sz w:val="28"/>
                <w:szCs w:val="28"/>
              </w:rPr>
              <w:t xml:space="preserve"> </w:t>
            </w:r>
            <w:r w:rsidRPr="004B05BE">
              <w:rPr>
                <w:rFonts w:cs="Times New Roman"/>
                <w:sz w:val="28"/>
                <w:szCs w:val="28"/>
              </w:rPr>
              <w:t>пояснительный записки</w:t>
            </w:r>
            <w:r w:rsidR="00AE36D7" w:rsidRPr="004B05BE">
              <w:rPr>
                <w:rFonts w:cs="Times New Roman"/>
                <w:sz w:val="28"/>
                <w:szCs w:val="28"/>
              </w:rPr>
              <w:t>;</w:t>
            </w:r>
          </w:p>
          <w:p w:rsidR="00AE36D7" w:rsidRPr="004B05BE" w:rsidRDefault="00AE36D7" w:rsidP="00273DEA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lastRenderedPageBreak/>
              <w:t xml:space="preserve">– чертежи </w:t>
            </w:r>
            <w:r w:rsidR="00A878F3" w:rsidRPr="004B05BE">
              <w:rPr>
                <w:rFonts w:cs="Times New Roman"/>
                <w:sz w:val="28"/>
                <w:szCs w:val="28"/>
              </w:rPr>
              <w:t>планов 1-го и 2-го этажа здания.</w:t>
            </w:r>
          </w:p>
        </w:tc>
      </w:tr>
      <w:tr w:rsidR="001C2CAC" w:rsidRPr="004B05BE" w:rsidTr="00D92C84">
        <w:tc>
          <w:tcPr>
            <w:tcW w:w="1669" w:type="dxa"/>
            <w:vAlign w:val="center"/>
          </w:tcPr>
          <w:p w:rsidR="001C2CAC" w:rsidRPr="004B05BE" w:rsidRDefault="003E1B3A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730" w:type="dxa"/>
            <w:vAlign w:val="center"/>
          </w:tcPr>
          <w:p w:rsidR="006C28F3" w:rsidRPr="004B05BE" w:rsidRDefault="006C28F3" w:rsidP="00A71EC0">
            <w:pPr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  <w:r w:rsidRPr="004B05BE">
              <w:rPr>
                <w:rFonts w:cs="Times New Roman"/>
                <w:b/>
                <w:sz w:val="28"/>
                <w:szCs w:val="28"/>
              </w:rPr>
              <w:t>Назначение конструкци</w:t>
            </w:r>
            <w:r w:rsidR="005E5EA3" w:rsidRPr="004B05BE">
              <w:rPr>
                <w:rFonts w:cs="Times New Roman"/>
                <w:b/>
                <w:sz w:val="28"/>
                <w:szCs w:val="28"/>
              </w:rPr>
              <w:t>й</w:t>
            </w:r>
            <w:r w:rsidRPr="004B05BE">
              <w:rPr>
                <w:rFonts w:cs="Times New Roman"/>
                <w:b/>
                <w:sz w:val="28"/>
                <w:szCs w:val="28"/>
              </w:rPr>
              <w:t xml:space="preserve"> перекрытий. Разработка плана </w:t>
            </w:r>
            <w:r w:rsidR="005E5EA3" w:rsidRPr="004B05BE">
              <w:rPr>
                <w:rFonts w:cs="Times New Roman"/>
                <w:b/>
                <w:sz w:val="28"/>
                <w:szCs w:val="28"/>
              </w:rPr>
              <w:t xml:space="preserve">балок </w:t>
            </w:r>
            <w:r w:rsidRPr="004B05BE">
              <w:rPr>
                <w:rFonts w:cs="Times New Roman"/>
                <w:b/>
                <w:sz w:val="28"/>
                <w:szCs w:val="28"/>
              </w:rPr>
              <w:t>междуэтажн</w:t>
            </w:r>
            <w:r w:rsidR="005E5EA3" w:rsidRPr="004B05BE">
              <w:rPr>
                <w:rFonts w:cs="Times New Roman"/>
                <w:b/>
                <w:sz w:val="28"/>
                <w:szCs w:val="28"/>
              </w:rPr>
              <w:t>ого</w:t>
            </w:r>
            <w:r w:rsidRPr="004B05BE">
              <w:rPr>
                <w:rFonts w:cs="Times New Roman"/>
                <w:b/>
                <w:sz w:val="28"/>
                <w:szCs w:val="28"/>
              </w:rPr>
              <w:t xml:space="preserve"> перекрыти</w:t>
            </w:r>
            <w:r w:rsidR="005E5EA3" w:rsidRPr="004B05BE">
              <w:rPr>
                <w:rFonts w:cs="Times New Roman"/>
                <w:b/>
                <w:sz w:val="28"/>
                <w:szCs w:val="28"/>
              </w:rPr>
              <w:t>я</w:t>
            </w:r>
          </w:p>
          <w:p w:rsidR="001B7B33" w:rsidRPr="004B05BE" w:rsidRDefault="00DE2E5C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Выбор сечения балок перекрытия. </w:t>
            </w:r>
          </w:p>
          <w:p w:rsidR="001B7B33" w:rsidRPr="004B05BE" w:rsidRDefault="00DE2E5C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Упрощенный расчет междуэтажного перекрытия на звукоизоляцию</w:t>
            </w:r>
            <w:r w:rsidR="00AD4B90" w:rsidRPr="004B05BE">
              <w:rPr>
                <w:rFonts w:cs="Times New Roman"/>
                <w:sz w:val="28"/>
                <w:szCs w:val="28"/>
              </w:rPr>
              <w:t>.</w:t>
            </w:r>
            <w:r w:rsidR="009D01B9" w:rsidRPr="004B05BE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1B7B33" w:rsidRPr="004B05BE" w:rsidRDefault="001B7B33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Теплотехнический расчет утепленных чердачных и цокольных перекрытий здания</w:t>
            </w:r>
            <w:r w:rsidR="005E5EA3" w:rsidRPr="004B05BE">
              <w:rPr>
                <w:rFonts w:cs="Times New Roman"/>
                <w:sz w:val="28"/>
                <w:szCs w:val="28"/>
              </w:rPr>
              <w:t>.</w:t>
            </w:r>
          </w:p>
          <w:p w:rsidR="001B7B33" w:rsidRPr="004B05BE" w:rsidRDefault="009D01B9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Выполнение плана </w:t>
            </w:r>
            <w:r w:rsidR="005E5EA3" w:rsidRPr="004B05BE">
              <w:rPr>
                <w:rFonts w:cs="Times New Roman"/>
                <w:sz w:val="28"/>
                <w:szCs w:val="28"/>
              </w:rPr>
              <w:t xml:space="preserve">балок </w:t>
            </w:r>
            <w:r w:rsidRPr="004B05BE">
              <w:rPr>
                <w:rFonts w:cs="Times New Roman"/>
                <w:sz w:val="28"/>
                <w:szCs w:val="28"/>
              </w:rPr>
              <w:t>междуэтажного перекрытия</w:t>
            </w:r>
            <w:r w:rsidR="005E5EA3" w:rsidRPr="004B05BE">
              <w:rPr>
                <w:rFonts w:cs="Times New Roman"/>
                <w:sz w:val="28"/>
                <w:szCs w:val="28"/>
              </w:rPr>
              <w:t>.</w:t>
            </w:r>
          </w:p>
          <w:p w:rsidR="001C2CAC" w:rsidRPr="004B05BE" w:rsidRDefault="00FB5CD2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Описание </w:t>
            </w:r>
            <w:r w:rsidR="001B7B33" w:rsidRPr="004B05BE">
              <w:rPr>
                <w:rFonts w:cs="Times New Roman"/>
                <w:sz w:val="28"/>
                <w:szCs w:val="28"/>
              </w:rPr>
              <w:t xml:space="preserve">принятой </w:t>
            </w:r>
            <w:r w:rsidRPr="004B05BE">
              <w:rPr>
                <w:rFonts w:cs="Times New Roman"/>
                <w:sz w:val="28"/>
                <w:szCs w:val="28"/>
              </w:rPr>
              <w:t>конструкции перекрыти</w:t>
            </w:r>
            <w:r w:rsidR="001B7B33" w:rsidRPr="004B05BE">
              <w:rPr>
                <w:rFonts w:cs="Times New Roman"/>
                <w:sz w:val="28"/>
                <w:szCs w:val="28"/>
              </w:rPr>
              <w:t>й</w:t>
            </w:r>
            <w:r w:rsidRPr="004B05BE">
              <w:rPr>
                <w:rFonts w:cs="Times New Roman"/>
                <w:sz w:val="28"/>
                <w:szCs w:val="28"/>
              </w:rPr>
              <w:t xml:space="preserve">. </w:t>
            </w:r>
            <w:r w:rsidR="007E7E4E" w:rsidRPr="004B05BE">
              <w:rPr>
                <w:rFonts w:cs="Times New Roman"/>
                <w:sz w:val="28"/>
                <w:szCs w:val="28"/>
              </w:rPr>
              <w:t xml:space="preserve">Разработка узлов </w:t>
            </w:r>
            <w:r w:rsidR="001B7B33" w:rsidRPr="004B05BE">
              <w:rPr>
                <w:rFonts w:cs="Times New Roman"/>
                <w:sz w:val="28"/>
                <w:szCs w:val="28"/>
              </w:rPr>
              <w:t>опирания, а также</w:t>
            </w:r>
            <w:r w:rsidR="007E7E4E" w:rsidRPr="004B05BE">
              <w:rPr>
                <w:rFonts w:cs="Times New Roman"/>
                <w:sz w:val="28"/>
                <w:szCs w:val="28"/>
              </w:rPr>
              <w:t xml:space="preserve"> сечений перекрытий для разрез</w:t>
            </w:r>
            <w:r w:rsidR="00C0446F" w:rsidRPr="004B05BE">
              <w:rPr>
                <w:rFonts w:cs="Times New Roman"/>
                <w:sz w:val="28"/>
                <w:szCs w:val="28"/>
              </w:rPr>
              <w:t>а</w:t>
            </w:r>
            <w:r w:rsidR="007E7E4E" w:rsidRPr="004B05BE">
              <w:rPr>
                <w:rFonts w:cs="Times New Roman"/>
                <w:sz w:val="28"/>
                <w:szCs w:val="28"/>
              </w:rPr>
              <w:t xml:space="preserve"> по </w:t>
            </w:r>
            <w:r w:rsidR="001C1411" w:rsidRPr="004B05BE">
              <w:rPr>
                <w:rFonts w:cs="Times New Roman"/>
                <w:sz w:val="28"/>
                <w:szCs w:val="28"/>
              </w:rPr>
              <w:t xml:space="preserve">наружной </w:t>
            </w:r>
            <w:r w:rsidR="007E7E4E" w:rsidRPr="004B05BE">
              <w:rPr>
                <w:rFonts w:cs="Times New Roman"/>
                <w:sz w:val="28"/>
                <w:szCs w:val="28"/>
              </w:rPr>
              <w:t>стене</w:t>
            </w:r>
          </w:p>
        </w:tc>
        <w:tc>
          <w:tcPr>
            <w:tcW w:w="1946" w:type="dxa"/>
            <w:vAlign w:val="center"/>
          </w:tcPr>
          <w:p w:rsidR="001C2CAC" w:rsidRPr="004B05BE" w:rsidRDefault="00374B20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5-6</w:t>
            </w:r>
          </w:p>
        </w:tc>
      </w:tr>
      <w:tr w:rsidR="003E1B3A" w:rsidRPr="004B05BE" w:rsidTr="005C3CA2">
        <w:tc>
          <w:tcPr>
            <w:tcW w:w="9345" w:type="dxa"/>
            <w:gridSpan w:val="3"/>
            <w:vAlign w:val="center"/>
          </w:tcPr>
          <w:p w:rsidR="00C0446F" w:rsidRPr="004B05BE" w:rsidRDefault="00C0446F" w:rsidP="00C0446F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На этапе 3 должны быть разработаны:</w:t>
            </w:r>
          </w:p>
          <w:p w:rsidR="003E1B3A" w:rsidRPr="004B05BE" w:rsidRDefault="003E1B3A" w:rsidP="003E1B3A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– разделы </w:t>
            </w:r>
            <w:r w:rsidR="001B7B33" w:rsidRPr="004B05BE">
              <w:rPr>
                <w:rFonts w:cs="Times New Roman"/>
                <w:sz w:val="28"/>
                <w:szCs w:val="28"/>
              </w:rPr>
              <w:t xml:space="preserve">7.5, </w:t>
            </w:r>
            <w:r w:rsidRPr="004B05BE">
              <w:rPr>
                <w:rFonts w:cs="Times New Roman"/>
                <w:sz w:val="28"/>
                <w:szCs w:val="28"/>
              </w:rPr>
              <w:t>8.1.</w:t>
            </w:r>
            <w:r w:rsidR="001B7B33" w:rsidRPr="004B05BE">
              <w:rPr>
                <w:rFonts w:cs="Times New Roman"/>
                <w:sz w:val="28"/>
                <w:szCs w:val="28"/>
              </w:rPr>
              <w:t xml:space="preserve">2, 8.1.3, </w:t>
            </w:r>
            <w:proofErr w:type="gramStart"/>
            <w:r w:rsidR="001B7B33" w:rsidRPr="004B05BE">
              <w:rPr>
                <w:rFonts w:cs="Times New Roman"/>
                <w:sz w:val="28"/>
                <w:szCs w:val="28"/>
              </w:rPr>
              <w:t>8.2</w:t>
            </w:r>
            <w:r w:rsidR="00996DB6" w:rsidRPr="004B05BE">
              <w:rPr>
                <w:rFonts w:cs="Times New Roman"/>
                <w:sz w:val="28"/>
                <w:szCs w:val="28"/>
              </w:rPr>
              <w:t xml:space="preserve"> </w:t>
            </w:r>
            <w:r w:rsidRPr="004B05BE">
              <w:rPr>
                <w:rFonts w:cs="Times New Roman"/>
                <w:sz w:val="28"/>
                <w:szCs w:val="28"/>
              </w:rPr>
              <w:t xml:space="preserve"> пояснительный</w:t>
            </w:r>
            <w:proofErr w:type="gramEnd"/>
            <w:r w:rsidRPr="004B05BE">
              <w:rPr>
                <w:rFonts w:cs="Times New Roman"/>
                <w:sz w:val="28"/>
                <w:szCs w:val="28"/>
              </w:rPr>
              <w:t xml:space="preserve"> записки;</w:t>
            </w:r>
          </w:p>
          <w:p w:rsidR="003E1B3A" w:rsidRPr="004B05BE" w:rsidRDefault="003E1B3A" w:rsidP="001B7B33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– </w:t>
            </w:r>
            <w:r w:rsidR="001B7B33" w:rsidRPr="004B05BE">
              <w:rPr>
                <w:rFonts w:cs="Times New Roman"/>
                <w:sz w:val="28"/>
                <w:szCs w:val="28"/>
              </w:rPr>
              <w:t>чертеж</w:t>
            </w:r>
            <w:r w:rsidRPr="004B05BE">
              <w:rPr>
                <w:rFonts w:cs="Times New Roman"/>
                <w:sz w:val="28"/>
                <w:szCs w:val="28"/>
              </w:rPr>
              <w:t xml:space="preserve"> план</w:t>
            </w:r>
            <w:r w:rsidR="001B7B33" w:rsidRPr="004B05BE">
              <w:rPr>
                <w:rFonts w:cs="Times New Roman"/>
                <w:sz w:val="28"/>
                <w:szCs w:val="28"/>
              </w:rPr>
              <w:t>а</w:t>
            </w:r>
            <w:r w:rsidRPr="004B05BE">
              <w:rPr>
                <w:rFonts w:cs="Times New Roman"/>
                <w:sz w:val="28"/>
                <w:szCs w:val="28"/>
              </w:rPr>
              <w:t xml:space="preserve"> </w:t>
            </w:r>
            <w:r w:rsidR="001B7B33" w:rsidRPr="004B05BE">
              <w:rPr>
                <w:rFonts w:cs="Times New Roman"/>
                <w:sz w:val="28"/>
                <w:szCs w:val="28"/>
              </w:rPr>
              <w:t>междуэтажного перекрытия;</w:t>
            </w:r>
          </w:p>
          <w:p w:rsidR="001B7B33" w:rsidRPr="004B05BE" w:rsidRDefault="001B7B33" w:rsidP="001B7B33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- фрагмент</w:t>
            </w:r>
            <w:r w:rsidR="00C0446F" w:rsidRPr="004B05BE">
              <w:rPr>
                <w:rFonts w:cs="Times New Roman"/>
                <w:sz w:val="28"/>
                <w:szCs w:val="28"/>
              </w:rPr>
              <w:t>ы</w:t>
            </w:r>
            <w:r w:rsidRPr="004B05BE">
              <w:rPr>
                <w:rFonts w:cs="Times New Roman"/>
                <w:sz w:val="28"/>
                <w:szCs w:val="28"/>
              </w:rPr>
              <w:t xml:space="preserve">  </w:t>
            </w:r>
            <w:r w:rsidR="00C0446F" w:rsidRPr="004B05BE">
              <w:rPr>
                <w:rFonts w:cs="Times New Roman"/>
                <w:sz w:val="28"/>
                <w:szCs w:val="28"/>
              </w:rPr>
              <w:t xml:space="preserve">разреза по </w:t>
            </w:r>
            <w:r w:rsidR="001C1411" w:rsidRPr="004B05BE">
              <w:rPr>
                <w:rFonts w:cs="Times New Roman"/>
                <w:sz w:val="28"/>
                <w:szCs w:val="28"/>
              </w:rPr>
              <w:t xml:space="preserve">наружной </w:t>
            </w:r>
            <w:r w:rsidR="00C0446F" w:rsidRPr="004B05BE">
              <w:rPr>
                <w:rFonts w:cs="Times New Roman"/>
                <w:sz w:val="28"/>
                <w:szCs w:val="28"/>
              </w:rPr>
              <w:t>стене с узлами опирания перекрытий на наружную стену;</w:t>
            </w:r>
          </w:p>
          <w:p w:rsidR="00C0446F" w:rsidRPr="004B05BE" w:rsidRDefault="00C0446F" w:rsidP="001B7B33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- чертежи поперечных сечений перекрытий для разреза по </w:t>
            </w:r>
            <w:r w:rsidR="001C1411" w:rsidRPr="004B05BE">
              <w:rPr>
                <w:rFonts w:cs="Times New Roman"/>
                <w:sz w:val="28"/>
                <w:szCs w:val="28"/>
              </w:rPr>
              <w:t xml:space="preserve">наружной </w:t>
            </w:r>
            <w:r w:rsidRPr="004B05BE">
              <w:rPr>
                <w:rFonts w:cs="Times New Roman"/>
                <w:sz w:val="28"/>
                <w:szCs w:val="28"/>
              </w:rPr>
              <w:t>стене</w:t>
            </w:r>
            <w:r w:rsidR="00A878F3" w:rsidRPr="004B05B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E2E5C" w:rsidRPr="004B05BE" w:rsidTr="00D92C84">
        <w:tc>
          <w:tcPr>
            <w:tcW w:w="1669" w:type="dxa"/>
            <w:vAlign w:val="center"/>
          </w:tcPr>
          <w:p w:rsidR="00DE2E5C" w:rsidRPr="004B05BE" w:rsidRDefault="00C0446F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730" w:type="dxa"/>
            <w:vAlign w:val="center"/>
          </w:tcPr>
          <w:p w:rsidR="006C28F3" w:rsidRPr="004B05BE" w:rsidRDefault="006C28F3" w:rsidP="00A71EC0">
            <w:pPr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  <w:r w:rsidRPr="004B05BE">
              <w:rPr>
                <w:rFonts w:cs="Times New Roman"/>
                <w:b/>
                <w:sz w:val="28"/>
                <w:szCs w:val="28"/>
              </w:rPr>
              <w:t>Назначение конструкции фундаментов. Разработка плана фундамент</w:t>
            </w:r>
            <w:r w:rsidR="00C3758C">
              <w:rPr>
                <w:rFonts w:cs="Times New Roman"/>
                <w:b/>
                <w:sz w:val="28"/>
                <w:szCs w:val="28"/>
              </w:rPr>
              <w:t>а</w:t>
            </w:r>
          </w:p>
          <w:p w:rsidR="00C0446F" w:rsidRPr="004B05BE" w:rsidRDefault="00C0446F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Назначение глубины заложения фундаментов.</w:t>
            </w:r>
          </w:p>
          <w:p w:rsidR="00D0440F" w:rsidRPr="004B05BE" w:rsidRDefault="00D0440F" w:rsidP="00D0440F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Упрощенный сбор нагрузок на фундаменты и определение необходимой </w:t>
            </w:r>
            <w:r w:rsidR="006004B2" w:rsidRPr="004B05BE">
              <w:rPr>
                <w:rFonts w:cs="Times New Roman"/>
                <w:sz w:val="28"/>
                <w:szCs w:val="28"/>
              </w:rPr>
              <w:t>ширины</w:t>
            </w:r>
            <w:r w:rsidRPr="004B05BE">
              <w:rPr>
                <w:rFonts w:cs="Times New Roman"/>
                <w:sz w:val="28"/>
                <w:szCs w:val="28"/>
              </w:rPr>
              <w:t xml:space="preserve"> его подошвы (для зданий с ленточным фундаментом) и</w:t>
            </w:r>
            <w:r w:rsidR="006004B2" w:rsidRPr="004B05BE">
              <w:rPr>
                <w:rFonts w:cs="Times New Roman"/>
                <w:sz w:val="28"/>
                <w:szCs w:val="28"/>
              </w:rPr>
              <w:t>ли</w:t>
            </w:r>
            <w:r w:rsidRPr="004B05BE">
              <w:rPr>
                <w:rFonts w:cs="Times New Roman"/>
                <w:sz w:val="28"/>
                <w:szCs w:val="28"/>
              </w:rPr>
              <w:t xml:space="preserve"> шага установки свай (для свайного фундамента);</w:t>
            </w:r>
          </w:p>
          <w:p w:rsidR="00C0446F" w:rsidRPr="004B05BE" w:rsidRDefault="009D01B9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Выполнение плана фундаментов</w:t>
            </w:r>
            <w:r w:rsidR="000B6F7B" w:rsidRPr="004B05BE">
              <w:rPr>
                <w:rFonts w:cs="Times New Roman"/>
                <w:sz w:val="28"/>
                <w:szCs w:val="28"/>
              </w:rPr>
              <w:t xml:space="preserve">. </w:t>
            </w:r>
          </w:p>
          <w:p w:rsidR="00DE2E5C" w:rsidRPr="004B05BE" w:rsidRDefault="000B6F7B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Разработка узлов фундаментов, пола и стен подвала </w:t>
            </w:r>
            <w:r w:rsidR="001C1411" w:rsidRPr="004B05BE">
              <w:rPr>
                <w:rFonts w:cs="Times New Roman"/>
                <w:sz w:val="28"/>
                <w:szCs w:val="28"/>
              </w:rPr>
              <w:t xml:space="preserve">для </w:t>
            </w:r>
            <w:r w:rsidRPr="004B05BE">
              <w:rPr>
                <w:rFonts w:cs="Times New Roman"/>
                <w:sz w:val="28"/>
                <w:szCs w:val="28"/>
              </w:rPr>
              <w:t>поперечн</w:t>
            </w:r>
            <w:r w:rsidR="00C0446F" w:rsidRPr="004B05BE">
              <w:rPr>
                <w:rFonts w:cs="Times New Roman"/>
                <w:sz w:val="28"/>
                <w:szCs w:val="28"/>
              </w:rPr>
              <w:t>ого</w:t>
            </w:r>
            <w:r w:rsidRPr="004B05BE">
              <w:rPr>
                <w:rFonts w:cs="Times New Roman"/>
                <w:sz w:val="28"/>
                <w:szCs w:val="28"/>
              </w:rPr>
              <w:t xml:space="preserve"> разрез</w:t>
            </w:r>
            <w:r w:rsidR="00C0446F" w:rsidRPr="004B05BE">
              <w:rPr>
                <w:rFonts w:cs="Times New Roman"/>
                <w:sz w:val="28"/>
                <w:szCs w:val="28"/>
              </w:rPr>
              <w:t>а</w:t>
            </w:r>
            <w:r w:rsidRPr="004B05BE">
              <w:rPr>
                <w:rFonts w:cs="Times New Roman"/>
                <w:sz w:val="28"/>
                <w:szCs w:val="28"/>
              </w:rPr>
              <w:t xml:space="preserve"> по наружной стене</w:t>
            </w:r>
            <w:r w:rsidR="009D01B9" w:rsidRPr="004B05BE">
              <w:rPr>
                <w:rFonts w:cs="Times New Roman"/>
                <w:sz w:val="28"/>
                <w:szCs w:val="28"/>
              </w:rPr>
              <w:t>.</w:t>
            </w:r>
            <w:r w:rsidR="000A63A6" w:rsidRPr="004B05BE">
              <w:rPr>
                <w:rFonts w:cs="Times New Roman"/>
                <w:sz w:val="28"/>
                <w:szCs w:val="28"/>
              </w:rPr>
              <w:t xml:space="preserve"> Описание конструкций фундаментов</w:t>
            </w:r>
            <w:r w:rsidR="00C0446F" w:rsidRPr="004B05BE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946" w:type="dxa"/>
            <w:vAlign w:val="center"/>
          </w:tcPr>
          <w:p w:rsidR="00DE2E5C" w:rsidRPr="004B05BE" w:rsidRDefault="00374B20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5-</w:t>
            </w:r>
            <w:r w:rsidR="00DE2E5C" w:rsidRPr="004B05BE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C0446F" w:rsidRPr="004B05BE" w:rsidTr="00D0440F">
        <w:trPr>
          <w:trHeight w:val="1894"/>
        </w:trPr>
        <w:tc>
          <w:tcPr>
            <w:tcW w:w="9345" w:type="dxa"/>
            <w:gridSpan w:val="3"/>
            <w:vAlign w:val="center"/>
          </w:tcPr>
          <w:p w:rsidR="00C0446F" w:rsidRPr="004B05BE" w:rsidRDefault="00C0446F" w:rsidP="00C0446F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lastRenderedPageBreak/>
              <w:t>На этапе 4 должны быть разработаны:</w:t>
            </w:r>
          </w:p>
          <w:p w:rsidR="00C0446F" w:rsidRPr="004B05BE" w:rsidRDefault="00C0446F" w:rsidP="00C0446F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разделы 7.</w:t>
            </w:r>
            <w:r w:rsidR="00D0440F" w:rsidRPr="004B05BE">
              <w:rPr>
                <w:rFonts w:cs="Times New Roman"/>
                <w:sz w:val="28"/>
                <w:szCs w:val="28"/>
              </w:rPr>
              <w:t>6</w:t>
            </w:r>
            <w:r w:rsidRPr="004B05BE">
              <w:rPr>
                <w:rFonts w:cs="Times New Roman"/>
                <w:sz w:val="28"/>
                <w:szCs w:val="28"/>
              </w:rPr>
              <w:t>, 8.</w:t>
            </w:r>
            <w:r w:rsidR="00D0440F" w:rsidRPr="004B05BE">
              <w:rPr>
                <w:rFonts w:cs="Times New Roman"/>
                <w:sz w:val="28"/>
                <w:szCs w:val="28"/>
              </w:rPr>
              <w:t xml:space="preserve">3 </w:t>
            </w:r>
            <w:r w:rsidRPr="004B05BE">
              <w:rPr>
                <w:rFonts w:cs="Times New Roman"/>
                <w:sz w:val="28"/>
                <w:szCs w:val="28"/>
              </w:rPr>
              <w:t>пояснительный записки;</w:t>
            </w:r>
          </w:p>
          <w:p w:rsidR="00D0440F" w:rsidRPr="004B05BE" w:rsidRDefault="00D0440F" w:rsidP="00D0440F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чертеж плана фундаментов;</w:t>
            </w:r>
          </w:p>
          <w:p w:rsidR="00C0446F" w:rsidRPr="004B05BE" w:rsidRDefault="00D0440F" w:rsidP="00D0440F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– фрагмент разреза по </w:t>
            </w:r>
            <w:r w:rsidR="001C1411" w:rsidRPr="004B05BE">
              <w:rPr>
                <w:rFonts w:cs="Times New Roman"/>
                <w:sz w:val="28"/>
                <w:szCs w:val="28"/>
              </w:rPr>
              <w:t xml:space="preserve">наружной </w:t>
            </w:r>
            <w:r w:rsidRPr="004B05BE">
              <w:rPr>
                <w:rFonts w:cs="Times New Roman"/>
                <w:sz w:val="28"/>
                <w:szCs w:val="28"/>
              </w:rPr>
              <w:t>стене с конструктивными узлами фундаментов</w:t>
            </w:r>
            <w:r w:rsidR="00A878F3" w:rsidRPr="004B05B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6C28F3" w:rsidRPr="004B05BE" w:rsidTr="00D56149">
        <w:trPr>
          <w:trHeight w:val="1328"/>
        </w:trPr>
        <w:tc>
          <w:tcPr>
            <w:tcW w:w="1669" w:type="dxa"/>
            <w:vAlign w:val="center"/>
          </w:tcPr>
          <w:p w:rsidR="006C28F3" w:rsidRPr="004B05BE" w:rsidRDefault="00792A05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730" w:type="dxa"/>
            <w:vAlign w:val="center"/>
          </w:tcPr>
          <w:p w:rsidR="006C28F3" w:rsidRPr="004B05BE" w:rsidRDefault="006C28F3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b/>
                <w:sz w:val="28"/>
                <w:szCs w:val="28"/>
              </w:rPr>
              <w:t>Назначение конструкции крыши. Выполнение планов кровли и покрытия</w:t>
            </w:r>
          </w:p>
          <w:p w:rsidR="00792A05" w:rsidRPr="004B05BE" w:rsidRDefault="006C28F3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Назначение конструкции крыши. </w:t>
            </w:r>
          </w:p>
          <w:p w:rsidR="00792A05" w:rsidRPr="004B05BE" w:rsidRDefault="006C28F3" w:rsidP="00792A05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Назначение уклона кровли и организация водостока. </w:t>
            </w:r>
          </w:p>
          <w:p w:rsidR="00792A05" w:rsidRPr="004B05BE" w:rsidRDefault="00792A05" w:rsidP="00792A05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Назначение конструкции кровли.</w:t>
            </w:r>
          </w:p>
          <w:p w:rsidR="00792A05" w:rsidRPr="004B05BE" w:rsidRDefault="00792A05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Выбор сечения стропил.</w:t>
            </w:r>
          </w:p>
          <w:p w:rsidR="00792A05" w:rsidRPr="004B05BE" w:rsidRDefault="00792A05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Проведение теплотехнического расчета утепленной кровли (для зданий с мансардным этажом).</w:t>
            </w:r>
          </w:p>
          <w:p w:rsidR="00792A05" w:rsidRPr="004B05BE" w:rsidRDefault="00792A05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Разработка плана кровли.</w:t>
            </w:r>
          </w:p>
          <w:p w:rsidR="00792A05" w:rsidRPr="004B05BE" w:rsidRDefault="00792A05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Разработка плана стропил.</w:t>
            </w:r>
          </w:p>
          <w:p w:rsidR="006C28F3" w:rsidRPr="004B05BE" w:rsidRDefault="006C28F3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Разработка узлов стропильных конструкций и кровли для поперечн</w:t>
            </w:r>
            <w:r w:rsidR="00B426D8" w:rsidRPr="004B05BE">
              <w:rPr>
                <w:rFonts w:cs="Times New Roman"/>
                <w:sz w:val="28"/>
                <w:szCs w:val="28"/>
              </w:rPr>
              <w:t>ого</w:t>
            </w:r>
            <w:r w:rsidRPr="004B05BE">
              <w:rPr>
                <w:rFonts w:cs="Times New Roman"/>
                <w:sz w:val="28"/>
                <w:szCs w:val="28"/>
              </w:rPr>
              <w:t xml:space="preserve"> разрез</w:t>
            </w:r>
            <w:r w:rsidR="00B426D8" w:rsidRPr="004B05BE">
              <w:rPr>
                <w:rFonts w:cs="Times New Roman"/>
                <w:sz w:val="28"/>
                <w:szCs w:val="28"/>
              </w:rPr>
              <w:t>а</w:t>
            </w:r>
            <w:r w:rsidRPr="004B05BE">
              <w:rPr>
                <w:rFonts w:cs="Times New Roman"/>
                <w:sz w:val="28"/>
                <w:szCs w:val="28"/>
              </w:rPr>
              <w:t xml:space="preserve"> </w:t>
            </w:r>
            <w:r w:rsidR="000B6F7B" w:rsidRPr="004B05BE">
              <w:rPr>
                <w:rFonts w:cs="Times New Roman"/>
                <w:sz w:val="28"/>
                <w:szCs w:val="28"/>
              </w:rPr>
              <w:t>по наружной стене</w:t>
            </w:r>
            <w:r w:rsidRPr="004B05BE">
              <w:rPr>
                <w:rFonts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946" w:type="dxa"/>
            <w:vAlign w:val="center"/>
          </w:tcPr>
          <w:p w:rsidR="006C28F3" w:rsidRPr="004B05BE" w:rsidRDefault="006C28F3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7-8</w:t>
            </w:r>
          </w:p>
        </w:tc>
      </w:tr>
      <w:tr w:rsidR="00792A05" w:rsidRPr="004B05BE" w:rsidTr="00B426D8">
        <w:trPr>
          <w:trHeight w:val="669"/>
        </w:trPr>
        <w:tc>
          <w:tcPr>
            <w:tcW w:w="9345" w:type="dxa"/>
            <w:gridSpan w:val="3"/>
            <w:vAlign w:val="center"/>
          </w:tcPr>
          <w:p w:rsidR="00B426D8" w:rsidRPr="004B05BE" w:rsidRDefault="00B426D8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На этапе 5 должны быть разработаны:</w:t>
            </w:r>
          </w:p>
          <w:p w:rsidR="00B426D8" w:rsidRPr="004B05BE" w:rsidRDefault="00B426D8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разделы 7.7, 8.1.4 пояснительный записки;</w:t>
            </w:r>
          </w:p>
          <w:p w:rsidR="00B426D8" w:rsidRPr="004B05BE" w:rsidRDefault="00B426D8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чертеж плана кровли;</w:t>
            </w:r>
          </w:p>
          <w:p w:rsidR="00B426D8" w:rsidRPr="004B05BE" w:rsidRDefault="00B426D8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чертеж плана стропил;</w:t>
            </w:r>
          </w:p>
          <w:p w:rsidR="00792A05" w:rsidRPr="004B05BE" w:rsidRDefault="00B426D8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фрагмент разреза по стене с конструктивными узлами крыши;</w:t>
            </w:r>
          </w:p>
          <w:p w:rsidR="00B426D8" w:rsidRPr="004B05BE" w:rsidRDefault="00A878F3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– </w:t>
            </w:r>
            <w:r w:rsidR="00B426D8" w:rsidRPr="004B05BE">
              <w:rPr>
                <w:rFonts w:cs="Times New Roman"/>
                <w:sz w:val="28"/>
                <w:szCs w:val="28"/>
              </w:rPr>
              <w:t>чертежи поперечных сечений кровли для разреза по стене;</w:t>
            </w:r>
          </w:p>
          <w:p w:rsidR="00A878F3" w:rsidRPr="004B05BE" w:rsidRDefault="00A878F3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окончательное оформление чертежа разреза по наружной стене.</w:t>
            </w:r>
          </w:p>
        </w:tc>
      </w:tr>
      <w:tr w:rsidR="00B426D8" w:rsidRPr="004B05BE" w:rsidTr="00D92C84">
        <w:tc>
          <w:tcPr>
            <w:tcW w:w="1669" w:type="dxa"/>
            <w:vAlign w:val="center"/>
          </w:tcPr>
          <w:p w:rsidR="00B426D8" w:rsidRPr="004B05BE" w:rsidRDefault="008B075F" w:rsidP="00B426D8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5730" w:type="dxa"/>
            <w:vAlign w:val="center"/>
          </w:tcPr>
          <w:p w:rsidR="008B075F" w:rsidRPr="004B05BE" w:rsidRDefault="00B426D8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b/>
                <w:sz w:val="28"/>
                <w:szCs w:val="28"/>
              </w:rPr>
              <w:t>Разработка поперечн</w:t>
            </w:r>
            <w:r w:rsidR="008B075F" w:rsidRPr="004B05BE">
              <w:rPr>
                <w:rFonts w:cs="Times New Roman"/>
                <w:b/>
                <w:sz w:val="28"/>
                <w:szCs w:val="28"/>
              </w:rPr>
              <w:t>ого</w:t>
            </w:r>
            <w:r w:rsidRPr="004B05BE">
              <w:rPr>
                <w:rFonts w:cs="Times New Roman"/>
                <w:b/>
                <w:sz w:val="28"/>
                <w:szCs w:val="28"/>
              </w:rPr>
              <w:t xml:space="preserve"> разрез</w:t>
            </w:r>
            <w:r w:rsidR="008B075F" w:rsidRPr="004B05BE">
              <w:rPr>
                <w:rFonts w:cs="Times New Roman"/>
                <w:b/>
                <w:sz w:val="28"/>
                <w:szCs w:val="28"/>
              </w:rPr>
              <w:t>а</w:t>
            </w:r>
            <w:r w:rsidRPr="004B05BE">
              <w:rPr>
                <w:rFonts w:cs="Times New Roman"/>
                <w:b/>
                <w:sz w:val="28"/>
                <w:szCs w:val="28"/>
              </w:rPr>
              <w:t xml:space="preserve"> по зданию</w:t>
            </w:r>
            <w:r w:rsidR="00996DB6" w:rsidRPr="004B05BE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4B05BE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8B075F" w:rsidRPr="004B05BE" w:rsidRDefault="008B075F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Назначение секущей плоскости для поперечного разреза по зданию.</w:t>
            </w:r>
          </w:p>
          <w:p w:rsidR="008B075F" w:rsidRPr="004B05BE" w:rsidRDefault="008B075F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Разработка чертежа поперечного разреза по зданию. </w:t>
            </w:r>
          </w:p>
          <w:p w:rsidR="00B426D8" w:rsidRPr="004B05BE" w:rsidRDefault="008B075F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Выполнение деталировки конструктивных узлов здания, попавших в поперечный разрез по зданию.</w:t>
            </w:r>
          </w:p>
          <w:p w:rsidR="008B075F" w:rsidRPr="004B05BE" w:rsidRDefault="008B075F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lastRenderedPageBreak/>
              <w:t>Конструирование нестандартных узлов здания по заданию руководителя курсового проектирования.</w:t>
            </w:r>
          </w:p>
        </w:tc>
        <w:tc>
          <w:tcPr>
            <w:tcW w:w="1946" w:type="dxa"/>
            <w:vAlign w:val="center"/>
          </w:tcPr>
          <w:p w:rsidR="00B426D8" w:rsidRPr="004B05BE" w:rsidRDefault="00B426D8" w:rsidP="00B426D8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lastRenderedPageBreak/>
              <w:t>11-12</w:t>
            </w:r>
          </w:p>
        </w:tc>
      </w:tr>
      <w:tr w:rsidR="008B075F" w:rsidRPr="004B05BE" w:rsidTr="005C3CA2">
        <w:tc>
          <w:tcPr>
            <w:tcW w:w="9345" w:type="dxa"/>
            <w:gridSpan w:val="3"/>
            <w:vAlign w:val="center"/>
          </w:tcPr>
          <w:p w:rsidR="00F16957" w:rsidRPr="004B05BE" w:rsidRDefault="00F16957" w:rsidP="00F1695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На этапе 6 должны быть разработаны:</w:t>
            </w:r>
          </w:p>
          <w:p w:rsidR="00F16957" w:rsidRPr="004B05BE" w:rsidRDefault="00F16957" w:rsidP="00F1695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чертеж поперечного разреза по зданию;</w:t>
            </w:r>
          </w:p>
          <w:p w:rsidR="008B075F" w:rsidRPr="004B05BE" w:rsidRDefault="006F4E3B" w:rsidP="006F4E3B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чертежи конструктивных узлов, заданных руководителем курсового проектирования.</w:t>
            </w:r>
          </w:p>
        </w:tc>
      </w:tr>
      <w:tr w:rsidR="00B426D8" w:rsidRPr="004B05BE" w:rsidTr="00561851">
        <w:trPr>
          <w:trHeight w:val="1481"/>
        </w:trPr>
        <w:tc>
          <w:tcPr>
            <w:tcW w:w="1669" w:type="dxa"/>
            <w:vAlign w:val="center"/>
          </w:tcPr>
          <w:p w:rsidR="00B426D8" w:rsidRPr="004B05BE" w:rsidRDefault="00B426D8" w:rsidP="00B426D8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5730" w:type="dxa"/>
            <w:vAlign w:val="center"/>
          </w:tcPr>
          <w:p w:rsidR="00B426D8" w:rsidRPr="004B05BE" w:rsidRDefault="00B426D8" w:rsidP="00B426D8">
            <w:pPr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  <w:r w:rsidRPr="004B05BE">
              <w:rPr>
                <w:rFonts w:cs="Times New Roman"/>
                <w:b/>
                <w:sz w:val="28"/>
                <w:szCs w:val="28"/>
              </w:rPr>
              <w:t xml:space="preserve">Выполнение фасада здания. </w:t>
            </w:r>
            <w:r w:rsidR="006F4E3B" w:rsidRPr="004B05BE">
              <w:rPr>
                <w:rFonts w:cs="Times New Roman"/>
                <w:b/>
                <w:sz w:val="28"/>
                <w:szCs w:val="28"/>
              </w:rPr>
              <w:t>Оформление</w:t>
            </w:r>
            <w:r w:rsidRPr="004B05BE">
              <w:rPr>
                <w:rFonts w:cs="Times New Roman"/>
                <w:b/>
                <w:sz w:val="28"/>
                <w:szCs w:val="28"/>
              </w:rPr>
              <w:t xml:space="preserve"> пояснительной записки</w:t>
            </w:r>
          </w:p>
          <w:p w:rsidR="006F4E3B" w:rsidRPr="004B05BE" w:rsidRDefault="006F4E3B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Разработка </w:t>
            </w:r>
            <w:r w:rsidR="00B426D8" w:rsidRPr="004B05BE">
              <w:rPr>
                <w:rFonts w:cs="Times New Roman"/>
                <w:sz w:val="28"/>
                <w:szCs w:val="28"/>
              </w:rPr>
              <w:t>чертежа фасада здания</w:t>
            </w:r>
            <w:r w:rsidRPr="004B05BE">
              <w:rPr>
                <w:rFonts w:cs="Times New Roman"/>
                <w:sz w:val="28"/>
                <w:szCs w:val="28"/>
              </w:rPr>
              <w:t>;</w:t>
            </w:r>
            <w:r w:rsidR="00B426D8" w:rsidRPr="004B05BE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B426D8" w:rsidRPr="004B05BE" w:rsidRDefault="006F4E3B" w:rsidP="00B426D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 xml:space="preserve">Оформление </w:t>
            </w:r>
            <w:r w:rsidR="00B426D8" w:rsidRPr="004B05BE">
              <w:rPr>
                <w:rFonts w:cs="Times New Roman"/>
                <w:sz w:val="28"/>
                <w:szCs w:val="28"/>
              </w:rPr>
              <w:t>пояснительной записки.</w:t>
            </w:r>
          </w:p>
        </w:tc>
        <w:tc>
          <w:tcPr>
            <w:tcW w:w="1946" w:type="dxa"/>
            <w:vAlign w:val="center"/>
          </w:tcPr>
          <w:p w:rsidR="00B426D8" w:rsidRPr="004B05BE" w:rsidRDefault="00B426D8" w:rsidP="00B426D8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9-10</w:t>
            </w:r>
          </w:p>
        </w:tc>
      </w:tr>
      <w:tr w:rsidR="006F4E3B" w:rsidRPr="004B05BE" w:rsidTr="006F4E3B">
        <w:trPr>
          <w:trHeight w:val="1138"/>
        </w:trPr>
        <w:tc>
          <w:tcPr>
            <w:tcW w:w="9345" w:type="dxa"/>
            <w:gridSpan w:val="3"/>
            <w:vAlign w:val="center"/>
          </w:tcPr>
          <w:p w:rsidR="006F4E3B" w:rsidRPr="004B05BE" w:rsidRDefault="006F4E3B" w:rsidP="006F4E3B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На этапе 7 должны быть разработаны:</w:t>
            </w:r>
          </w:p>
          <w:p w:rsidR="006F4E3B" w:rsidRPr="004B05BE" w:rsidRDefault="006F4E3B" w:rsidP="006F4E3B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чертеж главного фасада здания;</w:t>
            </w:r>
          </w:p>
          <w:p w:rsidR="006F4E3B" w:rsidRPr="004B05BE" w:rsidRDefault="006F4E3B" w:rsidP="006F4E3B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– пояснительная записка в полном объеме</w:t>
            </w:r>
          </w:p>
        </w:tc>
      </w:tr>
      <w:tr w:rsidR="008F4437" w:rsidRPr="004B05BE" w:rsidTr="00561851">
        <w:trPr>
          <w:trHeight w:val="1481"/>
        </w:trPr>
        <w:tc>
          <w:tcPr>
            <w:tcW w:w="1669" w:type="dxa"/>
            <w:vAlign w:val="center"/>
          </w:tcPr>
          <w:p w:rsidR="008F4437" w:rsidRPr="004B05BE" w:rsidRDefault="005C3CA2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5730" w:type="dxa"/>
            <w:vAlign w:val="center"/>
          </w:tcPr>
          <w:p w:rsidR="008C1B40" w:rsidRPr="004B05BE" w:rsidRDefault="006004B2" w:rsidP="00A71EC0">
            <w:pPr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  <w:r w:rsidRPr="004B05BE">
              <w:rPr>
                <w:rFonts w:cs="Times New Roman"/>
                <w:b/>
                <w:sz w:val="28"/>
                <w:szCs w:val="28"/>
              </w:rPr>
              <w:t>Оформление курсового проекта и подготовка к защите</w:t>
            </w:r>
          </w:p>
        </w:tc>
        <w:tc>
          <w:tcPr>
            <w:tcW w:w="1946" w:type="dxa"/>
            <w:vAlign w:val="center"/>
          </w:tcPr>
          <w:p w:rsidR="008F4437" w:rsidRPr="004B05BE" w:rsidRDefault="008F4437" w:rsidP="00A71E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t>13-16</w:t>
            </w:r>
          </w:p>
        </w:tc>
      </w:tr>
    </w:tbl>
    <w:p w:rsidR="0043541E" w:rsidRPr="004B05BE" w:rsidRDefault="0043541E" w:rsidP="00A71EC0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</w:p>
    <w:p w:rsidR="00C07C9E" w:rsidRPr="004B05BE" w:rsidRDefault="00C07C9E">
      <w:pPr>
        <w:jc w:val="left"/>
        <w:rPr>
          <w:rFonts w:cs="Times New Roman"/>
          <w:b/>
          <w:sz w:val="28"/>
          <w:szCs w:val="28"/>
        </w:rPr>
      </w:pPr>
    </w:p>
    <w:p w:rsidR="00082E8F" w:rsidRDefault="00082E8F">
      <w:pPr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C1575C" w:rsidRPr="004B05BE" w:rsidRDefault="009F5228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1. АНАЛИЗ ЗАДАНИЯ НА ПРОЕКТИРОВАНИЕ, СБОР ИСХОДНЫХ ДАННЫХ И ДОПОЛНИТЕЛЬНОЙ ИНФОРМАЦИИ</w:t>
      </w:r>
    </w:p>
    <w:p w:rsidR="003C41CE" w:rsidRPr="004B05BE" w:rsidRDefault="0062311E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Выполнение курсового проекта начинается с </w:t>
      </w:r>
      <w:r w:rsidR="00D15DA5" w:rsidRPr="004B05BE">
        <w:rPr>
          <w:rFonts w:cs="Times New Roman"/>
          <w:sz w:val="28"/>
          <w:szCs w:val="28"/>
        </w:rPr>
        <w:t xml:space="preserve">получения </w:t>
      </w:r>
      <w:r w:rsidRPr="004B05BE">
        <w:rPr>
          <w:rFonts w:cs="Times New Roman"/>
          <w:sz w:val="28"/>
          <w:szCs w:val="28"/>
        </w:rPr>
        <w:t xml:space="preserve">индивидуального задания. </w:t>
      </w:r>
    </w:p>
    <w:p w:rsidR="003C41CE" w:rsidRPr="004B05BE" w:rsidRDefault="00441441" w:rsidP="004251BB">
      <w:pPr>
        <w:spacing w:after="0" w:line="276" w:lineRule="auto"/>
        <w:ind w:firstLine="567"/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Варианты заданий </w:t>
      </w:r>
      <w:r w:rsidR="003C41CE" w:rsidRPr="004B05BE">
        <w:rPr>
          <w:rFonts w:cs="Times New Roman"/>
          <w:sz w:val="28"/>
          <w:szCs w:val="28"/>
        </w:rPr>
        <w:t xml:space="preserve">размещены на интернет-страничке кафедры, в разделе «Методические материалы» по ссылке </w:t>
      </w:r>
      <w:hyperlink r:id="rId12" w:history="1">
        <w:r w:rsidR="003C41CE" w:rsidRPr="004B05BE">
          <w:rPr>
            <w:rStyle w:val="af"/>
            <w:rFonts w:cs="Times New Roman"/>
            <w:sz w:val="28"/>
            <w:szCs w:val="28"/>
          </w:rPr>
          <w:t>http://mgsu.ru/universityabout/Struktura/Kafedri/Arhitektura/mmaterials/</w:t>
        </w:r>
      </w:hyperlink>
    </w:p>
    <w:p w:rsidR="005068BE" w:rsidRPr="004B05BE" w:rsidRDefault="005068BE" w:rsidP="005068BE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Задание на курсовое проектирование содержит иллюстрации объемно-планировочного решения здания (схемы планов и фасадов). Помимо этого руководитель курсового проектирования задает для каждого студента ряд дополнительных исходных данных:</w:t>
      </w:r>
    </w:p>
    <w:p w:rsidR="00BA2969" w:rsidRPr="004B05BE" w:rsidRDefault="00BA2969" w:rsidP="00BA2969">
      <w:pPr>
        <w:pStyle w:val="a3"/>
        <w:numPr>
          <w:ilvl w:val="0"/>
          <w:numId w:val="3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город строительства;</w:t>
      </w:r>
    </w:p>
    <w:p w:rsidR="00BA2969" w:rsidRPr="004B05BE" w:rsidRDefault="00BA2969" w:rsidP="00BA2969">
      <w:pPr>
        <w:pStyle w:val="a3"/>
        <w:numPr>
          <w:ilvl w:val="0"/>
          <w:numId w:val="3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</w:t>
      </w:r>
      <w:r w:rsidR="00EE50FC" w:rsidRPr="004B05BE">
        <w:rPr>
          <w:rFonts w:cs="Times New Roman"/>
          <w:sz w:val="28"/>
          <w:szCs w:val="28"/>
        </w:rPr>
        <w:t>нструктивное решение подземной части здания (Вариант А – здание с подвалом и ленточным фундаментом из монолитного железобетона. Вариант Б – здание с холодным подпольем и свайным фундаментом из буронабивных свай по монолитному ростверку)</w:t>
      </w:r>
      <w:r w:rsidRPr="004B05BE">
        <w:rPr>
          <w:rFonts w:cs="Times New Roman"/>
          <w:sz w:val="28"/>
          <w:szCs w:val="28"/>
        </w:rPr>
        <w:t>;</w:t>
      </w:r>
    </w:p>
    <w:p w:rsidR="00BA2969" w:rsidRPr="004B05BE" w:rsidRDefault="00BA2969" w:rsidP="00BA2969">
      <w:pPr>
        <w:pStyle w:val="a3"/>
        <w:numPr>
          <w:ilvl w:val="0"/>
          <w:numId w:val="3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конструкцию крыши</w:t>
      </w:r>
      <w:r w:rsidR="00EE50FC" w:rsidRPr="004B05BE">
        <w:rPr>
          <w:rFonts w:cs="Times New Roman"/>
          <w:sz w:val="28"/>
          <w:szCs w:val="28"/>
        </w:rPr>
        <w:t xml:space="preserve"> (мансардная или с холодным чердаком)</w:t>
      </w:r>
      <w:r w:rsidRPr="004B05BE">
        <w:rPr>
          <w:rFonts w:cs="Times New Roman"/>
          <w:sz w:val="28"/>
          <w:szCs w:val="28"/>
        </w:rPr>
        <w:t>;</w:t>
      </w:r>
    </w:p>
    <w:p w:rsidR="00BA2969" w:rsidRPr="004B05BE" w:rsidRDefault="00BA2969" w:rsidP="00BA2969">
      <w:pPr>
        <w:pStyle w:val="a3"/>
        <w:numPr>
          <w:ilvl w:val="0"/>
          <w:numId w:val="3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тип грунтов основания.</w:t>
      </w:r>
    </w:p>
    <w:p w:rsidR="005068BE" w:rsidRPr="004B05BE" w:rsidRDefault="005068BE" w:rsidP="005068BE">
      <w:pPr>
        <w:spacing w:after="0" w:line="276" w:lineRule="auto"/>
        <w:rPr>
          <w:rFonts w:cs="Times New Roman"/>
          <w:sz w:val="28"/>
          <w:szCs w:val="28"/>
        </w:rPr>
      </w:pPr>
    </w:p>
    <w:p w:rsidR="00FE7E6F" w:rsidRPr="004B05BE" w:rsidRDefault="00FE7E6F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Для выполнения курсового проекта </w:t>
      </w:r>
      <w:r w:rsidR="00D56149" w:rsidRPr="004B05BE">
        <w:rPr>
          <w:rFonts w:cs="Times New Roman"/>
          <w:sz w:val="28"/>
          <w:szCs w:val="28"/>
        </w:rPr>
        <w:t>и</w:t>
      </w:r>
      <w:r w:rsidR="001B0B83" w:rsidRPr="004B05BE">
        <w:rPr>
          <w:rFonts w:cs="Times New Roman"/>
          <w:sz w:val="28"/>
          <w:szCs w:val="28"/>
        </w:rPr>
        <w:t>з действующих нормативных документов выписываются:</w:t>
      </w:r>
    </w:p>
    <w:p w:rsidR="00D56149" w:rsidRPr="004B05BE" w:rsidRDefault="001B0B83" w:rsidP="00F532E6">
      <w:pPr>
        <w:pStyle w:val="a3"/>
        <w:numPr>
          <w:ilvl w:val="0"/>
          <w:numId w:val="2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Климатические характеристики района строительства</w:t>
      </w:r>
      <w:r w:rsidR="00D56149" w:rsidRPr="004B05BE">
        <w:rPr>
          <w:rFonts w:cs="Times New Roman"/>
          <w:sz w:val="28"/>
          <w:szCs w:val="28"/>
        </w:rPr>
        <w:t xml:space="preserve"> (см. СП 50.13330 и СП 131.13330.)</w:t>
      </w:r>
    </w:p>
    <w:p w:rsidR="00D56149" w:rsidRPr="004B05BE" w:rsidRDefault="001B0B83" w:rsidP="00D56149">
      <w:pPr>
        <w:pStyle w:val="a3"/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– температура наиболее холодной пятидневки с обеспеченностью 0,92</w:t>
      </w:r>
      <w:r w:rsidR="001C1411" w:rsidRPr="004B05BE">
        <w:rPr>
          <w:rFonts w:cs="Times New Roman"/>
          <w:sz w:val="28"/>
          <w:szCs w:val="28"/>
        </w:rPr>
        <w:t>;</w:t>
      </w:r>
      <w:r w:rsidRPr="004B05BE">
        <w:rPr>
          <w:rFonts w:cs="Times New Roman"/>
          <w:sz w:val="28"/>
          <w:szCs w:val="28"/>
        </w:rPr>
        <w:t xml:space="preserve"> </w:t>
      </w:r>
    </w:p>
    <w:p w:rsidR="00D56149" w:rsidRPr="004B05BE" w:rsidRDefault="00D56149" w:rsidP="00D56149">
      <w:pPr>
        <w:pStyle w:val="a3"/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– </w:t>
      </w:r>
      <w:r w:rsidR="001B0B83" w:rsidRPr="004B05BE">
        <w:rPr>
          <w:rFonts w:cs="Times New Roman"/>
          <w:sz w:val="28"/>
          <w:szCs w:val="28"/>
        </w:rPr>
        <w:t>продолжительность и средн</w:t>
      </w:r>
      <w:r w:rsidRPr="004B05BE">
        <w:rPr>
          <w:rFonts w:cs="Times New Roman"/>
          <w:sz w:val="28"/>
          <w:szCs w:val="28"/>
        </w:rPr>
        <w:t>яя</w:t>
      </w:r>
      <w:r w:rsidR="001B0B83" w:rsidRPr="004B05BE">
        <w:rPr>
          <w:rFonts w:cs="Times New Roman"/>
          <w:sz w:val="28"/>
          <w:szCs w:val="28"/>
        </w:rPr>
        <w:t xml:space="preserve"> температур</w:t>
      </w:r>
      <w:r w:rsidRPr="004B05BE">
        <w:rPr>
          <w:rFonts w:cs="Times New Roman"/>
          <w:sz w:val="28"/>
          <w:szCs w:val="28"/>
        </w:rPr>
        <w:t>а</w:t>
      </w:r>
      <w:r w:rsidR="001B0B83" w:rsidRPr="004B05BE">
        <w:rPr>
          <w:rFonts w:cs="Times New Roman"/>
          <w:sz w:val="28"/>
          <w:szCs w:val="28"/>
        </w:rPr>
        <w:t xml:space="preserve"> отопительного периода</w:t>
      </w:r>
      <w:r w:rsidR="003C41CE" w:rsidRPr="004B05BE">
        <w:rPr>
          <w:rFonts w:cs="Times New Roman"/>
          <w:sz w:val="28"/>
          <w:szCs w:val="28"/>
        </w:rPr>
        <w:t xml:space="preserve"> со среднесуточной температурой наружного воздуха ниже 8 </w:t>
      </w:r>
      <w:r w:rsidR="003C41CE" w:rsidRPr="004B05BE">
        <w:rPr>
          <w:rFonts w:cs="Times New Roman"/>
          <w:sz w:val="28"/>
          <w:szCs w:val="28"/>
          <w:vertAlign w:val="superscript"/>
        </w:rPr>
        <w:t>0</w:t>
      </w:r>
      <w:r w:rsidR="003C41CE" w:rsidRPr="004B05BE">
        <w:rPr>
          <w:rFonts w:cs="Times New Roman"/>
          <w:sz w:val="28"/>
          <w:szCs w:val="28"/>
        </w:rPr>
        <w:t>С</w:t>
      </w:r>
      <w:r w:rsidR="001C1411" w:rsidRPr="004B05BE">
        <w:rPr>
          <w:rFonts w:cs="Times New Roman"/>
          <w:sz w:val="28"/>
          <w:szCs w:val="28"/>
        </w:rPr>
        <w:t>;</w:t>
      </w:r>
      <w:r w:rsidR="001B0B83" w:rsidRPr="004B05BE">
        <w:rPr>
          <w:rFonts w:cs="Times New Roman"/>
          <w:sz w:val="28"/>
          <w:szCs w:val="28"/>
        </w:rPr>
        <w:t xml:space="preserve"> </w:t>
      </w:r>
    </w:p>
    <w:p w:rsidR="00D56149" w:rsidRPr="004B05BE" w:rsidRDefault="00D56149" w:rsidP="00D56149">
      <w:pPr>
        <w:pStyle w:val="a3"/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– </w:t>
      </w:r>
      <w:r w:rsidR="001B0B83" w:rsidRPr="004B05BE">
        <w:rPr>
          <w:rFonts w:cs="Times New Roman"/>
          <w:sz w:val="28"/>
          <w:szCs w:val="28"/>
        </w:rPr>
        <w:t>зон</w:t>
      </w:r>
      <w:r w:rsidRPr="004B05BE">
        <w:rPr>
          <w:rFonts w:cs="Times New Roman"/>
          <w:sz w:val="28"/>
          <w:szCs w:val="28"/>
        </w:rPr>
        <w:t>а</w:t>
      </w:r>
      <w:r w:rsidR="001B0B83" w:rsidRPr="004B05BE">
        <w:rPr>
          <w:rFonts w:cs="Times New Roman"/>
          <w:sz w:val="28"/>
          <w:szCs w:val="28"/>
        </w:rPr>
        <w:t xml:space="preserve"> влажности наружного воздуха и условия эксплуатации ограждающих конструкций</w:t>
      </w:r>
      <w:r w:rsidR="001C1411" w:rsidRPr="004B05BE">
        <w:rPr>
          <w:rFonts w:cs="Times New Roman"/>
          <w:sz w:val="28"/>
          <w:szCs w:val="28"/>
        </w:rPr>
        <w:t>;</w:t>
      </w:r>
    </w:p>
    <w:p w:rsidR="001B0B83" w:rsidRPr="004B05BE" w:rsidRDefault="00D56149" w:rsidP="00D56149">
      <w:pPr>
        <w:pStyle w:val="a3"/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– </w:t>
      </w:r>
      <w:r w:rsidR="001B0B83" w:rsidRPr="004B05BE">
        <w:rPr>
          <w:rFonts w:cs="Times New Roman"/>
          <w:sz w:val="28"/>
          <w:szCs w:val="28"/>
        </w:rPr>
        <w:t>расчетные температура и относительн</w:t>
      </w:r>
      <w:r w:rsidR="006004B2" w:rsidRPr="004B05BE">
        <w:rPr>
          <w:rFonts w:cs="Times New Roman"/>
          <w:sz w:val="28"/>
          <w:szCs w:val="28"/>
        </w:rPr>
        <w:t>ая</w:t>
      </w:r>
      <w:r w:rsidR="001B0B83" w:rsidRPr="004B05BE">
        <w:rPr>
          <w:rFonts w:cs="Times New Roman"/>
          <w:sz w:val="28"/>
          <w:szCs w:val="28"/>
        </w:rPr>
        <w:t xml:space="preserve"> влажность воздуха помещений. </w:t>
      </w:r>
    </w:p>
    <w:p w:rsidR="001B0B83" w:rsidRPr="004B05BE" w:rsidRDefault="001B0B83" w:rsidP="00F532E6">
      <w:pPr>
        <w:pStyle w:val="a3"/>
        <w:numPr>
          <w:ilvl w:val="0"/>
          <w:numId w:val="2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Расчетные значения снеговой нагрузки для заданного региона строительства, а также полезной нагрузки на перекрытия согласно </w:t>
      </w:r>
      <w:r w:rsidR="00C50D1F" w:rsidRPr="004B05BE">
        <w:rPr>
          <w:rFonts w:cs="Times New Roman"/>
          <w:sz w:val="28"/>
          <w:szCs w:val="28"/>
        </w:rPr>
        <w:t>СП 20.13330.</w:t>
      </w:r>
    </w:p>
    <w:p w:rsidR="00FE7E6F" w:rsidRPr="004B05BE" w:rsidRDefault="00FE7E6F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D56149" w:rsidRPr="004B05BE" w:rsidRDefault="00D56149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0069D8" w:rsidRDefault="000069D8">
      <w:pPr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8F0AA5" w:rsidRPr="004B05BE" w:rsidRDefault="009F5228" w:rsidP="00A71EC0">
      <w:pPr>
        <w:spacing w:after="0" w:line="276" w:lineRule="auto"/>
        <w:rPr>
          <w:rFonts w:cs="Times New Roman"/>
          <w:b/>
          <w:sz w:val="28"/>
          <w:szCs w:val="28"/>
        </w:rPr>
      </w:pPr>
      <w:bookmarkStart w:id="2" w:name="_GoBack"/>
      <w:bookmarkEnd w:id="2"/>
      <w:r w:rsidRPr="004B05BE">
        <w:rPr>
          <w:rFonts w:cs="Times New Roman"/>
          <w:b/>
          <w:sz w:val="28"/>
          <w:szCs w:val="28"/>
        </w:rPr>
        <w:lastRenderedPageBreak/>
        <w:t>2. РАЗРАБОТКА ОБЪЕМНО-ПЛАНИРОВОЧНОГО РЕШЕНИЯ ЗДАНИЯ</w:t>
      </w:r>
    </w:p>
    <w:p w:rsidR="00886B41" w:rsidRPr="004B05BE" w:rsidRDefault="00886B41" w:rsidP="00A71EC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324CEA" w:rsidRPr="004B05BE" w:rsidRDefault="00324CEA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2.1.</w:t>
      </w:r>
      <w:r w:rsidRPr="004B05BE">
        <w:rPr>
          <w:rFonts w:cs="Times New Roman"/>
          <w:sz w:val="28"/>
          <w:szCs w:val="28"/>
        </w:rPr>
        <w:t xml:space="preserve"> Разработка объемно-планировочного решения здания </w:t>
      </w:r>
      <w:r w:rsidR="00D56149" w:rsidRPr="004B05BE">
        <w:rPr>
          <w:rFonts w:cs="Times New Roman"/>
          <w:sz w:val="28"/>
          <w:szCs w:val="28"/>
        </w:rPr>
        <w:t>ведется</w:t>
      </w:r>
      <w:r w:rsidRPr="004B05BE">
        <w:rPr>
          <w:rFonts w:cs="Times New Roman"/>
          <w:sz w:val="28"/>
          <w:szCs w:val="28"/>
        </w:rPr>
        <w:t xml:space="preserve"> </w:t>
      </w:r>
      <w:r w:rsidR="00BE7BDF" w:rsidRPr="004B05BE">
        <w:rPr>
          <w:rFonts w:cs="Times New Roman"/>
          <w:sz w:val="28"/>
          <w:szCs w:val="28"/>
        </w:rPr>
        <w:t xml:space="preserve">на основе выданного задания </w:t>
      </w:r>
      <w:r w:rsidRPr="004B05BE">
        <w:rPr>
          <w:rFonts w:cs="Times New Roman"/>
          <w:sz w:val="28"/>
          <w:szCs w:val="28"/>
        </w:rPr>
        <w:t>с учетом взаимной увязки следующих факторов:</w:t>
      </w:r>
    </w:p>
    <w:p w:rsidR="00324CEA" w:rsidRPr="004B05BE" w:rsidRDefault="00324CEA" w:rsidP="00F12B0C">
      <w:pPr>
        <w:pStyle w:val="a3"/>
        <w:numPr>
          <w:ilvl w:val="0"/>
          <w:numId w:val="4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функциональных требований, предъявляемых к жилью;</w:t>
      </w:r>
    </w:p>
    <w:p w:rsidR="00324CEA" w:rsidRPr="004B05BE" w:rsidRDefault="00324CEA" w:rsidP="00F12B0C">
      <w:pPr>
        <w:pStyle w:val="a3"/>
        <w:numPr>
          <w:ilvl w:val="0"/>
          <w:numId w:val="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конструктивной схемы здания;</w:t>
      </w:r>
    </w:p>
    <w:p w:rsidR="00324CEA" w:rsidRPr="004B05BE" w:rsidRDefault="00324CEA" w:rsidP="00F12B0C">
      <w:pPr>
        <w:pStyle w:val="a3"/>
        <w:numPr>
          <w:ilvl w:val="0"/>
          <w:numId w:val="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требований действующих нормативных документов</w:t>
      </w:r>
      <w:r w:rsidR="0010073F" w:rsidRPr="004B05BE">
        <w:rPr>
          <w:rFonts w:cs="Times New Roman"/>
          <w:sz w:val="28"/>
          <w:szCs w:val="28"/>
        </w:rPr>
        <w:t xml:space="preserve"> (см. приложение А)</w:t>
      </w:r>
    </w:p>
    <w:p w:rsidR="00324CEA" w:rsidRPr="004B05BE" w:rsidRDefault="007D24FB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процессе работы над объемно-планировочным решением допускается корректировка исходных планов этажей. Целесообразность предлагаемых изменений должна быть согласована с руководителем курсового проектирования.</w:t>
      </w:r>
    </w:p>
    <w:p w:rsidR="00F929EB" w:rsidRPr="004B05BE" w:rsidRDefault="00F929EB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324CEA" w:rsidRPr="004B05BE" w:rsidRDefault="00324CEA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2.2. Функциональная схема здания</w:t>
      </w:r>
    </w:p>
    <w:p w:rsidR="00E33352" w:rsidRPr="004B05BE" w:rsidRDefault="00324CEA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 проектировании индивидуального жилого дома должны быть обеспечены оптимальные условия для проживания всех членов семьи и протекания процессов ее жизнедеятельности: </w:t>
      </w:r>
      <w:r w:rsidR="00E1649B" w:rsidRPr="004B05BE">
        <w:rPr>
          <w:rFonts w:cs="Times New Roman"/>
          <w:sz w:val="28"/>
          <w:szCs w:val="28"/>
        </w:rPr>
        <w:t xml:space="preserve">семейного </w:t>
      </w:r>
      <w:r w:rsidRPr="004B05BE">
        <w:rPr>
          <w:rFonts w:cs="Times New Roman"/>
          <w:sz w:val="28"/>
          <w:szCs w:val="28"/>
        </w:rPr>
        <w:t>общения</w:t>
      </w:r>
      <w:r w:rsidR="00E1649B" w:rsidRPr="004B05BE">
        <w:rPr>
          <w:rFonts w:cs="Times New Roman"/>
          <w:sz w:val="28"/>
          <w:szCs w:val="28"/>
        </w:rPr>
        <w:t xml:space="preserve"> и приема гостей</w:t>
      </w:r>
      <w:r w:rsidRPr="004B05BE">
        <w:rPr>
          <w:rFonts w:cs="Times New Roman"/>
          <w:sz w:val="28"/>
          <w:szCs w:val="28"/>
        </w:rPr>
        <w:t>, отдыха, сна, воспитания детей, приготовления и приема пищи, ведения домашнего хозяйства, поддержания личной гигиены, организации индивидуальн</w:t>
      </w:r>
      <w:r w:rsidR="00E1649B" w:rsidRPr="004B05BE">
        <w:rPr>
          <w:rFonts w:cs="Times New Roman"/>
          <w:sz w:val="28"/>
          <w:szCs w:val="28"/>
        </w:rPr>
        <w:t>ых</w:t>
      </w:r>
      <w:r w:rsidRPr="004B05BE">
        <w:rPr>
          <w:rFonts w:cs="Times New Roman"/>
          <w:sz w:val="28"/>
          <w:szCs w:val="28"/>
        </w:rPr>
        <w:t xml:space="preserve"> </w:t>
      </w:r>
      <w:r w:rsidR="00E1649B" w:rsidRPr="004B05BE">
        <w:rPr>
          <w:rFonts w:cs="Times New Roman"/>
          <w:sz w:val="28"/>
          <w:szCs w:val="28"/>
        </w:rPr>
        <w:t>занятий (хобби, обучение)</w:t>
      </w:r>
      <w:r w:rsidRPr="004B05BE">
        <w:rPr>
          <w:rFonts w:cs="Times New Roman"/>
          <w:sz w:val="28"/>
          <w:szCs w:val="28"/>
        </w:rPr>
        <w:t xml:space="preserve"> и пр.</w:t>
      </w:r>
    </w:p>
    <w:p w:rsidR="00324CEA" w:rsidRPr="004B05BE" w:rsidRDefault="00324CEA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Взаимное расположение помещений</w:t>
      </w:r>
      <w:r w:rsidR="00E1649B" w:rsidRPr="004B05BE">
        <w:rPr>
          <w:rFonts w:cs="Times New Roman"/>
          <w:sz w:val="28"/>
          <w:szCs w:val="28"/>
        </w:rPr>
        <w:t xml:space="preserve"> должно подчиняться принципу функционального зонирования, согласно которому жилой дом подразделяют на две функциональные зоны – общую (активную) и индивидуальную (тихую).</w:t>
      </w:r>
      <w:r w:rsidR="00E33352" w:rsidRPr="004B05BE">
        <w:rPr>
          <w:rFonts w:cs="Times New Roman"/>
          <w:sz w:val="28"/>
          <w:szCs w:val="28"/>
        </w:rPr>
        <w:t xml:space="preserve"> В случае проектирования двухэтажных зданий, активную зону следует располагать на первом этаже, а тихую – на втором. На первом этаже следует располагать общую комнату (гостиную), кухню, столовую, входную группу (тамбур, прихожая), летние помещения (терраса, веранда), а также жилую комнату для пожилых членов семьи. На втором этаже размещают спальни, детские комнаты, рабочий кабинет.</w:t>
      </w:r>
    </w:p>
    <w:p w:rsidR="00F95278" w:rsidRPr="004B05BE" w:rsidRDefault="00C8339A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Общая комната (гостиная) должна быть непосредственно (или через холл) связана с прихожей, а</w:t>
      </w:r>
      <w:r w:rsidR="007B3564" w:rsidRPr="004B05BE">
        <w:rPr>
          <w:rFonts w:cs="Times New Roman"/>
          <w:sz w:val="28"/>
          <w:szCs w:val="28"/>
        </w:rPr>
        <w:t>,</w:t>
      </w:r>
      <w:r w:rsidRPr="004B05BE">
        <w:rPr>
          <w:rFonts w:cs="Times New Roman"/>
          <w:sz w:val="28"/>
          <w:szCs w:val="28"/>
        </w:rPr>
        <w:t xml:space="preserve"> по возможности</w:t>
      </w:r>
      <w:r w:rsidR="007B3564" w:rsidRPr="004B05BE">
        <w:rPr>
          <w:rFonts w:cs="Times New Roman"/>
          <w:sz w:val="28"/>
          <w:szCs w:val="28"/>
        </w:rPr>
        <w:t>,</w:t>
      </w:r>
      <w:r w:rsidRPr="004B05BE">
        <w:rPr>
          <w:rFonts w:cs="Times New Roman"/>
          <w:sz w:val="28"/>
          <w:szCs w:val="28"/>
        </w:rPr>
        <w:t xml:space="preserve"> и с кухней. При размещении кухни следует предусматривать ее удобное сообщение с общей комнатой, верандой или террасой. Кухня сравнительно большой площади может быть преобразована в кухню-столовую; помещение столовой может быть самостоятельной функционально</w:t>
      </w:r>
      <w:r w:rsidR="006004B2" w:rsidRPr="004B05BE">
        <w:rPr>
          <w:rFonts w:cs="Times New Roman"/>
          <w:sz w:val="28"/>
          <w:szCs w:val="28"/>
        </w:rPr>
        <w:t>й</w:t>
      </w:r>
      <w:r w:rsidRPr="004B05BE">
        <w:rPr>
          <w:rFonts w:cs="Times New Roman"/>
          <w:sz w:val="28"/>
          <w:szCs w:val="28"/>
        </w:rPr>
        <w:t xml:space="preserve"> единицей дома, имеющей непосредственную связь с гостиной и кухней. </w:t>
      </w:r>
    </w:p>
    <w:p w:rsidR="009A0612" w:rsidRPr="004B05BE" w:rsidRDefault="009A0612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Связь</w:t>
      </w:r>
      <w:r w:rsidR="00F54ADB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между этажами </w:t>
      </w:r>
      <w:r w:rsidR="00094C93" w:rsidRPr="004B05BE">
        <w:rPr>
          <w:rFonts w:cs="Times New Roman"/>
          <w:sz w:val="28"/>
          <w:szCs w:val="28"/>
        </w:rPr>
        <w:t>осуществляется</w:t>
      </w:r>
      <w:r w:rsidRPr="004B05BE">
        <w:rPr>
          <w:rFonts w:cs="Times New Roman"/>
          <w:sz w:val="28"/>
          <w:szCs w:val="28"/>
        </w:rPr>
        <w:t xml:space="preserve"> с помощью лестниц, которые должны быть удобны в использовании, вместе с тем, занимать минимальный объем внутреннего пространства здания.</w:t>
      </w:r>
      <w:r w:rsidR="00BE7BDF" w:rsidRPr="004B05BE">
        <w:rPr>
          <w:rFonts w:cs="Times New Roman"/>
          <w:sz w:val="28"/>
          <w:szCs w:val="28"/>
        </w:rPr>
        <w:t xml:space="preserve"> Внутриквартирные лестницы могут </w:t>
      </w:r>
      <w:r w:rsidR="00BE7BDF" w:rsidRPr="004B05BE">
        <w:rPr>
          <w:rFonts w:cs="Times New Roman"/>
          <w:sz w:val="28"/>
          <w:szCs w:val="28"/>
        </w:rPr>
        <w:lastRenderedPageBreak/>
        <w:t xml:space="preserve">проектироваться </w:t>
      </w:r>
      <w:proofErr w:type="spellStart"/>
      <w:r w:rsidR="00BE7BDF" w:rsidRPr="004B05BE">
        <w:rPr>
          <w:rFonts w:cs="Times New Roman"/>
          <w:sz w:val="28"/>
          <w:szCs w:val="28"/>
        </w:rPr>
        <w:t>пристенными</w:t>
      </w:r>
      <w:proofErr w:type="spellEnd"/>
      <w:r w:rsidR="00BE7BDF" w:rsidRPr="004B05BE">
        <w:rPr>
          <w:rFonts w:cs="Times New Roman"/>
          <w:sz w:val="28"/>
          <w:szCs w:val="28"/>
        </w:rPr>
        <w:t>, одно</w:t>
      </w:r>
      <w:proofErr w:type="gramStart"/>
      <w:r w:rsidR="00BE7BDF" w:rsidRPr="004B05BE">
        <w:rPr>
          <w:rFonts w:cs="Times New Roman"/>
          <w:sz w:val="28"/>
          <w:szCs w:val="28"/>
        </w:rPr>
        <w:t>- ,</w:t>
      </w:r>
      <w:proofErr w:type="gramEnd"/>
      <w:r w:rsidR="00BE7BDF" w:rsidRPr="004B05BE">
        <w:rPr>
          <w:rFonts w:cs="Times New Roman"/>
          <w:sz w:val="28"/>
          <w:szCs w:val="28"/>
        </w:rPr>
        <w:t xml:space="preserve"> двух- и </w:t>
      </w:r>
      <w:proofErr w:type="spellStart"/>
      <w:r w:rsidR="00BE7BDF" w:rsidRPr="004B05BE">
        <w:rPr>
          <w:rFonts w:cs="Times New Roman"/>
          <w:sz w:val="28"/>
          <w:szCs w:val="28"/>
        </w:rPr>
        <w:t>тр</w:t>
      </w:r>
      <w:r w:rsidR="00916B11" w:rsidRPr="004B05BE">
        <w:rPr>
          <w:rFonts w:cs="Times New Roman"/>
          <w:sz w:val="28"/>
          <w:szCs w:val="28"/>
        </w:rPr>
        <w:t>ехмаршевыми</w:t>
      </w:r>
      <w:proofErr w:type="spellEnd"/>
      <w:r w:rsidR="00916B11" w:rsidRPr="004B05BE">
        <w:rPr>
          <w:rFonts w:cs="Times New Roman"/>
          <w:sz w:val="28"/>
          <w:szCs w:val="28"/>
        </w:rPr>
        <w:t>, с забежными ступен</w:t>
      </w:r>
      <w:r w:rsidR="00BE7BDF" w:rsidRPr="004B05BE">
        <w:rPr>
          <w:rFonts w:cs="Times New Roman"/>
          <w:sz w:val="28"/>
          <w:szCs w:val="28"/>
        </w:rPr>
        <w:t>ями</w:t>
      </w:r>
      <w:r w:rsidR="00211A5C" w:rsidRPr="004B05BE">
        <w:rPr>
          <w:rFonts w:cs="Times New Roman"/>
          <w:sz w:val="28"/>
          <w:szCs w:val="28"/>
        </w:rPr>
        <w:t xml:space="preserve"> и др.</w:t>
      </w:r>
    </w:p>
    <w:p w:rsidR="00841751" w:rsidRPr="004B05BE" w:rsidRDefault="00A21A0D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Вход в спальни, расположенные на втором этаже, рекомендуется предусматривать из общего холла, в который выходит внутриквартирная лестница. Спальни должны проектироваться непроходными. При спальнях рекомендуется </w:t>
      </w:r>
      <w:r w:rsidR="00094C93" w:rsidRPr="004B05BE">
        <w:rPr>
          <w:rFonts w:cs="Times New Roman"/>
          <w:sz w:val="28"/>
          <w:szCs w:val="28"/>
        </w:rPr>
        <w:t>устраивать гардеробные</w:t>
      </w:r>
      <w:r w:rsidRPr="004B05BE">
        <w:rPr>
          <w:rFonts w:cs="Times New Roman"/>
          <w:sz w:val="28"/>
          <w:szCs w:val="28"/>
        </w:rPr>
        <w:t xml:space="preserve"> или встроенные шкафы.</w:t>
      </w:r>
    </w:p>
    <w:p w:rsidR="00841751" w:rsidRPr="004B05BE" w:rsidRDefault="00C8339A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двухэтажных зданиях туалеты</w:t>
      </w:r>
      <w:r w:rsidR="00841751" w:rsidRPr="004B05BE">
        <w:rPr>
          <w:rFonts w:cs="Times New Roman"/>
          <w:sz w:val="28"/>
          <w:szCs w:val="28"/>
        </w:rPr>
        <w:t xml:space="preserve"> и </w:t>
      </w:r>
      <w:r w:rsidRPr="004B05BE">
        <w:rPr>
          <w:rFonts w:cs="Times New Roman"/>
          <w:sz w:val="28"/>
          <w:szCs w:val="28"/>
        </w:rPr>
        <w:t>ванные</w:t>
      </w:r>
      <w:r w:rsidR="00841751" w:rsidRPr="004B05BE">
        <w:rPr>
          <w:rFonts w:cs="Times New Roman"/>
          <w:sz w:val="28"/>
          <w:szCs w:val="28"/>
        </w:rPr>
        <w:t xml:space="preserve"> комнаты</w:t>
      </w:r>
      <w:r w:rsidRPr="004B05BE">
        <w:rPr>
          <w:rFonts w:cs="Times New Roman"/>
          <w:sz w:val="28"/>
          <w:szCs w:val="28"/>
        </w:rPr>
        <w:t xml:space="preserve"> следует располагать на обоих этажах, </w:t>
      </w:r>
      <w:r w:rsidR="00841751" w:rsidRPr="004B05BE">
        <w:rPr>
          <w:rFonts w:cs="Times New Roman"/>
          <w:sz w:val="28"/>
          <w:szCs w:val="28"/>
        </w:rPr>
        <w:t xml:space="preserve">желательно </w:t>
      </w:r>
      <w:r w:rsidRPr="004B05BE">
        <w:rPr>
          <w:rFonts w:cs="Times New Roman"/>
          <w:sz w:val="28"/>
          <w:szCs w:val="28"/>
        </w:rPr>
        <w:t>од</w:t>
      </w:r>
      <w:r w:rsidR="00916B11" w:rsidRPr="004B05BE">
        <w:rPr>
          <w:rFonts w:cs="Times New Roman"/>
          <w:sz w:val="28"/>
          <w:szCs w:val="28"/>
        </w:rPr>
        <w:t>ин</w:t>
      </w:r>
      <w:r w:rsidRPr="004B05BE">
        <w:rPr>
          <w:rFonts w:cs="Times New Roman"/>
          <w:sz w:val="28"/>
          <w:szCs w:val="28"/>
        </w:rPr>
        <w:t xml:space="preserve"> над другим.</w:t>
      </w:r>
      <w:r w:rsidR="00841751" w:rsidRPr="004B05BE">
        <w:rPr>
          <w:rFonts w:cs="Times New Roman"/>
          <w:sz w:val="28"/>
          <w:szCs w:val="28"/>
        </w:rPr>
        <w:t xml:space="preserve"> На первом этаже рекомендуется выполнять не менее одного санузла, </w:t>
      </w:r>
      <w:r w:rsidR="00DB4F3E" w:rsidRPr="004B05BE">
        <w:rPr>
          <w:rFonts w:cs="Times New Roman"/>
          <w:sz w:val="28"/>
          <w:szCs w:val="28"/>
        </w:rPr>
        <w:t>возможно</w:t>
      </w:r>
      <w:r w:rsidR="00841751" w:rsidRPr="004B05BE">
        <w:rPr>
          <w:rFonts w:cs="Times New Roman"/>
          <w:sz w:val="28"/>
          <w:szCs w:val="28"/>
        </w:rPr>
        <w:t xml:space="preserve"> неполного (унитаз и умывальник). </w:t>
      </w:r>
      <w:r w:rsidR="009A0612" w:rsidRPr="004B05BE">
        <w:rPr>
          <w:rFonts w:cs="Times New Roman"/>
          <w:sz w:val="28"/>
          <w:szCs w:val="28"/>
        </w:rPr>
        <w:t xml:space="preserve">Вход в помещение, оборудованное унитазом, непосредственно из кухни не допускается. </w:t>
      </w:r>
      <w:r w:rsidR="00841751" w:rsidRPr="004B05BE">
        <w:rPr>
          <w:rFonts w:cs="Times New Roman"/>
          <w:sz w:val="28"/>
          <w:szCs w:val="28"/>
        </w:rPr>
        <w:t xml:space="preserve">На втором этаже рекомендуется выполнять несколько полных санузлов (раздельных или совмещенных) – один для спальни родителей, второй </w:t>
      </w:r>
      <w:r w:rsidR="00F95278" w:rsidRPr="004B05BE">
        <w:rPr>
          <w:rFonts w:cs="Times New Roman"/>
          <w:sz w:val="28"/>
          <w:szCs w:val="28"/>
        </w:rPr>
        <w:t>для остальных членов семьи.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="00841751" w:rsidRPr="004B05BE">
        <w:rPr>
          <w:rFonts w:cs="Times New Roman"/>
          <w:sz w:val="28"/>
          <w:szCs w:val="28"/>
        </w:rPr>
        <w:t>Расположение санузлов</w:t>
      </w:r>
      <w:r w:rsidR="00F95278" w:rsidRPr="004B05BE">
        <w:rPr>
          <w:rFonts w:cs="Times New Roman"/>
          <w:sz w:val="28"/>
          <w:szCs w:val="28"/>
        </w:rPr>
        <w:t xml:space="preserve"> второго этажа</w:t>
      </w:r>
      <w:r w:rsidR="00841751" w:rsidRPr="004B05BE">
        <w:rPr>
          <w:rFonts w:cs="Times New Roman"/>
          <w:sz w:val="28"/>
          <w:szCs w:val="28"/>
        </w:rPr>
        <w:t xml:space="preserve"> непосредственно над жилыми комнатами</w:t>
      </w:r>
      <w:r w:rsidR="00F95278" w:rsidRPr="004B05BE">
        <w:rPr>
          <w:rFonts w:cs="Times New Roman"/>
          <w:sz w:val="28"/>
          <w:szCs w:val="28"/>
        </w:rPr>
        <w:t xml:space="preserve"> первого этажа</w:t>
      </w:r>
      <w:r w:rsidR="00841751" w:rsidRPr="004B05BE">
        <w:rPr>
          <w:rFonts w:cs="Times New Roman"/>
          <w:sz w:val="28"/>
          <w:szCs w:val="28"/>
        </w:rPr>
        <w:t xml:space="preserve"> не допускается. </w:t>
      </w:r>
    </w:p>
    <w:p w:rsidR="00C8339A" w:rsidRPr="004B05BE" w:rsidRDefault="00C8339A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здани</w:t>
      </w:r>
      <w:r w:rsidR="00D56149" w:rsidRPr="004B05BE">
        <w:rPr>
          <w:rFonts w:cs="Times New Roman"/>
          <w:sz w:val="28"/>
          <w:szCs w:val="28"/>
        </w:rPr>
        <w:t>и</w:t>
      </w:r>
      <w:r w:rsidRPr="004B05BE">
        <w:rPr>
          <w:rFonts w:cs="Times New Roman"/>
          <w:sz w:val="28"/>
          <w:szCs w:val="28"/>
        </w:rPr>
        <w:t xml:space="preserve"> </w:t>
      </w:r>
      <w:r w:rsidR="00A21A0D" w:rsidRPr="004B05BE">
        <w:rPr>
          <w:rFonts w:cs="Times New Roman"/>
          <w:sz w:val="28"/>
          <w:szCs w:val="28"/>
        </w:rPr>
        <w:t>возможно</w:t>
      </w:r>
      <w:r w:rsidR="00DB4F3E" w:rsidRPr="004B05BE">
        <w:rPr>
          <w:rFonts w:cs="Times New Roman"/>
          <w:sz w:val="28"/>
          <w:szCs w:val="28"/>
        </w:rPr>
        <w:t xml:space="preserve"> устройство </w:t>
      </w:r>
      <w:r w:rsidR="00A21A0D" w:rsidRPr="004B05BE">
        <w:rPr>
          <w:rFonts w:cs="Times New Roman"/>
          <w:sz w:val="28"/>
          <w:szCs w:val="28"/>
        </w:rPr>
        <w:t xml:space="preserve">двух входов – со стороны улицы и со стороны участка, а также </w:t>
      </w:r>
      <w:r w:rsidR="00DB4F3E" w:rsidRPr="004B05BE">
        <w:rPr>
          <w:rFonts w:cs="Times New Roman"/>
          <w:sz w:val="28"/>
          <w:szCs w:val="28"/>
        </w:rPr>
        <w:t>наличие открытых летних помещений (балконов, лоджий, террас, веранд), пристроенного гаража.</w:t>
      </w:r>
      <w:r w:rsidR="00BE7BDF" w:rsidRPr="004B05BE">
        <w:rPr>
          <w:rFonts w:cs="Times New Roman"/>
          <w:sz w:val="28"/>
          <w:szCs w:val="28"/>
        </w:rPr>
        <w:t xml:space="preserve"> </w:t>
      </w:r>
      <w:r w:rsidR="00916B11" w:rsidRPr="004B05BE">
        <w:rPr>
          <w:rFonts w:cs="Times New Roman"/>
          <w:sz w:val="28"/>
          <w:szCs w:val="28"/>
        </w:rPr>
        <w:t>Главный в</w:t>
      </w:r>
      <w:r w:rsidR="00BE7BDF" w:rsidRPr="004B05BE">
        <w:rPr>
          <w:rFonts w:cs="Times New Roman"/>
          <w:sz w:val="28"/>
          <w:szCs w:val="28"/>
        </w:rPr>
        <w:t>ход в здани</w:t>
      </w:r>
      <w:r w:rsidR="00AD0955" w:rsidRPr="004B05BE">
        <w:rPr>
          <w:rFonts w:cs="Times New Roman"/>
          <w:sz w:val="28"/>
          <w:szCs w:val="28"/>
        </w:rPr>
        <w:t>е</w:t>
      </w:r>
      <w:r w:rsidR="00BE7BDF" w:rsidRPr="004B05BE">
        <w:rPr>
          <w:rFonts w:cs="Times New Roman"/>
          <w:sz w:val="28"/>
          <w:szCs w:val="28"/>
        </w:rPr>
        <w:t xml:space="preserve"> в обязательном порядке долж</w:t>
      </w:r>
      <w:r w:rsidR="006004B2" w:rsidRPr="004B05BE">
        <w:rPr>
          <w:rFonts w:cs="Times New Roman"/>
          <w:sz w:val="28"/>
          <w:szCs w:val="28"/>
        </w:rPr>
        <w:t>ен</w:t>
      </w:r>
      <w:r w:rsidR="00BE7BDF" w:rsidRPr="004B05BE">
        <w:rPr>
          <w:rFonts w:cs="Times New Roman"/>
          <w:sz w:val="28"/>
          <w:szCs w:val="28"/>
        </w:rPr>
        <w:t xml:space="preserve"> </w:t>
      </w:r>
      <w:r w:rsidR="00AD0955" w:rsidRPr="004B05BE">
        <w:rPr>
          <w:rFonts w:cs="Times New Roman"/>
          <w:sz w:val="28"/>
          <w:szCs w:val="28"/>
        </w:rPr>
        <w:t xml:space="preserve">осуществляться через </w:t>
      </w:r>
      <w:r w:rsidR="00BE7BDF" w:rsidRPr="004B05BE">
        <w:rPr>
          <w:rFonts w:cs="Times New Roman"/>
          <w:sz w:val="28"/>
          <w:szCs w:val="28"/>
        </w:rPr>
        <w:t>тамбуры.</w:t>
      </w:r>
    </w:p>
    <w:p w:rsidR="00A21A0D" w:rsidRPr="004B05BE" w:rsidRDefault="00F95278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здании должны быть предусмотрены вспомогательные помещения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- котельная</w:t>
      </w:r>
      <w:r w:rsidR="00D56149" w:rsidRPr="004B05BE">
        <w:rPr>
          <w:rFonts w:cs="Times New Roman"/>
          <w:sz w:val="28"/>
          <w:szCs w:val="28"/>
        </w:rPr>
        <w:t xml:space="preserve"> (обязательно)</w:t>
      </w:r>
      <w:r w:rsidRPr="004B05BE">
        <w:rPr>
          <w:rFonts w:cs="Times New Roman"/>
          <w:sz w:val="28"/>
          <w:szCs w:val="28"/>
        </w:rPr>
        <w:t xml:space="preserve"> и кладовые, </w:t>
      </w:r>
      <w:proofErr w:type="spellStart"/>
      <w:r w:rsidRPr="004B05BE">
        <w:rPr>
          <w:rFonts w:cs="Times New Roman"/>
          <w:sz w:val="28"/>
          <w:szCs w:val="28"/>
        </w:rPr>
        <w:t>постирочная</w:t>
      </w:r>
      <w:proofErr w:type="spellEnd"/>
      <w:r w:rsidR="00A21A0D" w:rsidRPr="004B05BE">
        <w:rPr>
          <w:rFonts w:cs="Times New Roman"/>
          <w:sz w:val="28"/>
          <w:szCs w:val="28"/>
        </w:rPr>
        <w:t>, са</w:t>
      </w:r>
      <w:r w:rsidR="008F4437" w:rsidRPr="004B05BE">
        <w:rPr>
          <w:rFonts w:cs="Times New Roman"/>
          <w:sz w:val="28"/>
          <w:szCs w:val="28"/>
        </w:rPr>
        <w:t>у</w:t>
      </w:r>
      <w:r w:rsidR="00A21A0D" w:rsidRPr="004B05BE">
        <w:rPr>
          <w:rFonts w:cs="Times New Roman"/>
          <w:sz w:val="28"/>
          <w:szCs w:val="28"/>
        </w:rPr>
        <w:t>на и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пр.</w:t>
      </w:r>
      <w:r w:rsidR="00300145" w:rsidRPr="004B05BE">
        <w:rPr>
          <w:rFonts w:cs="Times New Roman"/>
          <w:sz w:val="28"/>
          <w:szCs w:val="28"/>
        </w:rPr>
        <w:t xml:space="preserve"> (по желанию)</w:t>
      </w:r>
      <w:r w:rsidRPr="004B05BE">
        <w:rPr>
          <w:rFonts w:cs="Times New Roman"/>
          <w:sz w:val="28"/>
          <w:szCs w:val="28"/>
        </w:rPr>
        <w:t>, которые могут располагаться в подвале, а в случае его отсутствия – на первом этаже здания.</w:t>
      </w:r>
      <w:r w:rsidR="00A21A0D" w:rsidRPr="004B05BE">
        <w:rPr>
          <w:rFonts w:cs="Times New Roman"/>
          <w:sz w:val="28"/>
          <w:szCs w:val="28"/>
        </w:rPr>
        <w:t xml:space="preserve"> Помещения котельной, </w:t>
      </w:r>
      <w:proofErr w:type="spellStart"/>
      <w:r w:rsidR="00A21A0D" w:rsidRPr="004B05BE">
        <w:rPr>
          <w:rFonts w:cs="Times New Roman"/>
          <w:sz w:val="28"/>
          <w:szCs w:val="28"/>
        </w:rPr>
        <w:t>пост</w:t>
      </w:r>
      <w:r w:rsidR="00AD0955" w:rsidRPr="004B05BE">
        <w:rPr>
          <w:rFonts w:cs="Times New Roman"/>
          <w:sz w:val="28"/>
          <w:szCs w:val="28"/>
        </w:rPr>
        <w:t>и</w:t>
      </w:r>
      <w:r w:rsidR="00A21A0D" w:rsidRPr="004B05BE">
        <w:rPr>
          <w:rFonts w:cs="Times New Roman"/>
          <w:sz w:val="28"/>
          <w:szCs w:val="28"/>
        </w:rPr>
        <w:t>рочной</w:t>
      </w:r>
      <w:proofErr w:type="spellEnd"/>
      <w:r w:rsidR="00A21A0D" w:rsidRPr="004B05BE">
        <w:rPr>
          <w:rFonts w:cs="Times New Roman"/>
          <w:sz w:val="28"/>
          <w:szCs w:val="28"/>
        </w:rPr>
        <w:t xml:space="preserve"> рекомендуется выполнять смежной с помещениями санузлов. </w:t>
      </w:r>
    </w:p>
    <w:p w:rsidR="00C8339A" w:rsidRPr="004B05BE" w:rsidRDefault="00C8339A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Студенту необходимо самостоятельно разработать функциональную схему здания на основании выданного ему задания и включить ее в пояснительную записку курсового проекта. Пример выполнения функциона</w:t>
      </w:r>
      <w:r w:rsidR="004251BB" w:rsidRPr="004B05BE">
        <w:rPr>
          <w:rFonts w:cs="Times New Roman"/>
          <w:sz w:val="28"/>
          <w:szCs w:val="28"/>
        </w:rPr>
        <w:t>льной схемы здания представлен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="00A929B5" w:rsidRPr="004B05BE">
        <w:rPr>
          <w:rFonts w:cs="Times New Roman"/>
          <w:sz w:val="28"/>
          <w:szCs w:val="28"/>
        </w:rPr>
        <w:t xml:space="preserve">на рисунке </w:t>
      </w:r>
      <w:r w:rsidR="00FA24C3" w:rsidRPr="004B05BE">
        <w:rPr>
          <w:rFonts w:cs="Times New Roman"/>
          <w:sz w:val="28"/>
          <w:szCs w:val="28"/>
        </w:rPr>
        <w:t>3</w:t>
      </w:r>
      <w:r w:rsidR="0018740E" w:rsidRPr="004B05BE">
        <w:rPr>
          <w:rFonts w:cs="Times New Roman"/>
          <w:sz w:val="28"/>
          <w:szCs w:val="28"/>
        </w:rPr>
        <w:t>.</w:t>
      </w:r>
    </w:p>
    <w:p w:rsidR="00A929B5" w:rsidRPr="004B05BE" w:rsidRDefault="00A929B5" w:rsidP="00A929B5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lastRenderedPageBreak/>
        <w:drawing>
          <wp:inline distT="0" distB="0" distL="0" distR="0">
            <wp:extent cx="6141425" cy="5544000"/>
            <wp:effectExtent l="0" t="304800" r="0" b="285300"/>
            <wp:docPr id="48" name="Рисунок 48" descr="C:\Users\apkon\AppData\Local\Microsoft\Windows\INetCache\Content.Word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kon\AppData\Local\Microsoft\Windows\INetCache\Content.Word\схем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1425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B5" w:rsidRPr="004B05BE" w:rsidRDefault="00A929B5" w:rsidP="00A929B5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FA24C3" w:rsidRPr="004B05BE">
        <w:rPr>
          <w:rFonts w:cs="Times New Roman"/>
          <w:i/>
          <w:sz w:val="28"/>
          <w:szCs w:val="28"/>
        </w:rPr>
        <w:t>3</w:t>
      </w:r>
      <w:r w:rsidRPr="004B05BE">
        <w:rPr>
          <w:rFonts w:cs="Times New Roman"/>
          <w:i/>
          <w:sz w:val="28"/>
          <w:szCs w:val="28"/>
        </w:rPr>
        <w:t xml:space="preserve"> – </w:t>
      </w:r>
      <w:r w:rsidR="00CD4479" w:rsidRPr="004B05BE">
        <w:rPr>
          <w:rFonts w:cs="Times New Roman"/>
          <w:i/>
          <w:sz w:val="28"/>
          <w:szCs w:val="28"/>
        </w:rPr>
        <w:t>П</w:t>
      </w:r>
      <w:r w:rsidRPr="004B05BE">
        <w:rPr>
          <w:rFonts w:cs="Times New Roman"/>
          <w:i/>
          <w:sz w:val="28"/>
          <w:szCs w:val="28"/>
        </w:rPr>
        <w:t>ример выполнения функциональной схемы здания</w:t>
      </w:r>
    </w:p>
    <w:p w:rsidR="009B5165" w:rsidRPr="004B05BE" w:rsidRDefault="009B5165" w:rsidP="00A71EC0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</w:p>
    <w:p w:rsidR="00C8339A" w:rsidRPr="004B05BE" w:rsidRDefault="00C8339A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2.3.</w:t>
      </w:r>
      <w:r w:rsidR="00BE7BDF" w:rsidRPr="004B05BE">
        <w:rPr>
          <w:rFonts w:cs="Times New Roman"/>
          <w:b/>
          <w:sz w:val="28"/>
          <w:szCs w:val="28"/>
        </w:rPr>
        <w:t xml:space="preserve"> </w:t>
      </w:r>
      <w:r w:rsidR="009B5165" w:rsidRPr="004B05BE">
        <w:rPr>
          <w:rFonts w:cs="Times New Roman"/>
          <w:b/>
          <w:sz w:val="28"/>
          <w:szCs w:val="28"/>
        </w:rPr>
        <w:t>Габаритные р</w:t>
      </w:r>
      <w:r w:rsidR="00BE7BDF" w:rsidRPr="004B05BE">
        <w:rPr>
          <w:rFonts w:cs="Times New Roman"/>
          <w:b/>
          <w:sz w:val="28"/>
          <w:szCs w:val="28"/>
        </w:rPr>
        <w:t xml:space="preserve">азмеры </w:t>
      </w:r>
      <w:r w:rsidR="007B3564" w:rsidRPr="004B05BE">
        <w:rPr>
          <w:rFonts w:cs="Times New Roman"/>
          <w:b/>
          <w:sz w:val="28"/>
          <w:szCs w:val="28"/>
        </w:rPr>
        <w:t xml:space="preserve">и высота </w:t>
      </w:r>
      <w:r w:rsidR="00BE7BDF" w:rsidRPr="004B05BE">
        <w:rPr>
          <w:rFonts w:cs="Times New Roman"/>
          <w:b/>
          <w:sz w:val="28"/>
          <w:szCs w:val="28"/>
        </w:rPr>
        <w:t>помещений</w:t>
      </w:r>
      <w:r w:rsidR="007B3564" w:rsidRPr="004B05BE">
        <w:rPr>
          <w:rFonts w:cs="Times New Roman"/>
          <w:b/>
          <w:sz w:val="28"/>
          <w:szCs w:val="28"/>
        </w:rPr>
        <w:t xml:space="preserve"> </w:t>
      </w:r>
    </w:p>
    <w:p w:rsidR="009B5165" w:rsidRPr="004B05BE" w:rsidRDefault="009B5165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Назначение габаритных размеров</w:t>
      </w:r>
      <w:r w:rsidR="00CD4479" w:rsidRPr="004B05BE">
        <w:rPr>
          <w:rFonts w:cs="Times New Roman"/>
          <w:sz w:val="28"/>
          <w:szCs w:val="28"/>
        </w:rPr>
        <w:t xml:space="preserve"> </w:t>
      </w:r>
      <w:r w:rsidR="001914B7" w:rsidRPr="004B05BE">
        <w:rPr>
          <w:rFonts w:cs="Times New Roman"/>
          <w:sz w:val="28"/>
          <w:szCs w:val="28"/>
        </w:rPr>
        <w:t xml:space="preserve">и планировки </w:t>
      </w:r>
      <w:r w:rsidRPr="004B05BE">
        <w:rPr>
          <w:rFonts w:cs="Times New Roman"/>
          <w:sz w:val="28"/>
          <w:szCs w:val="28"/>
        </w:rPr>
        <w:t>помещений должно выполняться с учетом следующих факторов:</w:t>
      </w:r>
    </w:p>
    <w:p w:rsidR="009B5165" w:rsidRPr="004B05BE" w:rsidRDefault="00EA4B97" w:rsidP="00F12B0C">
      <w:pPr>
        <w:pStyle w:val="a3"/>
        <w:numPr>
          <w:ilvl w:val="0"/>
          <w:numId w:val="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санитарно-гигиенических</w:t>
      </w:r>
      <w:r w:rsidR="001914B7" w:rsidRPr="004B05BE">
        <w:rPr>
          <w:rFonts w:cs="Times New Roman"/>
          <w:sz w:val="28"/>
          <w:szCs w:val="28"/>
        </w:rPr>
        <w:t xml:space="preserve"> и</w:t>
      </w:r>
      <w:r w:rsidRPr="004B05BE">
        <w:rPr>
          <w:rFonts w:cs="Times New Roman"/>
          <w:sz w:val="28"/>
          <w:szCs w:val="28"/>
        </w:rPr>
        <w:t xml:space="preserve"> эстетических требований;</w:t>
      </w:r>
    </w:p>
    <w:p w:rsidR="009B5165" w:rsidRPr="004B05BE" w:rsidRDefault="009B5165" w:rsidP="00F12B0C">
      <w:pPr>
        <w:pStyle w:val="a3"/>
        <w:numPr>
          <w:ilvl w:val="0"/>
          <w:numId w:val="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удобства размещения в них мебели (санитарно-технических приборов в санузлах);</w:t>
      </w:r>
    </w:p>
    <w:p w:rsidR="009B5165" w:rsidRPr="004B05BE" w:rsidRDefault="009B5165" w:rsidP="00F12B0C">
      <w:pPr>
        <w:pStyle w:val="a3"/>
        <w:numPr>
          <w:ilvl w:val="0"/>
          <w:numId w:val="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требований</w:t>
      </w:r>
      <w:r w:rsidR="001914B7" w:rsidRPr="004B05BE">
        <w:rPr>
          <w:rFonts w:cs="Times New Roman"/>
          <w:sz w:val="28"/>
          <w:szCs w:val="28"/>
        </w:rPr>
        <w:t xml:space="preserve"> действующих нормативных документов</w:t>
      </w:r>
      <w:r w:rsidR="00C50D1F" w:rsidRPr="004B05BE">
        <w:rPr>
          <w:rFonts w:cs="Times New Roman"/>
          <w:sz w:val="28"/>
          <w:szCs w:val="28"/>
        </w:rPr>
        <w:t xml:space="preserve"> (</w:t>
      </w:r>
      <w:r w:rsidR="00C4076B" w:rsidRPr="004B05BE">
        <w:rPr>
          <w:rFonts w:cs="Times New Roman"/>
          <w:sz w:val="28"/>
          <w:szCs w:val="28"/>
        </w:rPr>
        <w:t>см. приложение А</w:t>
      </w:r>
      <w:r w:rsidR="00C50D1F" w:rsidRPr="004B05BE">
        <w:rPr>
          <w:rFonts w:cs="Times New Roman"/>
          <w:sz w:val="28"/>
          <w:szCs w:val="28"/>
        </w:rPr>
        <w:t>)</w:t>
      </w:r>
      <w:r w:rsidR="00655DDB" w:rsidRPr="004B05BE">
        <w:rPr>
          <w:rFonts w:cs="Times New Roman"/>
          <w:sz w:val="28"/>
          <w:szCs w:val="28"/>
        </w:rPr>
        <w:t>.</w:t>
      </w:r>
    </w:p>
    <w:p w:rsidR="00655DDB" w:rsidRPr="004B05BE" w:rsidRDefault="00655DDB" w:rsidP="00655DDB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2.3.1</w:t>
      </w:r>
      <w:r w:rsidR="00426E6F" w:rsidRPr="004B05BE">
        <w:rPr>
          <w:rFonts w:cs="Times New Roman"/>
          <w:b/>
          <w:sz w:val="28"/>
          <w:szCs w:val="28"/>
        </w:rPr>
        <w:t>.</w:t>
      </w:r>
      <w:r w:rsidRPr="004B05BE">
        <w:rPr>
          <w:rFonts w:cs="Times New Roman"/>
          <w:b/>
          <w:sz w:val="28"/>
          <w:szCs w:val="28"/>
        </w:rPr>
        <w:t xml:space="preserve"> Общие требования к назначению габаритных размеров помещений</w:t>
      </w:r>
    </w:p>
    <w:p w:rsidR="00FC1093" w:rsidRPr="004B05BE" w:rsidRDefault="00F54ADB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Учитывая принятую в рамках курсового проекта конструктивную схему здания с перекрытиями по деревянным балкам </w:t>
      </w:r>
      <w:r w:rsidR="00FC1093" w:rsidRPr="004B05BE">
        <w:rPr>
          <w:rFonts w:cs="Times New Roman"/>
          <w:sz w:val="28"/>
          <w:szCs w:val="28"/>
        </w:rPr>
        <w:t>наи</w:t>
      </w:r>
      <w:r w:rsidRPr="004B05BE">
        <w:rPr>
          <w:rFonts w:cs="Times New Roman"/>
          <w:sz w:val="28"/>
          <w:szCs w:val="28"/>
        </w:rPr>
        <w:t xml:space="preserve">меньший размер </w:t>
      </w:r>
      <w:r w:rsidR="00FC1093" w:rsidRPr="004B05BE">
        <w:rPr>
          <w:rFonts w:cs="Times New Roman"/>
          <w:sz w:val="28"/>
          <w:szCs w:val="28"/>
        </w:rPr>
        <w:t xml:space="preserve">каждого </w:t>
      </w:r>
      <w:r w:rsidRPr="004B05BE">
        <w:rPr>
          <w:rFonts w:cs="Times New Roman"/>
          <w:sz w:val="28"/>
          <w:szCs w:val="28"/>
        </w:rPr>
        <w:t>помещени</w:t>
      </w:r>
      <w:r w:rsidR="00FC1093" w:rsidRPr="004B05BE">
        <w:rPr>
          <w:rFonts w:cs="Times New Roman"/>
          <w:sz w:val="28"/>
          <w:szCs w:val="28"/>
        </w:rPr>
        <w:t>я</w:t>
      </w:r>
      <w:r w:rsidRPr="004B05BE">
        <w:rPr>
          <w:rFonts w:cs="Times New Roman"/>
          <w:sz w:val="28"/>
          <w:szCs w:val="28"/>
        </w:rPr>
        <w:t>, образованн</w:t>
      </w:r>
      <w:r w:rsidR="00FC1093" w:rsidRPr="004B05BE">
        <w:rPr>
          <w:rFonts w:cs="Times New Roman"/>
          <w:sz w:val="28"/>
          <w:szCs w:val="28"/>
        </w:rPr>
        <w:t>ого</w:t>
      </w:r>
      <w:r w:rsidRPr="004B05BE">
        <w:rPr>
          <w:rFonts w:cs="Times New Roman"/>
          <w:sz w:val="28"/>
          <w:szCs w:val="28"/>
        </w:rPr>
        <w:t xml:space="preserve"> несущими наружными и внутренними стенами здания не должен превышать</w:t>
      </w:r>
      <w:r w:rsidR="00FC1093" w:rsidRPr="004B05BE">
        <w:rPr>
          <w:rFonts w:cs="Times New Roman"/>
          <w:sz w:val="28"/>
          <w:szCs w:val="28"/>
        </w:rPr>
        <w:t xml:space="preserve"> 4,5-5,0 м</w:t>
      </w:r>
      <w:r w:rsidR="008068E5" w:rsidRPr="004B05BE">
        <w:rPr>
          <w:rFonts w:cs="Times New Roman"/>
          <w:sz w:val="28"/>
          <w:szCs w:val="28"/>
        </w:rPr>
        <w:t>.</w:t>
      </w:r>
      <w:r w:rsidR="00FC1093" w:rsidRPr="004B05BE">
        <w:rPr>
          <w:rFonts w:cs="Times New Roman"/>
          <w:sz w:val="28"/>
          <w:szCs w:val="28"/>
        </w:rPr>
        <w:t xml:space="preserve"> </w:t>
      </w:r>
    </w:p>
    <w:p w:rsidR="00655DDB" w:rsidRPr="004B05BE" w:rsidRDefault="00E034D8" w:rsidP="00655DDB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Габаритные размеры</w:t>
      </w:r>
      <w:r w:rsidR="00F4662B" w:rsidRPr="004B05BE">
        <w:rPr>
          <w:rFonts w:cs="Times New Roman"/>
          <w:sz w:val="28"/>
          <w:szCs w:val="28"/>
        </w:rPr>
        <w:t xml:space="preserve">, </w:t>
      </w:r>
      <w:r w:rsidRPr="004B05BE">
        <w:rPr>
          <w:rFonts w:cs="Times New Roman"/>
          <w:sz w:val="28"/>
          <w:szCs w:val="28"/>
        </w:rPr>
        <w:t>площадь</w:t>
      </w:r>
      <w:r w:rsidR="00F4662B" w:rsidRPr="004B05BE">
        <w:rPr>
          <w:rFonts w:cs="Times New Roman"/>
          <w:sz w:val="28"/>
          <w:szCs w:val="28"/>
        </w:rPr>
        <w:t xml:space="preserve"> и высота</w:t>
      </w:r>
      <w:r w:rsidR="00F907BC" w:rsidRPr="004B05BE">
        <w:rPr>
          <w:rFonts w:cs="Times New Roman"/>
          <w:sz w:val="28"/>
          <w:szCs w:val="28"/>
        </w:rPr>
        <w:t xml:space="preserve"> помещений должны быть не ниже нормируемых значений</w:t>
      </w:r>
      <w:r w:rsidRPr="004B05BE">
        <w:rPr>
          <w:rStyle w:val="a7"/>
          <w:rFonts w:cs="Times New Roman"/>
          <w:sz w:val="28"/>
          <w:szCs w:val="28"/>
        </w:rPr>
        <w:footnoteReference w:id="1"/>
      </w:r>
      <w:r w:rsidR="001914B7" w:rsidRPr="004B05BE">
        <w:rPr>
          <w:rFonts w:cs="Times New Roman"/>
          <w:sz w:val="28"/>
          <w:szCs w:val="28"/>
        </w:rPr>
        <w:t xml:space="preserve">, </w:t>
      </w:r>
      <w:r w:rsidRPr="004B05BE">
        <w:rPr>
          <w:rFonts w:cs="Times New Roman"/>
          <w:sz w:val="28"/>
          <w:szCs w:val="28"/>
        </w:rPr>
        <w:t>а</w:t>
      </w:r>
      <w:r w:rsidR="001914B7" w:rsidRPr="004B05BE">
        <w:rPr>
          <w:rFonts w:cs="Times New Roman"/>
          <w:sz w:val="28"/>
          <w:szCs w:val="28"/>
        </w:rPr>
        <w:t xml:space="preserve"> их планировка должна обеспечивать </w:t>
      </w:r>
      <w:r w:rsidRPr="004B05BE">
        <w:rPr>
          <w:rFonts w:cs="Times New Roman"/>
          <w:sz w:val="28"/>
          <w:szCs w:val="28"/>
        </w:rPr>
        <w:t>рациональное</w:t>
      </w:r>
      <w:r w:rsidR="001914B7" w:rsidRPr="004B05BE">
        <w:rPr>
          <w:rFonts w:cs="Times New Roman"/>
          <w:sz w:val="28"/>
          <w:szCs w:val="28"/>
        </w:rPr>
        <w:t xml:space="preserve"> расположение в них мебели</w:t>
      </w:r>
      <w:r w:rsidRPr="004B05BE">
        <w:rPr>
          <w:rFonts w:cs="Times New Roman"/>
          <w:sz w:val="28"/>
          <w:szCs w:val="28"/>
        </w:rPr>
        <w:t xml:space="preserve"> и нормативно-функциональные зоны бытовой деятельности</w:t>
      </w:r>
      <w:r w:rsidRPr="004B05BE">
        <w:rPr>
          <w:rStyle w:val="a7"/>
          <w:rFonts w:cs="Times New Roman"/>
          <w:sz w:val="28"/>
          <w:szCs w:val="28"/>
        </w:rPr>
        <w:footnoteReference w:id="2"/>
      </w:r>
      <w:r w:rsidR="001914B7" w:rsidRPr="004B05BE">
        <w:rPr>
          <w:rFonts w:cs="Times New Roman"/>
          <w:sz w:val="28"/>
          <w:szCs w:val="28"/>
        </w:rPr>
        <w:t>.</w:t>
      </w:r>
      <w:r w:rsidR="007B3564" w:rsidRPr="004B05BE">
        <w:rPr>
          <w:rFonts w:cs="Times New Roman"/>
          <w:sz w:val="28"/>
          <w:szCs w:val="28"/>
        </w:rPr>
        <w:t xml:space="preserve"> </w:t>
      </w:r>
    </w:p>
    <w:p w:rsidR="00655DDB" w:rsidRPr="004B05BE" w:rsidRDefault="00655DDB" w:rsidP="00655DDB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Для жилых помещений и кухни рекомендуется принимать следующие соотношения ширины и глубины – 1:1, 1:5, 1:75, 1:2,0 (предельно допустимое). </w:t>
      </w:r>
      <w:r w:rsidRPr="004B05BE">
        <w:rPr>
          <w:sz w:val="28"/>
        </w:rPr>
        <w:t>Глубина жилых комнат при одностороннем освещении должна быть не более 6 м.</w:t>
      </w:r>
    </w:p>
    <w:p w:rsidR="007B3564" w:rsidRPr="004B05BE" w:rsidRDefault="00655DDB" w:rsidP="00A71EC0">
      <w:pPr>
        <w:spacing w:after="0" w:line="276" w:lineRule="auto"/>
        <w:ind w:firstLine="567"/>
        <w:rPr>
          <w:rFonts w:cs="Times New Roman"/>
          <w:sz w:val="32"/>
          <w:szCs w:val="28"/>
        </w:rPr>
      </w:pPr>
      <w:r w:rsidRPr="004B05BE">
        <w:rPr>
          <w:sz w:val="28"/>
        </w:rPr>
        <w:t>Рекомендуемая высота жилых этажей от пола до пола должна быть 3...3,3 м; высота помещений от пола до потолка должна быть не менее 2,7 м. Высота подвала от пола до низа выступающих конструкций перекрытия должна быть не менее 2,2 м.</w:t>
      </w:r>
    </w:p>
    <w:p w:rsidR="00655DDB" w:rsidRPr="004B05BE" w:rsidRDefault="00655DDB" w:rsidP="00655DDB">
      <w:pPr>
        <w:spacing w:after="0" w:line="276" w:lineRule="auto"/>
        <w:rPr>
          <w:rFonts w:cs="Times New Roman"/>
          <w:sz w:val="28"/>
          <w:szCs w:val="28"/>
        </w:rPr>
      </w:pPr>
    </w:p>
    <w:p w:rsidR="00655DDB" w:rsidRPr="004B05BE" w:rsidRDefault="00655DDB" w:rsidP="00655DDB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2.3.</w:t>
      </w:r>
      <w:r w:rsidR="00426E6F" w:rsidRPr="004B05BE">
        <w:rPr>
          <w:rFonts w:cs="Times New Roman"/>
          <w:b/>
          <w:sz w:val="28"/>
          <w:szCs w:val="28"/>
        </w:rPr>
        <w:t>2.</w:t>
      </w:r>
      <w:r w:rsidRPr="004B05BE">
        <w:rPr>
          <w:rFonts w:cs="Times New Roman"/>
          <w:b/>
          <w:sz w:val="28"/>
          <w:szCs w:val="28"/>
        </w:rPr>
        <w:t xml:space="preserve"> Детальные требования к назначению габаритных размеров помещений</w:t>
      </w:r>
      <w:r w:rsidR="00916B11" w:rsidRPr="004B05BE">
        <w:rPr>
          <w:rFonts w:cs="Times New Roman"/>
          <w:b/>
          <w:sz w:val="28"/>
          <w:szCs w:val="28"/>
        </w:rPr>
        <w:t xml:space="preserve"> и размеров отдельных конструктивных элементов здания</w:t>
      </w:r>
    </w:p>
    <w:p w:rsidR="008068E5" w:rsidRPr="004B05BE" w:rsidRDefault="008068E5" w:rsidP="00A71EC0">
      <w:pPr>
        <w:spacing w:after="0" w:line="276" w:lineRule="auto"/>
        <w:ind w:firstLine="567"/>
        <w:rPr>
          <w:b/>
          <w:sz w:val="28"/>
        </w:rPr>
      </w:pPr>
    </w:p>
    <w:p w:rsidR="00655DDB" w:rsidRPr="004B05BE" w:rsidRDefault="00C07C9E" w:rsidP="00A71EC0">
      <w:pPr>
        <w:spacing w:after="0" w:line="276" w:lineRule="auto"/>
        <w:ind w:firstLine="567"/>
        <w:rPr>
          <w:b/>
          <w:sz w:val="28"/>
        </w:rPr>
      </w:pPr>
      <w:r w:rsidRPr="004B05BE">
        <w:rPr>
          <w:b/>
          <w:sz w:val="28"/>
        </w:rPr>
        <w:t xml:space="preserve">Тамбур </w:t>
      </w:r>
    </w:p>
    <w:p w:rsidR="00426E6F" w:rsidRPr="004B05BE" w:rsidRDefault="00C07C9E" w:rsidP="00A71EC0">
      <w:pPr>
        <w:spacing w:after="0" w:line="276" w:lineRule="auto"/>
        <w:ind w:firstLine="567"/>
        <w:rPr>
          <w:sz w:val="28"/>
        </w:rPr>
      </w:pPr>
      <w:r w:rsidRPr="004B05BE">
        <w:rPr>
          <w:sz w:val="28"/>
        </w:rPr>
        <w:t>В жилых зданиях I, II и III климатических районов при всех наружных входах следует предусматривать тамбуры глубиной не менее 1,2 м</w:t>
      </w:r>
      <w:r w:rsidR="00F22E7E" w:rsidRPr="004B05BE">
        <w:rPr>
          <w:sz w:val="28"/>
        </w:rPr>
        <w:t>.</w:t>
      </w:r>
      <w:r w:rsidRPr="004B05BE">
        <w:rPr>
          <w:sz w:val="28"/>
        </w:rPr>
        <w:t xml:space="preserve"> </w:t>
      </w:r>
    </w:p>
    <w:p w:rsidR="00426E6F" w:rsidRPr="004B05BE" w:rsidRDefault="00C07C9E" w:rsidP="00A71EC0">
      <w:pPr>
        <w:spacing w:after="0" w:line="276" w:lineRule="auto"/>
        <w:ind w:firstLine="567"/>
        <w:rPr>
          <w:sz w:val="28"/>
        </w:rPr>
      </w:pPr>
      <w:r w:rsidRPr="004B05BE">
        <w:rPr>
          <w:sz w:val="28"/>
        </w:rPr>
        <w:t xml:space="preserve">В домах, проектируемых для районов со средней температурой наружного воздуха наиболее холодной пятидневки ниже –32 °С, устраивается двойной тамбур. </w:t>
      </w:r>
    </w:p>
    <w:p w:rsidR="00426E6F" w:rsidRPr="004B05BE" w:rsidRDefault="00F22E7E" w:rsidP="00A71EC0">
      <w:pPr>
        <w:spacing w:after="0" w:line="276" w:lineRule="auto"/>
        <w:ind w:firstLine="567"/>
        <w:rPr>
          <w:b/>
          <w:sz w:val="28"/>
        </w:rPr>
      </w:pPr>
      <w:r w:rsidRPr="004B05BE">
        <w:rPr>
          <w:b/>
          <w:sz w:val="28"/>
        </w:rPr>
        <w:t>Холл</w:t>
      </w:r>
    </w:p>
    <w:p w:rsidR="000E5602" w:rsidRPr="004B05BE" w:rsidRDefault="00C07C9E" w:rsidP="00A71EC0">
      <w:pPr>
        <w:spacing w:after="0" w:line="276" w:lineRule="auto"/>
        <w:ind w:firstLine="567"/>
        <w:rPr>
          <w:sz w:val="28"/>
        </w:rPr>
      </w:pPr>
      <w:r w:rsidRPr="004B05BE">
        <w:rPr>
          <w:sz w:val="28"/>
        </w:rPr>
        <w:t xml:space="preserve">Передняя должна иметь естественное освещение, удобную связь с общей комнатой и другими помещениями зоны дневного пребывания. Передние проектируют шириной не менее 1,4 м. </w:t>
      </w:r>
    </w:p>
    <w:p w:rsidR="000E5602" w:rsidRPr="004B05BE" w:rsidRDefault="00C07C9E" w:rsidP="00A71EC0">
      <w:pPr>
        <w:spacing w:after="0" w:line="276" w:lineRule="auto"/>
        <w:ind w:firstLine="567"/>
        <w:rPr>
          <w:b/>
          <w:sz w:val="28"/>
        </w:rPr>
      </w:pPr>
      <w:r w:rsidRPr="004B05BE">
        <w:rPr>
          <w:b/>
          <w:sz w:val="28"/>
        </w:rPr>
        <w:t xml:space="preserve">Коридор </w:t>
      </w:r>
    </w:p>
    <w:p w:rsidR="00F22E7E" w:rsidRPr="004B05BE" w:rsidRDefault="00C07C9E" w:rsidP="00A71EC0">
      <w:pPr>
        <w:spacing w:after="0" w:line="276" w:lineRule="auto"/>
        <w:ind w:firstLine="567"/>
        <w:rPr>
          <w:sz w:val="28"/>
        </w:rPr>
      </w:pPr>
      <w:r w:rsidRPr="004B05BE">
        <w:rPr>
          <w:sz w:val="28"/>
        </w:rPr>
        <w:t>Коридоры проектируют минимальной шириной 0,</w:t>
      </w:r>
      <w:r w:rsidR="000E5602" w:rsidRPr="004B05BE">
        <w:rPr>
          <w:sz w:val="28"/>
        </w:rPr>
        <w:t>90</w:t>
      </w:r>
      <w:r w:rsidRPr="004B05BE">
        <w:rPr>
          <w:sz w:val="28"/>
        </w:rPr>
        <w:t xml:space="preserve"> м. При размещении вдоль коридора встроенных шкафов его ширину увеличивают на 55…60 см. </w:t>
      </w:r>
    </w:p>
    <w:p w:rsidR="00F22E7E" w:rsidRPr="004B05BE" w:rsidRDefault="00C07C9E" w:rsidP="00A71EC0">
      <w:pPr>
        <w:spacing w:after="0" w:line="276" w:lineRule="auto"/>
        <w:ind w:firstLine="567"/>
        <w:rPr>
          <w:b/>
          <w:sz w:val="28"/>
        </w:rPr>
      </w:pPr>
      <w:r w:rsidRPr="004B05BE">
        <w:rPr>
          <w:b/>
          <w:sz w:val="28"/>
        </w:rPr>
        <w:t xml:space="preserve">Общая комната </w:t>
      </w:r>
    </w:p>
    <w:p w:rsidR="00F22E7E" w:rsidRPr="004B05BE" w:rsidRDefault="00C07C9E" w:rsidP="00A71EC0">
      <w:pPr>
        <w:spacing w:after="0" w:line="276" w:lineRule="auto"/>
        <w:ind w:firstLine="567"/>
        <w:rPr>
          <w:sz w:val="28"/>
        </w:rPr>
      </w:pPr>
      <w:r w:rsidRPr="004B05BE">
        <w:rPr>
          <w:sz w:val="28"/>
        </w:rPr>
        <w:t xml:space="preserve">Общая комната проектируется площадью не менее 18 </w:t>
      </w:r>
      <w:proofErr w:type="spellStart"/>
      <w:r w:rsidRPr="004B05BE">
        <w:rPr>
          <w:sz w:val="28"/>
        </w:rPr>
        <w:t>кв.м</w:t>
      </w:r>
      <w:proofErr w:type="spellEnd"/>
      <w:r w:rsidRPr="004B05BE">
        <w:rPr>
          <w:sz w:val="28"/>
        </w:rPr>
        <w:t xml:space="preserve">. Минимальная ширина общей комнаты должна быть 3,2 м. </w:t>
      </w:r>
    </w:p>
    <w:p w:rsidR="00F22E7E" w:rsidRPr="004B05BE" w:rsidRDefault="00C07C9E" w:rsidP="00A71EC0">
      <w:pPr>
        <w:spacing w:after="0" w:line="276" w:lineRule="auto"/>
        <w:ind w:firstLine="567"/>
        <w:rPr>
          <w:b/>
          <w:sz w:val="28"/>
        </w:rPr>
      </w:pPr>
      <w:r w:rsidRPr="004B05BE">
        <w:rPr>
          <w:b/>
          <w:sz w:val="28"/>
        </w:rPr>
        <w:lastRenderedPageBreak/>
        <w:t xml:space="preserve">Спальня </w:t>
      </w:r>
    </w:p>
    <w:p w:rsidR="00F22E7E" w:rsidRPr="004B05BE" w:rsidRDefault="00C07C9E" w:rsidP="00A71EC0">
      <w:pPr>
        <w:spacing w:after="0" w:line="276" w:lineRule="auto"/>
        <w:ind w:firstLine="567"/>
        <w:rPr>
          <w:sz w:val="28"/>
        </w:rPr>
      </w:pPr>
      <w:r w:rsidRPr="004B05BE">
        <w:rPr>
          <w:sz w:val="28"/>
        </w:rPr>
        <w:t xml:space="preserve">Минимальную площадь спальни принимают 8 </w:t>
      </w:r>
      <w:proofErr w:type="spellStart"/>
      <w:proofErr w:type="gramStart"/>
      <w:r w:rsidRPr="004B05BE">
        <w:rPr>
          <w:sz w:val="28"/>
        </w:rPr>
        <w:t>кв.м</w:t>
      </w:r>
      <w:proofErr w:type="spellEnd"/>
      <w:proofErr w:type="gramEnd"/>
      <w:r w:rsidRPr="004B05BE">
        <w:rPr>
          <w:sz w:val="28"/>
        </w:rPr>
        <w:t xml:space="preserve"> для одного человека и 10-12 </w:t>
      </w:r>
      <w:proofErr w:type="spellStart"/>
      <w:r w:rsidRPr="004B05BE">
        <w:rPr>
          <w:sz w:val="28"/>
        </w:rPr>
        <w:t>кв.м</w:t>
      </w:r>
      <w:proofErr w:type="spellEnd"/>
      <w:r w:rsidRPr="004B05BE">
        <w:rPr>
          <w:sz w:val="28"/>
        </w:rPr>
        <w:t xml:space="preserve"> для двух человек. Минимальная ширина спальни должна быть 2,5 м. </w:t>
      </w:r>
    </w:p>
    <w:p w:rsidR="00F22E7E" w:rsidRPr="004B05BE" w:rsidRDefault="00C07C9E" w:rsidP="00A71EC0">
      <w:pPr>
        <w:spacing w:after="0" w:line="276" w:lineRule="auto"/>
        <w:ind w:firstLine="567"/>
        <w:rPr>
          <w:b/>
          <w:sz w:val="28"/>
        </w:rPr>
      </w:pPr>
      <w:r w:rsidRPr="004B05BE">
        <w:rPr>
          <w:b/>
          <w:sz w:val="28"/>
        </w:rPr>
        <w:t>Кухня</w:t>
      </w:r>
    </w:p>
    <w:p w:rsidR="00FA24C3" w:rsidRPr="004B05BE" w:rsidRDefault="00C07C9E" w:rsidP="00A71EC0">
      <w:pPr>
        <w:spacing w:after="0" w:line="276" w:lineRule="auto"/>
        <w:ind w:firstLine="567"/>
        <w:rPr>
          <w:sz w:val="28"/>
        </w:rPr>
      </w:pPr>
      <w:r w:rsidRPr="004B05BE">
        <w:rPr>
          <w:sz w:val="28"/>
        </w:rPr>
        <w:t xml:space="preserve">Площадь кухни должна быть не менее </w:t>
      </w:r>
      <w:r w:rsidR="00015F80" w:rsidRPr="004B05BE">
        <w:rPr>
          <w:sz w:val="28"/>
        </w:rPr>
        <w:t>8</w:t>
      </w:r>
      <w:r w:rsidRPr="004B05BE">
        <w:rPr>
          <w:sz w:val="28"/>
        </w:rPr>
        <w:t xml:space="preserve"> </w:t>
      </w:r>
      <w:proofErr w:type="spellStart"/>
      <w:r w:rsidRPr="004B05BE">
        <w:rPr>
          <w:sz w:val="28"/>
        </w:rPr>
        <w:t>кв.м</w:t>
      </w:r>
      <w:proofErr w:type="spellEnd"/>
      <w:r w:rsidRPr="004B05BE">
        <w:rPr>
          <w:sz w:val="28"/>
        </w:rPr>
        <w:t>. Площадь кухни-столовой должна быть</w:t>
      </w:r>
      <w:r w:rsidR="00996DB6" w:rsidRPr="004B05BE">
        <w:rPr>
          <w:sz w:val="28"/>
        </w:rPr>
        <w:t xml:space="preserve"> </w:t>
      </w:r>
      <w:r w:rsidR="00015F80" w:rsidRPr="004B05BE">
        <w:rPr>
          <w:sz w:val="28"/>
        </w:rPr>
        <w:t>не менее</w:t>
      </w:r>
      <w:r w:rsidR="00996DB6" w:rsidRPr="004B05BE">
        <w:rPr>
          <w:sz w:val="28"/>
        </w:rPr>
        <w:t xml:space="preserve"> </w:t>
      </w:r>
      <w:r w:rsidRPr="004B05BE">
        <w:rPr>
          <w:sz w:val="28"/>
        </w:rPr>
        <w:t xml:space="preserve">10…12 </w:t>
      </w:r>
      <w:proofErr w:type="spellStart"/>
      <w:r w:rsidRPr="004B05BE">
        <w:rPr>
          <w:sz w:val="28"/>
        </w:rPr>
        <w:t>кв.м</w:t>
      </w:r>
      <w:proofErr w:type="spellEnd"/>
      <w:r w:rsidRPr="004B05BE">
        <w:rPr>
          <w:sz w:val="28"/>
        </w:rPr>
        <w:t xml:space="preserve">. </w:t>
      </w:r>
    </w:p>
    <w:p w:rsidR="00FA24C3" w:rsidRPr="004B05BE" w:rsidRDefault="00C07C9E" w:rsidP="00A71EC0">
      <w:pPr>
        <w:spacing w:after="0" w:line="276" w:lineRule="auto"/>
        <w:ind w:firstLine="567"/>
        <w:rPr>
          <w:b/>
          <w:sz w:val="28"/>
        </w:rPr>
      </w:pPr>
      <w:r w:rsidRPr="004B05BE">
        <w:rPr>
          <w:b/>
          <w:sz w:val="28"/>
        </w:rPr>
        <w:t xml:space="preserve">Санитарный узел </w:t>
      </w:r>
    </w:p>
    <w:p w:rsidR="00C07C9E" w:rsidRPr="004B05BE" w:rsidRDefault="00FA24C3" w:rsidP="00FA24C3">
      <w:pPr>
        <w:spacing w:after="0" w:line="276" w:lineRule="auto"/>
        <w:ind w:firstLine="567"/>
        <w:rPr>
          <w:rFonts w:cs="Times New Roman"/>
          <w:sz w:val="32"/>
          <w:szCs w:val="28"/>
        </w:rPr>
      </w:pPr>
      <w:r w:rsidRPr="004B05BE">
        <w:rPr>
          <w:sz w:val="28"/>
        </w:rPr>
        <w:t>Ширина туа</w:t>
      </w:r>
      <w:r w:rsidR="00C07C9E" w:rsidRPr="004B05BE">
        <w:rPr>
          <w:sz w:val="28"/>
        </w:rPr>
        <w:t xml:space="preserve">лета должна быть не менее 0,8 м, длина — 1,2 м при открывании дверей наружу и 1,5 м — при открывании дверей внутрь. </w:t>
      </w:r>
      <w:r w:rsidRPr="004B05BE">
        <w:rPr>
          <w:sz w:val="28"/>
        </w:rPr>
        <w:t>Минимальная ш</w:t>
      </w:r>
      <w:r w:rsidR="00C07C9E" w:rsidRPr="004B05BE">
        <w:rPr>
          <w:sz w:val="28"/>
        </w:rPr>
        <w:t>ирина ванной — 1,6 м, длина — 1</w:t>
      </w:r>
      <w:r w:rsidRPr="004B05BE">
        <w:rPr>
          <w:sz w:val="28"/>
        </w:rPr>
        <w:t>,75 м. Минимальная ширина совмещенного сани</w:t>
      </w:r>
      <w:r w:rsidR="00C07C9E" w:rsidRPr="004B05BE">
        <w:rPr>
          <w:sz w:val="28"/>
        </w:rPr>
        <w:t xml:space="preserve">тарного узла — 2,6 м, длина — 1,8 м. </w:t>
      </w:r>
    </w:p>
    <w:p w:rsidR="00C07C9E" w:rsidRPr="004B05BE" w:rsidRDefault="00FA24C3" w:rsidP="00A71EC0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Лестница и лестничная клетка</w:t>
      </w:r>
    </w:p>
    <w:p w:rsidR="00FA24C3" w:rsidRPr="004B05BE" w:rsidRDefault="00FA24C3" w:rsidP="00FA24C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Конструкция лестниц должна быть удобной и безопасной для эксплуатации, и по возможности занимать минимальный объем. Рекомендуется принимать ширину лестниц не менее 0,9 м, а уклон – не более 1:1,25. Лестничный марш должен быть не менее трех ступеней и не более 18. Рекомендуется принимать размеры </w:t>
      </w:r>
      <w:proofErr w:type="spellStart"/>
      <w:r w:rsidRPr="004B05BE">
        <w:rPr>
          <w:rFonts w:cs="Times New Roman"/>
          <w:sz w:val="28"/>
          <w:szCs w:val="28"/>
        </w:rPr>
        <w:t>подступенка</w:t>
      </w:r>
      <w:proofErr w:type="spellEnd"/>
      <w:r w:rsidRPr="004B05BE">
        <w:rPr>
          <w:rFonts w:cs="Times New Roman"/>
          <w:sz w:val="28"/>
          <w:szCs w:val="28"/>
        </w:rPr>
        <w:t xml:space="preserve"> в диапазоне 17…20 см, проступи – 25…30 см. Размеры проступи и </w:t>
      </w:r>
      <w:proofErr w:type="spellStart"/>
      <w:r w:rsidRPr="004B05BE">
        <w:rPr>
          <w:rFonts w:cs="Times New Roman"/>
          <w:sz w:val="28"/>
          <w:szCs w:val="28"/>
        </w:rPr>
        <w:t>подступенков</w:t>
      </w:r>
      <w:proofErr w:type="spellEnd"/>
      <w:r w:rsidRPr="004B05BE">
        <w:rPr>
          <w:rFonts w:cs="Times New Roman"/>
          <w:sz w:val="28"/>
          <w:szCs w:val="28"/>
        </w:rPr>
        <w:t xml:space="preserve"> следует назначать едиными для различных маршей одной лестницы. Ширина лестничных площадок должна быть не менее ширины лестничного марша. В лестницах с забежными ступенями и в винтовых лестницах ширина проступи в середине должна быть не менее 18 см. Примеры расчета лестницы и ее геометрическое построение приведены в [6,7]. </w:t>
      </w:r>
    </w:p>
    <w:p w:rsidR="00FA24C3" w:rsidRPr="004B05BE" w:rsidRDefault="00FA24C3" w:rsidP="00FA24C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 стадии назначения объемно-планировочного решения здания габаритные размеры лестниц следует назначать в соответствии с рисунком 4 (размеры приведены для зданий с высотой этажа в 3,3 м).</w:t>
      </w:r>
    </w:p>
    <w:p w:rsidR="00FA24C3" w:rsidRPr="004B05BE" w:rsidRDefault="00FA24C3" w:rsidP="005A6995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drawing>
          <wp:inline distT="0" distB="0" distL="0" distR="0">
            <wp:extent cx="5581941" cy="2664000"/>
            <wp:effectExtent l="0" t="0" r="0" b="0"/>
            <wp:docPr id="3" name="Рисунок 3" descr="C:\Users\apkon\AppData\Local\Microsoft\Windows\INetCache\Content.Word\л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kon\AppData\Local\Microsoft\Windows\INetCache\Content.Word\ле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41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C3" w:rsidRPr="004B05BE" w:rsidRDefault="00FA24C3" w:rsidP="00FA24C3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4 –Габаритные размеры лестничных клеток </w:t>
      </w:r>
    </w:p>
    <w:p w:rsidR="008F7288" w:rsidRPr="004B05BE" w:rsidRDefault="008F7288" w:rsidP="00FA24C3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Окна и двери</w:t>
      </w:r>
    </w:p>
    <w:p w:rsidR="00916B11" w:rsidRPr="004B05BE" w:rsidRDefault="00FA24C3" w:rsidP="00FA24C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Местоположение окон и дверей должно быть согласовано с архитектурно-композиционным решением здания, обеспечивать удобство их использования и обслуживания, и не ухудшать расстановку мебели. </w:t>
      </w:r>
    </w:p>
    <w:p w:rsidR="000C7EDD" w:rsidRPr="004B05BE" w:rsidRDefault="00FA24C3" w:rsidP="00FA24C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Площадь оконных проемов должны быть не ниже нормируемых значений</w:t>
      </w:r>
      <w:r w:rsidR="00916B11" w:rsidRPr="004B05BE">
        <w:rPr>
          <w:rFonts w:cs="Times New Roman"/>
          <w:sz w:val="28"/>
          <w:szCs w:val="28"/>
        </w:rPr>
        <w:t xml:space="preserve"> СП 55.13330. Необходимая площадь </w:t>
      </w:r>
      <w:proofErr w:type="spellStart"/>
      <w:r w:rsidR="00916B11" w:rsidRPr="004B05BE">
        <w:rPr>
          <w:rFonts w:cs="Times New Roman"/>
          <w:sz w:val="28"/>
          <w:szCs w:val="28"/>
        </w:rPr>
        <w:t>светопроемов</w:t>
      </w:r>
      <w:proofErr w:type="spellEnd"/>
      <w:r w:rsidR="00916B11" w:rsidRPr="004B05BE">
        <w:rPr>
          <w:rFonts w:cs="Times New Roman"/>
          <w:sz w:val="28"/>
          <w:szCs w:val="28"/>
        </w:rPr>
        <w:t xml:space="preserve"> </w:t>
      </w:r>
      <w:proofErr w:type="spellStart"/>
      <w:r w:rsidR="00916B11" w:rsidRPr="004B05BE">
        <w:rPr>
          <w:rFonts w:cs="Times New Roman"/>
          <w:i/>
          <w:sz w:val="28"/>
          <w:szCs w:val="28"/>
        </w:rPr>
        <w:t>S</w:t>
      </w:r>
      <w:r w:rsidR="00916B11" w:rsidRPr="004B05BE">
        <w:rPr>
          <w:rFonts w:cs="Times New Roman"/>
          <w:i/>
          <w:sz w:val="28"/>
          <w:szCs w:val="28"/>
          <w:vertAlign w:val="subscript"/>
        </w:rPr>
        <w:t>ок</w:t>
      </w:r>
      <w:proofErr w:type="spellEnd"/>
      <w:r w:rsidR="00916B11" w:rsidRPr="004B05BE">
        <w:rPr>
          <w:rFonts w:cs="Times New Roman"/>
          <w:i/>
          <w:sz w:val="28"/>
          <w:szCs w:val="28"/>
        </w:rPr>
        <w:t xml:space="preserve"> </w:t>
      </w:r>
      <w:r w:rsidR="00916B11" w:rsidRPr="004B05BE">
        <w:rPr>
          <w:rFonts w:cs="Times New Roman"/>
          <w:sz w:val="28"/>
          <w:szCs w:val="28"/>
        </w:rPr>
        <w:t xml:space="preserve">в каждом помещении здания подбирается исходя из следующих соотношения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ок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5,5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</m:e>
        </m:d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пола</m:t>
            </m:r>
          </m:sub>
        </m:sSub>
      </m:oMath>
      <w:r w:rsidR="00916B11" w:rsidRPr="004B05BE">
        <w:rPr>
          <w:rFonts w:eastAsiaTheme="minorEastAsia" w:cs="Times New Roman"/>
          <w:sz w:val="28"/>
          <w:szCs w:val="28"/>
        </w:rPr>
        <w:t xml:space="preserve"> - для оконных блоков наружных стен,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ок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пола</m:t>
            </m:r>
          </m:sub>
        </m:sSub>
      </m:oMath>
      <w:r w:rsidR="00996DB6" w:rsidRPr="004B05BE">
        <w:rPr>
          <w:rFonts w:eastAsiaTheme="minorEastAsia" w:cs="Times New Roman"/>
          <w:sz w:val="28"/>
          <w:szCs w:val="28"/>
        </w:rPr>
        <w:t xml:space="preserve"> </w:t>
      </w:r>
      <w:r w:rsidR="00916B11" w:rsidRPr="004B05BE">
        <w:rPr>
          <w:rFonts w:eastAsiaTheme="minorEastAsia" w:cs="Times New Roman"/>
          <w:sz w:val="28"/>
          <w:szCs w:val="28"/>
        </w:rPr>
        <w:t xml:space="preserve">- для мансардных оконных блоков, где </w:t>
      </w:r>
      <w:proofErr w:type="spellStart"/>
      <w:r w:rsidR="00916B11" w:rsidRPr="004B05BE">
        <w:rPr>
          <w:rFonts w:cs="Times New Roman"/>
          <w:i/>
          <w:sz w:val="28"/>
          <w:szCs w:val="28"/>
        </w:rPr>
        <w:t>S</w:t>
      </w:r>
      <w:r w:rsidR="00916B11" w:rsidRPr="004B05BE">
        <w:rPr>
          <w:rFonts w:cs="Times New Roman"/>
          <w:i/>
          <w:sz w:val="28"/>
          <w:szCs w:val="28"/>
          <w:vertAlign w:val="subscript"/>
        </w:rPr>
        <w:t>пола</w:t>
      </w:r>
      <w:proofErr w:type="spellEnd"/>
      <w:r w:rsidR="00916B11" w:rsidRPr="004B05BE">
        <w:rPr>
          <w:rFonts w:cs="Times New Roman"/>
          <w:i/>
          <w:sz w:val="28"/>
          <w:szCs w:val="28"/>
        </w:rPr>
        <w:t xml:space="preserve"> – </w:t>
      </w:r>
      <w:r w:rsidR="00916B11" w:rsidRPr="004B05BE">
        <w:rPr>
          <w:rFonts w:cs="Times New Roman"/>
          <w:sz w:val="28"/>
          <w:szCs w:val="28"/>
        </w:rPr>
        <w:t xml:space="preserve">площадь пола в помещении. </w:t>
      </w:r>
    </w:p>
    <w:p w:rsidR="00FA24C3" w:rsidRPr="004B05BE" w:rsidRDefault="00916B11" w:rsidP="000C7EDD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 согласованию с руководителем курсового проектирования допускается отступать от вышеуказанн</w:t>
      </w:r>
      <w:r w:rsidR="000C7EDD" w:rsidRPr="004B05BE">
        <w:rPr>
          <w:rFonts w:cs="Times New Roman"/>
          <w:sz w:val="28"/>
          <w:szCs w:val="28"/>
        </w:rPr>
        <w:t>ых</w:t>
      </w:r>
      <w:r w:rsidRPr="004B05BE">
        <w:rPr>
          <w:rFonts w:cs="Times New Roman"/>
          <w:sz w:val="28"/>
          <w:szCs w:val="28"/>
        </w:rPr>
        <w:t xml:space="preserve"> соотношений.</w:t>
      </w:r>
    </w:p>
    <w:p w:rsidR="00916B11" w:rsidRPr="004B05BE" w:rsidRDefault="00916B11" w:rsidP="00FA24C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 назначении размеров оконных блоков наружных стен рекомендуется использовать </w:t>
      </w:r>
      <w:r w:rsidR="0020313E" w:rsidRPr="004B05BE">
        <w:rPr>
          <w:rFonts w:cs="Times New Roman"/>
          <w:sz w:val="28"/>
          <w:szCs w:val="28"/>
        </w:rPr>
        <w:t>одно-, двух и трехстворчатые оконные блоки из поливинилхлоридных профилей. Рекомендуемые размеры оконных блоков представлены в таблице 2.</w:t>
      </w:r>
      <w:r w:rsidR="000C7EDD" w:rsidRPr="004B05BE">
        <w:rPr>
          <w:rFonts w:cs="Times New Roman"/>
          <w:sz w:val="28"/>
          <w:szCs w:val="28"/>
        </w:rPr>
        <w:t xml:space="preserve"> </w:t>
      </w:r>
      <w:r w:rsidR="008F7288" w:rsidRPr="004B05BE">
        <w:rPr>
          <w:rFonts w:cs="Times New Roman"/>
          <w:sz w:val="28"/>
          <w:szCs w:val="28"/>
        </w:rPr>
        <w:t>По согласованию с преподавателем д</w:t>
      </w:r>
      <w:r w:rsidR="000C7EDD" w:rsidRPr="004B05BE">
        <w:rPr>
          <w:rFonts w:cs="Times New Roman"/>
          <w:sz w:val="28"/>
          <w:szCs w:val="28"/>
        </w:rPr>
        <w:t xml:space="preserve">опускается закладывать </w:t>
      </w:r>
      <w:r w:rsidR="008F7288" w:rsidRPr="004B05BE">
        <w:rPr>
          <w:rFonts w:cs="Times New Roman"/>
          <w:sz w:val="28"/>
          <w:szCs w:val="28"/>
        </w:rPr>
        <w:t>в проект оконные блоки и витражное остекление иной конструкции и размеров.</w:t>
      </w:r>
    </w:p>
    <w:p w:rsidR="00696F43" w:rsidRPr="004B05BE" w:rsidRDefault="00696F43" w:rsidP="00696F43">
      <w:pPr>
        <w:spacing w:after="0" w:line="276" w:lineRule="auto"/>
        <w:ind w:firstLine="567"/>
        <w:jc w:val="righ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Таблица 2</w:t>
      </w:r>
    </w:p>
    <w:p w:rsidR="00696F43" w:rsidRPr="004B05BE" w:rsidRDefault="00696F43" w:rsidP="00696F43">
      <w:pPr>
        <w:spacing w:after="0" w:line="276" w:lineRule="auto"/>
        <w:ind w:firstLine="567"/>
        <w:jc w:val="center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Рекомендуемые размеры оконных блоков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7"/>
        <w:gridCol w:w="2326"/>
        <w:gridCol w:w="2326"/>
        <w:gridCol w:w="2326"/>
      </w:tblGrid>
      <w:tr w:rsidR="0020313E" w:rsidRPr="004B05BE" w:rsidTr="0020313E">
        <w:tc>
          <w:tcPr>
            <w:tcW w:w="2392" w:type="dxa"/>
            <w:vAlign w:val="center"/>
          </w:tcPr>
          <w:p w:rsidR="0020313E" w:rsidRPr="004B05BE" w:rsidRDefault="0020313E" w:rsidP="006E086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Тип оконного блока</w:t>
            </w:r>
          </w:p>
        </w:tc>
        <w:tc>
          <w:tcPr>
            <w:tcW w:w="2393" w:type="dxa"/>
            <w:vAlign w:val="center"/>
          </w:tcPr>
          <w:p w:rsidR="0020313E" w:rsidRPr="004B05BE" w:rsidRDefault="0020313E" w:rsidP="006E086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Высота оконного блока, м</w:t>
            </w:r>
          </w:p>
        </w:tc>
        <w:tc>
          <w:tcPr>
            <w:tcW w:w="2393" w:type="dxa"/>
            <w:vAlign w:val="center"/>
          </w:tcPr>
          <w:p w:rsidR="0020313E" w:rsidRPr="004B05BE" w:rsidRDefault="0020313E" w:rsidP="006E086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Ширина оконного блока, м</w:t>
            </w:r>
          </w:p>
        </w:tc>
        <w:tc>
          <w:tcPr>
            <w:tcW w:w="2393" w:type="dxa"/>
            <w:vAlign w:val="center"/>
          </w:tcPr>
          <w:p w:rsidR="0020313E" w:rsidRPr="004B05BE" w:rsidRDefault="0020313E" w:rsidP="006E086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Площадь оконного блока, м</w:t>
            </w:r>
            <w:r w:rsidRPr="004B05BE">
              <w:rPr>
                <w:rFonts w:cs="Times New Roman"/>
                <w:szCs w:val="24"/>
                <w:vertAlign w:val="superscript"/>
              </w:rPr>
              <w:t>2</w:t>
            </w:r>
          </w:p>
        </w:tc>
      </w:tr>
      <w:tr w:rsidR="006E0865" w:rsidRPr="004B05BE" w:rsidTr="0020313E">
        <w:tc>
          <w:tcPr>
            <w:tcW w:w="2392" w:type="dxa"/>
            <w:vMerge w:val="restart"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Одностворчатый</w:t>
            </w:r>
          </w:p>
        </w:tc>
        <w:tc>
          <w:tcPr>
            <w:tcW w:w="2393" w:type="dxa"/>
            <w:vMerge w:val="restart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1,5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0,7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1,05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0,8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1,2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0,9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1,35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 w:val="restart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1,8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0,7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1,26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0,8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1,44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0,9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1,62</w:t>
            </w:r>
          </w:p>
        </w:tc>
      </w:tr>
      <w:tr w:rsidR="006E0865" w:rsidRPr="004B05BE" w:rsidTr="0020313E">
        <w:tc>
          <w:tcPr>
            <w:tcW w:w="2392" w:type="dxa"/>
            <w:vMerge w:val="restart"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Двухстворчатый</w:t>
            </w:r>
          </w:p>
        </w:tc>
        <w:tc>
          <w:tcPr>
            <w:tcW w:w="2393" w:type="dxa"/>
            <w:vMerge w:val="restart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1,5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1,4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2,10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1,5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2,25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1,6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2,40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 w:val="restart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1,8</w:t>
            </w: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1,4</w:t>
            </w:r>
          </w:p>
        </w:tc>
        <w:tc>
          <w:tcPr>
            <w:tcW w:w="2393" w:type="dxa"/>
            <w:vAlign w:val="center"/>
          </w:tcPr>
          <w:p w:rsidR="006E0865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2,52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1,5</w:t>
            </w:r>
          </w:p>
        </w:tc>
        <w:tc>
          <w:tcPr>
            <w:tcW w:w="2393" w:type="dxa"/>
            <w:vAlign w:val="center"/>
          </w:tcPr>
          <w:p w:rsidR="006E0865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2,70</w:t>
            </w:r>
          </w:p>
        </w:tc>
      </w:tr>
      <w:tr w:rsidR="006E0865" w:rsidRPr="004B05BE" w:rsidTr="0020313E">
        <w:tc>
          <w:tcPr>
            <w:tcW w:w="2392" w:type="dxa"/>
            <w:vMerge/>
            <w:vAlign w:val="center"/>
          </w:tcPr>
          <w:p w:rsidR="006E0865" w:rsidRPr="004B05BE" w:rsidRDefault="006E0865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0865" w:rsidRPr="004B05BE" w:rsidRDefault="006E0865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1,6</w:t>
            </w:r>
          </w:p>
        </w:tc>
        <w:tc>
          <w:tcPr>
            <w:tcW w:w="2393" w:type="dxa"/>
            <w:vAlign w:val="center"/>
          </w:tcPr>
          <w:p w:rsidR="006E0865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2,88</w:t>
            </w:r>
          </w:p>
        </w:tc>
      </w:tr>
      <w:tr w:rsidR="00696F43" w:rsidRPr="004B05BE" w:rsidTr="0020313E">
        <w:tc>
          <w:tcPr>
            <w:tcW w:w="2392" w:type="dxa"/>
            <w:vMerge w:val="restart"/>
            <w:vAlign w:val="center"/>
          </w:tcPr>
          <w:p w:rsidR="00696F43" w:rsidRPr="004B05BE" w:rsidRDefault="00696F43" w:rsidP="00FA24C3">
            <w:pPr>
              <w:spacing w:line="276" w:lineRule="auto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Трехстворчатый</w:t>
            </w:r>
          </w:p>
        </w:tc>
        <w:tc>
          <w:tcPr>
            <w:tcW w:w="2393" w:type="dxa"/>
            <w:vMerge w:val="restart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1,5</w:t>
            </w: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1,8</w:t>
            </w: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2,70</w:t>
            </w:r>
          </w:p>
        </w:tc>
      </w:tr>
      <w:tr w:rsidR="00696F43" w:rsidRPr="004B05BE" w:rsidTr="0020313E">
        <w:tc>
          <w:tcPr>
            <w:tcW w:w="2392" w:type="dxa"/>
            <w:vMerge/>
            <w:vAlign w:val="center"/>
          </w:tcPr>
          <w:p w:rsidR="00696F43" w:rsidRPr="004B05BE" w:rsidRDefault="00696F43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2,1</w:t>
            </w: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3,15</w:t>
            </w:r>
          </w:p>
        </w:tc>
      </w:tr>
      <w:tr w:rsidR="00696F43" w:rsidRPr="004B05BE" w:rsidTr="0020313E">
        <w:tc>
          <w:tcPr>
            <w:tcW w:w="2392" w:type="dxa"/>
            <w:vMerge/>
            <w:vAlign w:val="center"/>
          </w:tcPr>
          <w:p w:rsidR="00696F43" w:rsidRPr="004B05BE" w:rsidRDefault="00696F43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2,4</w:t>
            </w: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3,60</w:t>
            </w:r>
          </w:p>
        </w:tc>
      </w:tr>
      <w:tr w:rsidR="00696F43" w:rsidRPr="004B05BE" w:rsidTr="0020313E">
        <w:tc>
          <w:tcPr>
            <w:tcW w:w="2392" w:type="dxa"/>
            <w:vMerge/>
            <w:vAlign w:val="center"/>
          </w:tcPr>
          <w:p w:rsidR="00696F43" w:rsidRPr="004B05BE" w:rsidRDefault="00696F43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 w:val="restart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1,8</w:t>
            </w: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1,8</w:t>
            </w: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3,24</w:t>
            </w:r>
          </w:p>
        </w:tc>
      </w:tr>
      <w:tr w:rsidR="00696F43" w:rsidRPr="004B05BE" w:rsidTr="0020313E">
        <w:tc>
          <w:tcPr>
            <w:tcW w:w="2392" w:type="dxa"/>
            <w:vMerge/>
            <w:vAlign w:val="center"/>
          </w:tcPr>
          <w:p w:rsidR="00696F43" w:rsidRPr="004B05BE" w:rsidRDefault="00696F43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2,1</w:t>
            </w: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3,78</w:t>
            </w:r>
          </w:p>
        </w:tc>
      </w:tr>
      <w:tr w:rsidR="00696F43" w:rsidRPr="004B05BE" w:rsidTr="0020313E">
        <w:tc>
          <w:tcPr>
            <w:tcW w:w="2392" w:type="dxa"/>
            <w:vMerge/>
            <w:vAlign w:val="center"/>
          </w:tcPr>
          <w:p w:rsidR="00696F43" w:rsidRPr="004B05BE" w:rsidRDefault="00696F43" w:rsidP="00FA24C3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2,4</w:t>
            </w:r>
          </w:p>
        </w:tc>
        <w:tc>
          <w:tcPr>
            <w:tcW w:w="2393" w:type="dxa"/>
            <w:vAlign w:val="center"/>
          </w:tcPr>
          <w:p w:rsidR="00696F43" w:rsidRPr="004B05BE" w:rsidRDefault="00696F43" w:rsidP="00696F4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4B05BE">
              <w:rPr>
                <w:rFonts w:cs="Times New Roman"/>
                <w:szCs w:val="24"/>
              </w:rPr>
              <w:t>4,32</w:t>
            </w:r>
          </w:p>
        </w:tc>
      </w:tr>
    </w:tbl>
    <w:p w:rsidR="0020313E" w:rsidRPr="004B05BE" w:rsidRDefault="0020313E" w:rsidP="00FA24C3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D222EF" w:rsidRPr="004B05BE" w:rsidRDefault="00D222EF" w:rsidP="00FA24C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 xml:space="preserve">При назначении габаритных размеров дверных блоков рекомендуется принимать </w:t>
      </w:r>
      <w:r w:rsidR="00BF78EB" w:rsidRPr="004B05BE">
        <w:rPr>
          <w:rFonts w:cs="Times New Roman"/>
          <w:sz w:val="28"/>
          <w:szCs w:val="28"/>
        </w:rPr>
        <w:t>следующие</w:t>
      </w:r>
      <w:r w:rsidRPr="004B05BE">
        <w:rPr>
          <w:rFonts w:cs="Times New Roman"/>
          <w:sz w:val="28"/>
          <w:szCs w:val="28"/>
        </w:rPr>
        <w:t xml:space="preserve"> размеры дверных проемов – высота 2,1 м; ширина 0,7, 0,8, 0,9;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– для </w:t>
      </w:r>
      <w:proofErr w:type="spellStart"/>
      <w:r w:rsidRPr="004B05BE">
        <w:rPr>
          <w:rFonts w:cs="Times New Roman"/>
          <w:sz w:val="28"/>
          <w:szCs w:val="28"/>
        </w:rPr>
        <w:t>однопольных</w:t>
      </w:r>
      <w:proofErr w:type="spellEnd"/>
      <w:r w:rsidRPr="004B05BE">
        <w:rPr>
          <w:rFonts w:cs="Times New Roman"/>
          <w:sz w:val="28"/>
          <w:szCs w:val="28"/>
        </w:rPr>
        <w:t xml:space="preserve"> дверей; ширина 1,3; 1,5; 1,7 – для </w:t>
      </w:r>
      <w:proofErr w:type="spellStart"/>
      <w:r w:rsidRPr="004B05BE">
        <w:rPr>
          <w:rFonts w:cs="Times New Roman"/>
          <w:sz w:val="28"/>
          <w:szCs w:val="28"/>
        </w:rPr>
        <w:t>двуполных</w:t>
      </w:r>
      <w:proofErr w:type="spellEnd"/>
      <w:r w:rsidRPr="004B05BE">
        <w:rPr>
          <w:rFonts w:cs="Times New Roman"/>
          <w:sz w:val="28"/>
          <w:szCs w:val="28"/>
        </w:rPr>
        <w:t xml:space="preserve"> дверей.</w:t>
      </w:r>
    </w:p>
    <w:p w:rsidR="00A83A07" w:rsidRDefault="00A83A07" w:rsidP="00A71EC0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</w:p>
    <w:p w:rsidR="0038501C" w:rsidRPr="004B05BE" w:rsidRDefault="0038501C" w:rsidP="00A71EC0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</w:p>
    <w:p w:rsidR="008D1EA9" w:rsidRPr="004B05BE" w:rsidRDefault="00094C93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2.4. Конструктивная схема здания</w:t>
      </w:r>
    </w:p>
    <w:p w:rsidR="000E7F0A" w:rsidRPr="004B05BE" w:rsidRDefault="00AD0955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Назначение</w:t>
      </w:r>
      <w:r w:rsidR="00C2588B" w:rsidRPr="004B05BE">
        <w:rPr>
          <w:rFonts w:cs="Times New Roman"/>
          <w:sz w:val="28"/>
          <w:szCs w:val="28"/>
        </w:rPr>
        <w:t xml:space="preserve"> объемно-планировочного решения здания должна вестись </w:t>
      </w:r>
      <w:r w:rsidRPr="004B05BE">
        <w:rPr>
          <w:rFonts w:cs="Times New Roman"/>
          <w:sz w:val="28"/>
          <w:szCs w:val="28"/>
        </w:rPr>
        <w:t>с учетом</w:t>
      </w:r>
      <w:r w:rsidR="00C2588B" w:rsidRPr="004B05BE">
        <w:rPr>
          <w:rFonts w:cs="Times New Roman"/>
          <w:sz w:val="28"/>
          <w:szCs w:val="28"/>
        </w:rPr>
        <w:t xml:space="preserve"> е</w:t>
      </w:r>
      <w:r w:rsidR="008068E5" w:rsidRPr="004B05BE">
        <w:rPr>
          <w:rFonts w:cs="Times New Roman"/>
          <w:sz w:val="28"/>
          <w:szCs w:val="28"/>
        </w:rPr>
        <w:t>го</w:t>
      </w:r>
      <w:r w:rsidR="00C2588B" w:rsidRPr="004B05BE">
        <w:rPr>
          <w:rFonts w:cs="Times New Roman"/>
          <w:sz w:val="28"/>
          <w:szCs w:val="28"/>
        </w:rPr>
        <w:t xml:space="preserve"> конструктивной схем</w:t>
      </w:r>
      <w:r w:rsidRPr="004B05BE">
        <w:rPr>
          <w:rFonts w:cs="Times New Roman"/>
          <w:sz w:val="28"/>
          <w:szCs w:val="28"/>
        </w:rPr>
        <w:t>ы.</w:t>
      </w:r>
      <w:r w:rsidR="00F7084A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П</w:t>
      </w:r>
      <w:r w:rsidR="00F7084A" w:rsidRPr="004B05BE">
        <w:rPr>
          <w:rFonts w:cs="Times New Roman"/>
          <w:sz w:val="28"/>
          <w:szCs w:val="28"/>
        </w:rPr>
        <w:t xml:space="preserve">ри </w:t>
      </w:r>
      <w:r w:rsidRPr="004B05BE">
        <w:rPr>
          <w:rFonts w:cs="Times New Roman"/>
          <w:sz w:val="28"/>
          <w:szCs w:val="28"/>
        </w:rPr>
        <w:t>этом необходимо учитывать следующее:</w:t>
      </w:r>
    </w:p>
    <w:p w:rsidR="00F7084A" w:rsidRPr="004B05BE" w:rsidRDefault="00F7084A" w:rsidP="00F12B0C">
      <w:pPr>
        <w:pStyle w:val="a3"/>
        <w:numPr>
          <w:ilvl w:val="0"/>
          <w:numId w:val="6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шаг несущих стен, воспринимающих нагрузку от междуэтажных перекрытий по деревянным балкам не должен превышать 4,5-5,0 м</w:t>
      </w:r>
      <w:r w:rsidR="008068E5" w:rsidRPr="004B05BE">
        <w:rPr>
          <w:rFonts w:cs="Times New Roman"/>
          <w:sz w:val="28"/>
          <w:szCs w:val="28"/>
        </w:rPr>
        <w:t xml:space="preserve"> (из условия обеспечения жесткости перекрытий при использование деревянных балок перекрытий из стандартного сортамента пиломатериалов (ГОСТ 24424)). </w:t>
      </w:r>
      <w:r w:rsidR="00AD0955" w:rsidRPr="004B05BE">
        <w:rPr>
          <w:rFonts w:cs="Times New Roman"/>
          <w:sz w:val="28"/>
          <w:szCs w:val="28"/>
        </w:rPr>
        <w:t xml:space="preserve">В целях унификации применяемых типоразмеров балок перекрытий рекомендуется ограничиться </w:t>
      </w:r>
      <w:r w:rsidR="007B3564" w:rsidRPr="004B05BE">
        <w:rPr>
          <w:rFonts w:cs="Times New Roman"/>
          <w:sz w:val="28"/>
          <w:szCs w:val="28"/>
        </w:rPr>
        <w:t xml:space="preserve">не более чем </w:t>
      </w:r>
      <w:r w:rsidR="00AD0955" w:rsidRPr="004B05BE">
        <w:rPr>
          <w:rFonts w:cs="Times New Roman"/>
          <w:sz w:val="28"/>
          <w:szCs w:val="28"/>
        </w:rPr>
        <w:t>3-4 типовыми шагами несущих стен здания;</w:t>
      </w:r>
    </w:p>
    <w:p w:rsidR="00EE3650" w:rsidRPr="004B05BE" w:rsidRDefault="00EE3650" w:rsidP="00F12B0C">
      <w:pPr>
        <w:pStyle w:val="a3"/>
        <w:numPr>
          <w:ilvl w:val="0"/>
          <w:numId w:val="6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несущие и самонесущие стены здания находиться</w:t>
      </w:r>
      <w:r w:rsidR="006C59DB" w:rsidRPr="004B05BE">
        <w:rPr>
          <w:rFonts w:cs="Times New Roman"/>
          <w:sz w:val="28"/>
          <w:szCs w:val="28"/>
        </w:rPr>
        <w:t xml:space="preserve"> в плане строго друг над другом;</w:t>
      </w:r>
    </w:p>
    <w:p w:rsidR="006C59DB" w:rsidRPr="004B05BE" w:rsidRDefault="006C59DB" w:rsidP="00F12B0C">
      <w:pPr>
        <w:pStyle w:val="a3"/>
        <w:numPr>
          <w:ilvl w:val="0"/>
          <w:numId w:val="6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 несущих и самонесущих стенах здания допускается устраивать проемы. Правила размещения и назначения размеров проемов приведены в </w:t>
      </w:r>
      <w:r w:rsidRPr="004B05BE">
        <w:rPr>
          <w:rFonts w:cs="Times New Roman"/>
          <w:sz w:val="28"/>
          <w:szCs w:val="28"/>
          <w:lang w:val="en-US"/>
        </w:rPr>
        <w:t>[</w:t>
      </w:r>
      <w:r w:rsidR="00656589" w:rsidRPr="004B05BE">
        <w:rPr>
          <w:rFonts w:cs="Times New Roman"/>
          <w:sz w:val="28"/>
          <w:szCs w:val="28"/>
        </w:rPr>
        <w:t>6</w:t>
      </w:r>
      <w:r w:rsidRPr="004B05BE">
        <w:rPr>
          <w:rFonts w:cs="Times New Roman"/>
          <w:sz w:val="28"/>
          <w:szCs w:val="28"/>
          <w:lang w:val="en-US"/>
        </w:rPr>
        <w:t>]</w:t>
      </w:r>
      <w:r w:rsidRPr="004B05BE">
        <w:rPr>
          <w:rFonts w:cs="Times New Roman"/>
          <w:sz w:val="28"/>
          <w:szCs w:val="28"/>
        </w:rPr>
        <w:t>.</w:t>
      </w:r>
    </w:p>
    <w:p w:rsidR="006C59DB" w:rsidRPr="004B05BE" w:rsidRDefault="006C59DB" w:rsidP="00F12B0C">
      <w:pPr>
        <w:pStyle w:val="a3"/>
        <w:numPr>
          <w:ilvl w:val="0"/>
          <w:numId w:val="6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перегородки</w:t>
      </w:r>
      <w:r w:rsidR="00671B81" w:rsidRPr="004B05BE">
        <w:rPr>
          <w:rStyle w:val="a7"/>
          <w:rFonts w:cs="Times New Roman"/>
          <w:sz w:val="28"/>
          <w:szCs w:val="28"/>
        </w:rPr>
        <w:footnoteReference w:id="3"/>
      </w:r>
      <w:r w:rsidRPr="004B05BE">
        <w:rPr>
          <w:rFonts w:cs="Times New Roman"/>
          <w:sz w:val="28"/>
          <w:szCs w:val="28"/>
        </w:rPr>
        <w:t xml:space="preserve"> могут располагаться в любом месте здания.</w:t>
      </w:r>
    </w:p>
    <w:p w:rsidR="004472F1" w:rsidRPr="004B05BE" w:rsidRDefault="007B3564" w:rsidP="00FC1093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После назначения конструктивной схемы при необходимости следует провести корректировку объемно-планировочного решения здания и окончательно установить его основные планировочные п</w:t>
      </w:r>
      <w:r w:rsidR="008F4437" w:rsidRPr="004B05BE">
        <w:rPr>
          <w:rFonts w:cs="Times New Roman"/>
          <w:sz w:val="28"/>
          <w:szCs w:val="28"/>
        </w:rPr>
        <w:t>а</w:t>
      </w:r>
      <w:r w:rsidRPr="004B05BE">
        <w:rPr>
          <w:rFonts w:cs="Times New Roman"/>
          <w:sz w:val="28"/>
          <w:szCs w:val="28"/>
        </w:rPr>
        <w:t>раметры.</w:t>
      </w:r>
      <w:r w:rsidR="009F5228" w:rsidRPr="004B05BE">
        <w:rPr>
          <w:rFonts w:cs="Times New Roman"/>
          <w:b/>
          <w:sz w:val="28"/>
          <w:szCs w:val="28"/>
        </w:rPr>
        <w:t xml:space="preserve"> </w:t>
      </w:r>
    </w:p>
    <w:p w:rsidR="00936944" w:rsidRDefault="00936944" w:rsidP="004472F1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38501C" w:rsidRPr="004B05BE" w:rsidRDefault="0038501C" w:rsidP="004472F1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63030E" w:rsidRPr="004B05BE" w:rsidRDefault="004472F1" w:rsidP="004472F1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 xml:space="preserve">3. </w:t>
      </w:r>
      <w:r w:rsidR="009F5228" w:rsidRPr="004B05BE">
        <w:rPr>
          <w:rFonts w:cs="Times New Roman"/>
          <w:b/>
          <w:sz w:val="28"/>
          <w:szCs w:val="28"/>
        </w:rPr>
        <w:t>НАЗНАЧЕНИЕ КОНСТРУКЦИИ НАРУЖНЫХ СТЕН</w:t>
      </w:r>
    </w:p>
    <w:p w:rsidR="00B20ABD" w:rsidRPr="004B05BE" w:rsidRDefault="00B20ABD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 xml:space="preserve">3.1. </w:t>
      </w:r>
      <w:r w:rsidR="008068E5" w:rsidRPr="004B05BE">
        <w:rPr>
          <w:rFonts w:cs="Times New Roman"/>
          <w:b/>
          <w:sz w:val="28"/>
          <w:szCs w:val="28"/>
        </w:rPr>
        <w:t>Конструкция наружных стен здания</w:t>
      </w:r>
    </w:p>
    <w:p w:rsidR="008068E5" w:rsidRPr="004B05BE" w:rsidRDefault="008068E5" w:rsidP="008068E5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рамках курсового проекта следует разработать проект здания с трехслойной конструкцией наружных стен</w:t>
      </w:r>
      <w:r w:rsidR="00936944" w:rsidRPr="004B05BE">
        <w:rPr>
          <w:rFonts w:cs="Times New Roman"/>
          <w:sz w:val="28"/>
          <w:szCs w:val="28"/>
        </w:rPr>
        <w:t xml:space="preserve"> (см. рис. 5</w:t>
      </w:r>
      <w:r w:rsidR="0038501C">
        <w:rPr>
          <w:rFonts w:cs="Times New Roman"/>
          <w:sz w:val="28"/>
          <w:szCs w:val="28"/>
        </w:rPr>
        <w:t>-7</w:t>
      </w:r>
      <w:r w:rsidR="00936944" w:rsidRPr="004B05BE">
        <w:rPr>
          <w:rFonts w:cs="Times New Roman"/>
          <w:sz w:val="28"/>
          <w:szCs w:val="28"/>
        </w:rPr>
        <w:t>)</w:t>
      </w:r>
      <w:r w:rsidRPr="004B05BE">
        <w:rPr>
          <w:rFonts w:cs="Times New Roman"/>
          <w:sz w:val="28"/>
          <w:szCs w:val="28"/>
        </w:rPr>
        <w:t>, состоящей из:</w:t>
      </w:r>
    </w:p>
    <w:p w:rsidR="00936944" w:rsidRPr="004B05BE" w:rsidRDefault="008068E5" w:rsidP="008068E5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- </w:t>
      </w:r>
      <w:r w:rsidR="00B20ABD" w:rsidRPr="004B05BE">
        <w:rPr>
          <w:rFonts w:cs="Times New Roman"/>
          <w:sz w:val="28"/>
          <w:szCs w:val="28"/>
        </w:rPr>
        <w:t>наружн</w:t>
      </w:r>
      <w:r w:rsidRPr="004B05BE">
        <w:rPr>
          <w:rFonts w:cs="Times New Roman"/>
          <w:sz w:val="28"/>
          <w:szCs w:val="28"/>
        </w:rPr>
        <w:t>ого</w:t>
      </w:r>
      <w:r w:rsidR="00B20ABD" w:rsidRPr="004B05BE">
        <w:rPr>
          <w:rFonts w:cs="Times New Roman"/>
          <w:sz w:val="28"/>
          <w:szCs w:val="28"/>
        </w:rPr>
        <w:t xml:space="preserve"> сло</w:t>
      </w:r>
      <w:r w:rsidRPr="004B05BE">
        <w:rPr>
          <w:rFonts w:cs="Times New Roman"/>
          <w:sz w:val="28"/>
          <w:szCs w:val="28"/>
        </w:rPr>
        <w:t>я</w:t>
      </w:r>
      <w:r w:rsidR="00B20ABD" w:rsidRPr="004B05BE">
        <w:rPr>
          <w:rFonts w:cs="Times New Roman"/>
          <w:sz w:val="28"/>
          <w:szCs w:val="28"/>
        </w:rPr>
        <w:t xml:space="preserve"> из облицовочного кирпича</w:t>
      </w:r>
      <w:r w:rsidR="00936944" w:rsidRPr="004B05BE">
        <w:rPr>
          <w:rFonts w:cs="Times New Roman"/>
          <w:sz w:val="28"/>
          <w:szCs w:val="28"/>
        </w:rPr>
        <w:t>;</w:t>
      </w:r>
    </w:p>
    <w:p w:rsidR="00936944" w:rsidRPr="004B05BE" w:rsidRDefault="00936944" w:rsidP="008068E5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- среднего </w:t>
      </w:r>
      <w:r w:rsidR="00B20ABD" w:rsidRPr="004B05BE">
        <w:rPr>
          <w:rFonts w:cs="Times New Roman"/>
          <w:sz w:val="28"/>
          <w:szCs w:val="28"/>
        </w:rPr>
        <w:t>теплоизоляционн</w:t>
      </w:r>
      <w:r w:rsidRPr="004B05BE">
        <w:rPr>
          <w:rFonts w:cs="Times New Roman"/>
          <w:sz w:val="28"/>
          <w:szCs w:val="28"/>
        </w:rPr>
        <w:t>ого</w:t>
      </w:r>
      <w:r w:rsidR="00B20ABD" w:rsidRPr="004B05BE">
        <w:rPr>
          <w:rFonts w:cs="Times New Roman"/>
          <w:sz w:val="28"/>
          <w:szCs w:val="28"/>
        </w:rPr>
        <w:t xml:space="preserve"> сло</w:t>
      </w:r>
      <w:r w:rsidRPr="004B05BE">
        <w:rPr>
          <w:rFonts w:cs="Times New Roman"/>
          <w:sz w:val="28"/>
          <w:szCs w:val="28"/>
        </w:rPr>
        <w:t>я</w:t>
      </w:r>
      <w:r w:rsidR="00B20ABD" w:rsidRPr="004B05BE">
        <w:rPr>
          <w:rFonts w:cs="Times New Roman"/>
          <w:sz w:val="28"/>
          <w:szCs w:val="28"/>
        </w:rPr>
        <w:t xml:space="preserve"> из эффективного утеплителя (</w:t>
      </w:r>
      <w:proofErr w:type="spellStart"/>
      <w:r w:rsidR="00B20ABD" w:rsidRPr="004B05BE">
        <w:rPr>
          <w:rFonts w:cs="Times New Roman"/>
          <w:sz w:val="28"/>
          <w:szCs w:val="28"/>
        </w:rPr>
        <w:t>экстр</w:t>
      </w:r>
      <w:r w:rsidR="006004B2" w:rsidRPr="004B05BE">
        <w:rPr>
          <w:rFonts w:cs="Times New Roman"/>
          <w:sz w:val="28"/>
          <w:szCs w:val="28"/>
        </w:rPr>
        <w:t>у</w:t>
      </w:r>
      <w:r w:rsidR="00B20ABD" w:rsidRPr="004B05BE">
        <w:rPr>
          <w:rFonts w:cs="Times New Roman"/>
          <w:sz w:val="28"/>
          <w:szCs w:val="28"/>
        </w:rPr>
        <w:t>дированного</w:t>
      </w:r>
      <w:proofErr w:type="spellEnd"/>
      <w:r w:rsidR="00B20ABD" w:rsidRPr="004B05BE">
        <w:rPr>
          <w:rFonts w:cs="Times New Roman"/>
          <w:sz w:val="28"/>
          <w:szCs w:val="28"/>
        </w:rPr>
        <w:t xml:space="preserve"> пенополистирола или </w:t>
      </w:r>
      <w:r w:rsidR="00702AAF" w:rsidRPr="004B05BE">
        <w:rPr>
          <w:rFonts w:cs="Times New Roman"/>
          <w:sz w:val="28"/>
          <w:szCs w:val="28"/>
        </w:rPr>
        <w:t>жесткого минераловатного утеплителя</w:t>
      </w:r>
      <w:r w:rsidR="00B20ABD" w:rsidRPr="004B05BE">
        <w:rPr>
          <w:rFonts w:cs="Times New Roman"/>
          <w:sz w:val="28"/>
          <w:szCs w:val="28"/>
        </w:rPr>
        <w:t>)</w:t>
      </w:r>
      <w:r w:rsidRPr="004B05BE">
        <w:rPr>
          <w:rFonts w:cs="Times New Roman"/>
          <w:sz w:val="28"/>
          <w:szCs w:val="28"/>
        </w:rPr>
        <w:t>;</w:t>
      </w:r>
    </w:p>
    <w:p w:rsidR="004472F1" w:rsidRDefault="00936944" w:rsidP="008068E5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-</w:t>
      </w:r>
      <w:r w:rsidR="00B20ABD" w:rsidRPr="004B05BE">
        <w:rPr>
          <w:rFonts w:cs="Times New Roman"/>
          <w:sz w:val="28"/>
          <w:szCs w:val="28"/>
        </w:rPr>
        <w:t xml:space="preserve"> внутренн</w:t>
      </w:r>
      <w:r w:rsidRPr="004B05BE">
        <w:rPr>
          <w:rFonts w:cs="Times New Roman"/>
          <w:sz w:val="28"/>
          <w:szCs w:val="28"/>
        </w:rPr>
        <w:t>его</w:t>
      </w:r>
      <w:r w:rsidR="00B20ABD" w:rsidRPr="004B05BE">
        <w:rPr>
          <w:rFonts w:cs="Times New Roman"/>
          <w:sz w:val="28"/>
          <w:szCs w:val="28"/>
        </w:rPr>
        <w:t xml:space="preserve"> несущ</w:t>
      </w:r>
      <w:r w:rsidRPr="004B05BE">
        <w:rPr>
          <w:rFonts w:cs="Times New Roman"/>
          <w:sz w:val="28"/>
          <w:szCs w:val="28"/>
        </w:rPr>
        <w:t>его</w:t>
      </w:r>
      <w:r w:rsidR="00B20ABD" w:rsidRPr="004B05BE">
        <w:rPr>
          <w:rFonts w:cs="Times New Roman"/>
          <w:sz w:val="28"/>
          <w:szCs w:val="28"/>
        </w:rPr>
        <w:t xml:space="preserve"> сло</w:t>
      </w:r>
      <w:r w:rsidRPr="004B05BE">
        <w:rPr>
          <w:rFonts w:cs="Times New Roman"/>
          <w:sz w:val="28"/>
          <w:szCs w:val="28"/>
        </w:rPr>
        <w:t>я</w:t>
      </w:r>
      <w:r w:rsidR="00B20ABD" w:rsidRPr="004B05BE">
        <w:rPr>
          <w:rFonts w:cs="Times New Roman"/>
          <w:sz w:val="28"/>
          <w:szCs w:val="28"/>
        </w:rPr>
        <w:t xml:space="preserve"> из полнотелого кирпича.</w:t>
      </w:r>
      <w:r w:rsidR="00E52800" w:rsidRPr="004B05BE">
        <w:rPr>
          <w:rFonts w:cs="Times New Roman"/>
          <w:sz w:val="28"/>
          <w:szCs w:val="28"/>
        </w:rPr>
        <w:t xml:space="preserve"> </w:t>
      </w:r>
    </w:p>
    <w:p w:rsidR="001E419E" w:rsidRPr="004B05BE" w:rsidRDefault="005D2C27" w:rsidP="008068E5">
      <w:pPr>
        <w:spacing w:after="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Конструктивные решения</w:t>
      </w:r>
      <w:r w:rsidR="001E419E">
        <w:rPr>
          <w:rFonts w:cs="Times New Roman"/>
          <w:sz w:val="28"/>
          <w:szCs w:val="28"/>
        </w:rPr>
        <w:t xml:space="preserve"> выполнения наружных стен здания представлен</w:t>
      </w:r>
      <w:r>
        <w:rPr>
          <w:rFonts w:cs="Times New Roman"/>
          <w:sz w:val="28"/>
          <w:szCs w:val="28"/>
        </w:rPr>
        <w:t>ы</w:t>
      </w:r>
      <w:r w:rsidR="001E419E">
        <w:rPr>
          <w:rFonts w:cs="Times New Roman"/>
          <w:sz w:val="28"/>
          <w:szCs w:val="28"/>
        </w:rPr>
        <w:t xml:space="preserve"> на рисунке 5.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38501C" w:rsidRPr="004B05BE" w:rsidTr="0038501C">
        <w:tc>
          <w:tcPr>
            <w:tcW w:w="9571" w:type="dxa"/>
          </w:tcPr>
          <w:p w:rsidR="0038501C" w:rsidRDefault="0038501C" w:rsidP="0095768F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 wp14:anchorId="139B7B28" wp14:editId="4ED05A6A">
                  <wp:extent cx="2464225" cy="2520000"/>
                  <wp:effectExtent l="0" t="0" r="0" b="0"/>
                  <wp:docPr id="21" name="Рисунок 21" descr="ТН-ФАСАД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Н-ФАСАД Стандар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4" t="6351" r="7562" b="5974"/>
                          <a:stretch/>
                        </pic:blipFill>
                        <pic:spPr bwMode="auto">
                          <a:xfrm>
                            <a:off x="0" y="0"/>
                            <a:ext cx="246422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501C" w:rsidRPr="004B05BE" w:rsidRDefault="0038501C" w:rsidP="0038501C">
            <w:pPr>
              <w:jc w:val="center"/>
              <w:rPr>
                <w:sz w:val="28"/>
                <w:u w:val="single"/>
              </w:rPr>
            </w:pPr>
            <w:r w:rsidRPr="004B05BE">
              <w:rPr>
                <w:sz w:val="28"/>
                <w:u w:val="single"/>
              </w:rPr>
              <w:t xml:space="preserve">Условные обозначения: </w:t>
            </w:r>
          </w:p>
          <w:p w:rsidR="0038501C" w:rsidRPr="004B05BE" w:rsidRDefault="0038501C" w:rsidP="0038501C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sz w:val="28"/>
              </w:rPr>
              <w:t>1 – несущая/самонесущая часть стены; 2 – опорное перекрытие с системой «</w:t>
            </w:r>
            <w:proofErr w:type="spellStart"/>
            <w:r w:rsidRPr="004B05BE">
              <w:rPr>
                <w:sz w:val="28"/>
              </w:rPr>
              <w:t>термовкладышей</w:t>
            </w:r>
            <w:proofErr w:type="spellEnd"/>
            <w:r w:rsidRPr="004B05BE">
              <w:rPr>
                <w:sz w:val="28"/>
              </w:rPr>
              <w:t xml:space="preserve">»; 3 – экструзионный пенополистирол; 4 – Гидроизоляционная </w:t>
            </w:r>
            <w:proofErr w:type="gramStart"/>
            <w:r w:rsidRPr="004B05BE">
              <w:rPr>
                <w:sz w:val="28"/>
              </w:rPr>
              <w:t>отсечка ;</w:t>
            </w:r>
            <w:proofErr w:type="gramEnd"/>
            <w:r w:rsidRPr="004B05BE">
              <w:rPr>
                <w:sz w:val="28"/>
              </w:rPr>
              <w:t xml:space="preserve"> 5 – плиты из каменной ваты </w:t>
            </w:r>
            <w:r>
              <w:rPr>
                <w:sz w:val="28"/>
              </w:rPr>
              <w:t>\</w:t>
            </w:r>
            <w:r w:rsidRPr="004B05BE">
              <w:rPr>
                <w:sz w:val="28"/>
              </w:rPr>
              <w:t>; 6 – облицовочный кирпич; 7 – гибкие базальтовые связи с фиксатором зазора; 8 – приточно-вытяжные отверстия (вертикальные швы)</w:t>
            </w:r>
          </w:p>
        </w:tc>
      </w:tr>
      <w:tr w:rsidR="0095768F" w:rsidRPr="004B05BE" w:rsidTr="0038501C">
        <w:tc>
          <w:tcPr>
            <w:tcW w:w="9571" w:type="dxa"/>
          </w:tcPr>
          <w:p w:rsidR="0095768F" w:rsidRDefault="0038501C" w:rsidP="0038501C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5. </w:t>
            </w:r>
            <w:r>
              <w:rPr>
                <w:rFonts w:cs="Times New Roman"/>
                <w:i/>
                <w:sz w:val="28"/>
                <w:szCs w:val="28"/>
              </w:rPr>
              <w:t>К</w:t>
            </w:r>
            <w:r w:rsidRPr="004B05BE">
              <w:rPr>
                <w:rFonts w:cs="Times New Roman"/>
                <w:i/>
                <w:sz w:val="28"/>
                <w:szCs w:val="28"/>
              </w:rPr>
              <w:t>онструктивн</w:t>
            </w:r>
            <w:r>
              <w:rPr>
                <w:rFonts w:cs="Times New Roman"/>
                <w:i/>
                <w:sz w:val="28"/>
                <w:szCs w:val="28"/>
              </w:rPr>
              <w:t>о</w:t>
            </w:r>
            <w:r w:rsidRPr="004B05BE">
              <w:rPr>
                <w:rFonts w:cs="Times New Roman"/>
                <w:i/>
                <w:sz w:val="28"/>
                <w:szCs w:val="28"/>
              </w:rPr>
              <w:t>е решени</w:t>
            </w:r>
            <w:r>
              <w:rPr>
                <w:rFonts w:cs="Times New Roman"/>
                <w:i/>
                <w:sz w:val="28"/>
                <w:szCs w:val="28"/>
              </w:rPr>
              <w:t>е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наружн</w:t>
            </w:r>
            <w:r>
              <w:rPr>
                <w:rFonts w:cs="Times New Roman"/>
                <w:i/>
                <w:sz w:val="28"/>
                <w:szCs w:val="28"/>
              </w:rPr>
              <w:t>ой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стен</w:t>
            </w:r>
            <w:r>
              <w:rPr>
                <w:rFonts w:cs="Times New Roman"/>
                <w:i/>
                <w:sz w:val="28"/>
                <w:szCs w:val="28"/>
              </w:rPr>
              <w:t>ы с утеплителем из каменной ваты</w:t>
            </w:r>
          </w:p>
          <w:p w:rsidR="0038501C" w:rsidRPr="004B05BE" w:rsidRDefault="0038501C" w:rsidP="0038501C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</w:p>
        </w:tc>
      </w:tr>
      <w:tr w:rsidR="0038501C" w:rsidTr="0038501C">
        <w:tc>
          <w:tcPr>
            <w:tcW w:w="9571" w:type="dxa"/>
          </w:tcPr>
          <w:p w:rsidR="0038501C" w:rsidRDefault="0038501C" w:rsidP="0038501C">
            <w:pPr>
              <w:jc w:val="center"/>
              <w:rPr>
                <w:sz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 wp14:anchorId="78930BAD" wp14:editId="3C33EEAC">
                  <wp:extent cx="2096936" cy="2520000"/>
                  <wp:effectExtent l="0" t="0" r="0" b="0"/>
                  <wp:docPr id="50" name="Рисунок 50" descr="ТН-ФАСАД Стандарт XPS КМ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Н-ФАСАД Стандарт XPS КМ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7" t="6574" r="13897" b="5558"/>
                          <a:stretch/>
                        </pic:blipFill>
                        <pic:spPr bwMode="auto">
                          <a:xfrm>
                            <a:off x="0" y="0"/>
                            <a:ext cx="209693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501C" w:rsidRPr="004B05BE" w:rsidRDefault="0038501C" w:rsidP="0038501C">
            <w:pPr>
              <w:jc w:val="center"/>
              <w:rPr>
                <w:sz w:val="28"/>
                <w:u w:val="single"/>
              </w:rPr>
            </w:pPr>
            <w:r w:rsidRPr="004B05BE">
              <w:rPr>
                <w:sz w:val="28"/>
                <w:u w:val="single"/>
              </w:rPr>
              <w:t xml:space="preserve">Условные обозначения: </w:t>
            </w:r>
          </w:p>
          <w:p w:rsidR="0038501C" w:rsidRDefault="0038501C" w:rsidP="0038501C">
            <w:pPr>
              <w:rPr>
                <w:sz w:val="28"/>
              </w:rPr>
            </w:pPr>
            <w:r w:rsidRPr="004B05BE">
              <w:rPr>
                <w:sz w:val="28"/>
              </w:rPr>
              <w:t xml:space="preserve">1 – несущая/самонесущая часть стены; 2 – экструзионный пенополистирол </w:t>
            </w:r>
            <w:r>
              <w:rPr>
                <w:sz w:val="28"/>
              </w:rPr>
              <w:t>\</w:t>
            </w:r>
            <w:r w:rsidRPr="004B05BE">
              <w:rPr>
                <w:sz w:val="28"/>
              </w:rPr>
              <w:t xml:space="preserve">; 3 – гибкие базальтовые связи с фиксатором зазора; 4 – облицовочный кирпич; 5 – Гидроизоляционная </w:t>
            </w:r>
            <w:proofErr w:type="gramStart"/>
            <w:r w:rsidRPr="004B05BE">
              <w:rPr>
                <w:sz w:val="28"/>
              </w:rPr>
              <w:t>отсечка ;</w:t>
            </w:r>
            <w:proofErr w:type="gramEnd"/>
            <w:r w:rsidRPr="004B05BE">
              <w:rPr>
                <w:sz w:val="28"/>
              </w:rPr>
              <w:t xml:space="preserve"> 6 – опорное перекрытие с системой «</w:t>
            </w:r>
            <w:proofErr w:type="spellStart"/>
            <w:r w:rsidRPr="004B05BE">
              <w:rPr>
                <w:sz w:val="28"/>
              </w:rPr>
              <w:t>термовкладышей</w:t>
            </w:r>
            <w:proofErr w:type="spellEnd"/>
            <w:r w:rsidRPr="004B05BE">
              <w:rPr>
                <w:sz w:val="28"/>
              </w:rPr>
              <w:t>»; 8 – приточно-вытяжные отверстия (вертикальные швы)</w:t>
            </w:r>
          </w:p>
        </w:tc>
      </w:tr>
      <w:tr w:rsidR="0038501C" w:rsidTr="0038501C">
        <w:tc>
          <w:tcPr>
            <w:tcW w:w="9571" w:type="dxa"/>
          </w:tcPr>
          <w:p w:rsidR="0038501C" w:rsidRDefault="0038501C" w:rsidP="00082E8F">
            <w:pPr>
              <w:rPr>
                <w:sz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>
              <w:rPr>
                <w:rFonts w:cs="Times New Roman"/>
                <w:i/>
                <w:sz w:val="28"/>
                <w:szCs w:val="28"/>
              </w:rPr>
              <w:t>6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</w:t>
            </w:r>
            <w:r>
              <w:rPr>
                <w:rFonts w:cs="Times New Roman"/>
                <w:i/>
                <w:sz w:val="28"/>
                <w:szCs w:val="28"/>
              </w:rPr>
              <w:t>К</w:t>
            </w:r>
            <w:r w:rsidRPr="004B05BE">
              <w:rPr>
                <w:rFonts w:cs="Times New Roman"/>
                <w:i/>
                <w:sz w:val="28"/>
                <w:szCs w:val="28"/>
              </w:rPr>
              <w:t>онструктивн</w:t>
            </w:r>
            <w:r>
              <w:rPr>
                <w:rFonts w:cs="Times New Roman"/>
                <w:i/>
                <w:sz w:val="28"/>
                <w:szCs w:val="28"/>
              </w:rPr>
              <w:t>о</w:t>
            </w:r>
            <w:r w:rsidRPr="004B05BE">
              <w:rPr>
                <w:rFonts w:cs="Times New Roman"/>
                <w:i/>
                <w:sz w:val="28"/>
                <w:szCs w:val="28"/>
              </w:rPr>
              <w:t>е решени</w:t>
            </w:r>
            <w:r>
              <w:rPr>
                <w:rFonts w:cs="Times New Roman"/>
                <w:i/>
                <w:sz w:val="28"/>
                <w:szCs w:val="28"/>
              </w:rPr>
              <w:t>е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наружн</w:t>
            </w:r>
            <w:r>
              <w:rPr>
                <w:rFonts w:cs="Times New Roman"/>
                <w:i/>
                <w:sz w:val="28"/>
                <w:szCs w:val="28"/>
              </w:rPr>
              <w:t>ой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стен</w:t>
            </w:r>
            <w:r>
              <w:rPr>
                <w:rFonts w:cs="Times New Roman"/>
                <w:i/>
                <w:sz w:val="28"/>
                <w:szCs w:val="28"/>
              </w:rPr>
              <w:t xml:space="preserve">ы с утеплителем из </w:t>
            </w:r>
            <w:proofErr w:type="spellStart"/>
            <w:r w:rsidRPr="004B05BE">
              <w:rPr>
                <w:rFonts w:cs="Times New Roman"/>
                <w:i/>
                <w:sz w:val="28"/>
                <w:szCs w:val="28"/>
              </w:rPr>
              <w:t>экструдированного</w:t>
            </w:r>
            <w:proofErr w:type="spellEnd"/>
            <w:r w:rsidRPr="004B05BE">
              <w:rPr>
                <w:rFonts w:cs="Times New Roman"/>
                <w:i/>
                <w:sz w:val="28"/>
                <w:szCs w:val="28"/>
              </w:rPr>
              <w:t xml:space="preserve"> пенополистирола</w:t>
            </w:r>
          </w:p>
        </w:tc>
      </w:tr>
    </w:tbl>
    <w:p w:rsidR="00DB1654" w:rsidRPr="004B05BE" w:rsidRDefault="00DB1654" w:rsidP="00DB1654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3.2. Привязка наружных и внутренних стен к координационным осям</w:t>
      </w:r>
    </w:p>
    <w:p w:rsidR="00DB1654" w:rsidRPr="004B05BE" w:rsidRDefault="00DB1654" w:rsidP="00A4664A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Привязка наружных стен к координационным осям рекомендуется принимать </w:t>
      </w:r>
      <w:r w:rsidR="002C39A9" w:rsidRPr="004B05BE">
        <w:rPr>
          <w:rFonts w:cs="Times New Roman"/>
          <w:sz w:val="28"/>
          <w:szCs w:val="28"/>
        </w:rPr>
        <w:t>равной 120 мм</w:t>
      </w:r>
      <w:r w:rsidRPr="004B05BE">
        <w:rPr>
          <w:rFonts w:cs="Times New Roman"/>
          <w:sz w:val="28"/>
          <w:szCs w:val="28"/>
        </w:rPr>
        <w:t xml:space="preserve"> относительно их внутренней грани</w:t>
      </w:r>
      <w:r w:rsidR="002C39A9" w:rsidRPr="004B05BE">
        <w:rPr>
          <w:rFonts w:cs="Times New Roman"/>
          <w:sz w:val="28"/>
          <w:szCs w:val="28"/>
        </w:rPr>
        <w:t xml:space="preserve"> несущего слоя стены</w:t>
      </w:r>
      <w:r w:rsidRPr="004B05BE">
        <w:rPr>
          <w:rFonts w:cs="Times New Roman"/>
          <w:sz w:val="28"/>
          <w:szCs w:val="28"/>
        </w:rPr>
        <w:t xml:space="preserve"> (см. рисунок </w:t>
      </w:r>
      <w:r w:rsidR="0038501C">
        <w:rPr>
          <w:rFonts w:cs="Times New Roman"/>
          <w:sz w:val="28"/>
          <w:szCs w:val="28"/>
        </w:rPr>
        <w:t>6</w:t>
      </w:r>
      <w:r w:rsidR="00A4664A" w:rsidRPr="004B05BE">
        <w:rPr>
          <w:rFonts w:cs="Times New Roman"/>
          <w:sz w:val="28"/>
          <w:szCs w:val="28"/>
        </w:rPr>
        <w:t>А</w:t>
      </w:r>
      <w:r w:rsidRPr="004B05BE">
        <w:rPr>
          <w:rFonts w:cs="Times New Roman"/>
          <w:sz w:val="28"/>
          <w:szCs w:val="28"/>
        </w:rPr>
        <w:t xml:space="preserve">). </w:t>
      </w:r>
      <w:r w:rsidR="002C39A9" w:rsidRPr="004B05BE">
        <w:rPr>
          <w:rFonts w:cs="Times New Roman"/>
          <w:sz w:val="28"/>
          <w:szCs w:val="28"/>
        </w:rPr>
        <w:t>Привязка назначается единой</w:t>
      </w:r>
      <w:r w:rsidRPr="004B05BE">
        <w:rPr>
          <w:rFonts w:cs="Times New Roman"/>
          <w:sz w:val="28"/>
          <w:szCs w:val="28"/>
        </w:rPr>
        <w:t xml:space="preserve"> для всех наружных стен здания.</w:t>
      </w:r>
    </w:p>
    <w:p w:rsidR="00DB1654" w:rsidRDefault="00DB1654" w:rsidP="00A4664A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Привязка внутренних несущих стен здания к координационным осям должна быть центральной (см. рисунок </w:t>
      </w:r>
      <w:r w:rsidR="0038501C">
        <w:rPr>
          <w:rFonts w:cs="Times New Roman"/>
          <w:sz w:val="28"/>
          <w:szCs w:val="28"/>
        </w:rPr>
        <w:t>6</w:t>
      </w:r>
      <w:r w:rsidR="005D4D48" w:rsidRPr="004B05BE">
        <w:rPr>
          <w:rFonts w:cs="Times New Roman"/>
          <w:sz w:val="28"/>
          <w:szCs w:val="28"/>
        </w:rPr>
        <w:t>Б</w:t>
      </w:r>
      <w:r w:rsidRPr="004B05BE">
        <w:rPr>
          <w:rFonts w:cs="Times New Roman"/>
          <w:sz w:val="28"/>
          <w:szCs w:val="28"/>
        </w:rPr>
        <w:t>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94"/>
      </w:tblGrid>
      <w:tr w:rsidR="0038501C" w:rsidRPr="004B05BE" w:rsidTr="0038501C">
        <w:tc>
          <w:tcPr>
            <w:tcW w:w="9571" w:type="dxa"/>
            <w:gridSpan w:val="2"/>
          </w:tcPr>
          <w:p w:rsidR="0038501C" w:rsidRPr="004B05BE" w:rsidRDefault="0038501C" w:rsidP="0038501C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40000" cy="2894492"/>
                  <wp:effectExtent l="0" t="0" r="381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289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D48" w:rsidRPr="004B05BE" w:rsidTr="0038501C">
        <w:tc>
          <w:tcPr>
            <w:tcW w:w="4777" w:type="dxa"/>
          </w:tcPr>
          <w:p w:rsidR="005D4D48" w:rsidRPr="004B05BE" w:rsidRDefault="0038501C" w:rsidP="007C5FA0">
            <w:pPr>
              <w:spacing w:line="276" w:lineRule="auto"/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 xml:space="preserve">                           </w:t>
            </w:r>
            <w:r w:rsidR="005D4D48" w:rsidRPr="004B05BE">
              <w:rPr>
                <w:i/>
                <w:noProof/>
              </w:rPr>
              <w:t>А</w:t>
            </w:r>
          </w:p>
        </w:tc>
        <w:tc>
          <w:tcPr>
            <w:tcW w:w="4794" w:type="dxa"/>
          </w:tcPr>
          <w:p w:rsidR="005D4D48" w:rsidRPr="004B05BE" w:rsidRDefault="005D4D48" w:rsidP="007C5FA0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>Б</w:t>
            </w:r>
          </w:p>
        </w:tc>
      </w:tr>
      <w:tr w:rsidR="007C5FA0" w:rsidRPr="004B05BE" w:rsidTr="0038501C">
        <w:tc>
          <w:tcPr>
            <w:tcW w:w="9571" w:type="dxa"/>
            <w:gridSpan w:val="2"/>
          </w:tcPr>
          <w:p w:rsidR="007C5FA0" w:rsidRDefault="007C5FA0" w:rsidP="007C5FA0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5D4D48" w:rsidRPr="004B05BE">
              <w:rPr>
                <w:rFonts w:cs="Times New Roman"/>
                <w:i/>
                <w:sz w:val="28"/>
                <w:szCs w:val="28"/>
              </w:rPr>
              <w:t>7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</w:t>
            </w:r>
            <w:r w:rsidR="0038501C">
              <w:rPr>
                <w:rFonts w:cs="Times New Roman"/>
                <w:i/>
                <w:sz w:val="28"/>
                <w:szCs w:val="28"/>
              </w:rPr>
              <w:t>Конструктивное решение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наружных и внутренних </w:t>
            </w:r>
            <w:proofErr w:type="gramStart"/>
            <w:r w:rsidRPr="004B05BE">
              <w:rPr>
                <w:rFonts w:cs="Times New Roman"/>
                <w:i/>
                <w:sz w:val="28"/>
                <w:szCs w:val="28"/>
              </w:rPr>
              <w:t xml:space="preserve">стен </w:t>
            </w:r>
            <w:r w:rsidR="0038501C">
              <w:rPr>
                <w:rFonts w:cs="Times New Roman"/>
                <w:i/>
                <w:sz w:val="28"/>
                <w:szCs w:val="28"/>
              </w:rPr>
              <w:t xml:space="preserve"> и</w:t>
            </w:r>
            <w:proofErr w:type="gramEnd"/>
            <w:r w:rsidR="0038501C">
              <w:rPr>
                <w:rFonts w:cs="Times New Roman"/>
                <w:i/>
                <w:sz w:val="28"/>
                <w:szCs w:val="28"/>
              </w:rPr>
              <w:t xml:space="preserve"> правила их привязки </w:t>
            </w:r>
            <w:r w:rsidRPr="004B05BE">
              <w:rPr>
                <w:rFonts w:cs="Times New Roman"/>
                <w:i/>
                <w:sz w:val="28"/>
                <w:szCs w:val="28"/>
              </w:rPr>
              <w:t>к координационным осям</w:t>
            </w:r>
          </w:p>
          <w:p w:rsidR="00C3758C" w:rsidRPr="004B05BE" w:rsidRDefault="00C3758C" w:rsidP="007C5FA0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</w:p>
        </w:tc>
      </w:tr>
    </w:tbl>
    <w:p w:rsidR="00D92C84" w:rsidRPr="004B05BE" w:rsidRDefault="00D92C84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3.</w:t>
      </w:r>
      <w:r w:rsidR="009D7385" w:rsidRPr="004B05BE">
        <w:rPr>
          <w:rFonts w:cs="Times New Roman"/>
          <w:b/>
          <w:sz w:val="28"/>
          <w:szCs w:val="28"/>
        </w:rPr>
        <w:t>3</w:t>
      </w:r>
      <w:r w:rsidRPr="004B05BE">
        <w:rPr>
          <w:rFonts w:cs="Times New Roman"/>
          <w:b/>
          <w:sz w:val="28"/>
          <w:szCs w:val="28"/>
        </w:rPr>
        <w:t xml:space="preserve">. Порядок проведения теплотехнического расчета наружных стен </w:t>
      </w:r>
    </w:p>
    <w:p w:rsidR="00B20ABD" w:rsidRPr="004B05BE" w:rsidRDefault="00B20ABD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Толщина утеплителя </w:t>
      </w:r>
      <w:r w:rsidR="007E34B3" w:rsidRPr="004B05BE">
        <w:rPr>
          <w:rFonts w:cs="Times New Roman"/>
          <w:sz w:val="28"/>
          <w:szCs w:val="28"/>
        </w:rPr>
        <w:t>определяется в результате проведения теплотехнического расчета наружных стен здания.</w:t>
      </w:r>
    </w:p>
    <w:p w:rsidR="007E34B3" w:rsidRPr="004B05BE" w:rsidRDefault="007E34B3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Теплотехнический расчет наружных стен здания, выполняемый в рамках курсового проектирования, производится исходя из обеспечения минимальных теплопотерь тепла в зимнее время в соответствии с </w:t>
      </w:r>
      <w:r w:rsidR="00996DB6" w:rsidRPr="004B05BE">
        <w:rPr>
          <w:rFonts w:cs="Times New Roman"/>
          <w:sz w:val="28"/>
          <w:szCs w:val="28"/>
        </w:rPr>
        <w:br/>
      </w:r>
      <w:r w:rsidR="0068647B" w:rsidRPr="004B05BE">
        <w:rPr>
          <w:rFonts w:cs="Times New Roman"/>
          <w:sz w:val="28"/>
          <w:szCs w:val="28"/>
        </w:rPr>
        <w:t>СП 50.13330.</w:t>
      </w:r>
    </w:p>
    <w:p w:rsidR="007E34B3" w:rsidRPr="004B05BE" w:rsidRDefault="007E34B3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Теплотехнический расчет наружных стен и подбор требуемой толщины утеплителя производится в несколько этапов:</w:t>
      </w:r>
    </w:p>
    <w:p w:rsidR="007E34B3" w:rsidRPr="004B05BE" w:rsidRDefault="00E52800" w:rsidP="00F12B0C">
      <w:pPr>
        <w:pStyle w:val="a3"/>
        <w:numPr>
          <w:ilvl w:val="0"/>
          <w:numId w:val="7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Определение нормируемого значения приведенного сопротивления теплопередаче наружной стены для региона строительства, указанного в задании на курсовое проектировани</w:t>
      </w:r>
      <w:r w:rsidR="00D92C84" w:rsidRPr="004B05BE">
        <w:rPr>
          <w:rFonts w:cs="Times New Roman"/>
          <w:sz w:val="28"/>
          <w:szCs w:val="28"/>
        </w:rPr>
        <w:t>е</w:t>
      </w:r>
      <w:r w:rsidRPr="004B05BE">
        <w:rPr>
          <w:rFonts w:cs="Times New Roman"/>
          <w:sz w:val="28"/>
          <w:szCs w:val="28"/>
        </w:rPr>
        <w:t>;</w:t>
      </w:r>
    </w:p>
    <w:p w:rsidR="00E52800" w:rsidRPr="004B05BE" w:rsidRDefault="00D92C84" w:rsidP="00F12B0C">
      <w:pPr>
        <w:pStyle w:val="a3"/>
        <w:numPr>
          <w:ilvl w:val="0"/>
          <w:numId w:val="7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Определение</w:t>
      </w:r>
      <w:r w:rsidR="00E52800" w:rsidRPr="004B05BE">
        <w:rPr>
          <w:rFonts w:cs="Times New Roman"/>
          <w:sz w:val="28"/>
          <w:szCs w:val="28"/>
        </w:rPr>
        <w:t xml:space="preserve"> требуемой толщины утеплителя на основании сравнения фактического и нормируемого значения приведенного сопротивления теплопередаче наружной стены.</w:t>
      </w:r>
    </w:p>
    <w:p w:rsidR="00D92C84" w:rsidRPr="004B05BE" w:rsidRDefault="00D92C84" w:rsidP="00F12B0C">
      <w:pPr>
        <w:pStyle w:val="a3"/>
        <w:numPr>
          <w:ilvl w:val="0"/>
          <w:numId w:val="7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Назначение фактической толщины утеплителя. </w:t>
      </w:r>
    </w:p>
    <w:p w:rsidR="005F3DB6" w:rsidRPr="004B05BE" w:rsidRDefault="005F3DB6" w:rsidP="00E2430B">
      <w:pPr>
        <w:jc w:val="left"/>
        <w:rPr>
          <w:rFonts w:cs="Times New Roman"/>
          <w:sz w:val="28"/>
          <w:szCs w:val="28"/>
          <w:u w:val="single"/>
        </w:rPr>
      </w:pPr>
    </w:p>
    <w:p w:rsidR="001219AD" w:rsidRPr="004B05BE" w:rsidRDefault="001219AD" w:rsidP="005F3DB6">
      <w:pPr>
        <w:jc w:val="center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>Пример выполнения теплотехнического расчета наружной стены</w:t>
      </w:r>
    </w:p>
    <w:p w:rsidR="007C65F3" w:rsidRPr="004B05BE" w:rsidRDefault="007C65F3" w:rsidP="007C65F3">
      <w:pPr>
        <w:spacing w:after="0" w:line="276" w:lineRule="auto"/>
        <w:ind w:firstLine="567"/>
        <w:rPr>
          <w:sz w:val="28"/>
        </w:rPr>
      </w:pPr>
      <w:r w:rsidRPr="004B05BE">
        <w:rPr>
          <w:sz w:val="28"/>
        </w:rPr>
        <w:t>Расчет произведен в соответствии с требованиями следующих нормативных документов:</w:t>
      </w:r>
    </w:p>
    <w:p w:rsidR="007C65F3" w:rsidRPr="004B05BE" w:rsidRDefault="007C65F3" w:rsidP="007C65F3">
      <w:pPr>
        <w:spacing w:after="0" w:line="276" w:lineRule="auto"/>
        <w:rPr>
          <w:sz w:val="28"/>
        </w:rPr>
      </w:pPr>
      <w:r w:rsidRPr="004B05BE">
        <w:rPr>
          <w:sz w:val="28"/>
        </w:rPr>
        <w:t>СП 50.13330.2012 "Тепловая защита зданий"</w:t>
      </w:r>
    </w:p>
    <w:p w:rsidR="007C65F3" w:rsidRPr="004B05BE" w:rsidRDefault="007C65F3" w:rsidP="007C65F3">
      <w:pPr>
        <w:spacing w:after="0" w:line="276" w:lineRule="auto"/>
        <w:rPr>
          <w:sz w:val="28"/>
        </w:rPr>
      </w:pPr>
      <w:r w:rsidRPr="004B05BE">
        <w:rPr>
          <w:sz w:val="28"/>
        </w:rPr>
        <w:t>СП 131.13330.2012 "Строительная климатология"</w:t>
      </w:r>
    </w:p>
    <w:p w:rsidR="001219AD" w:rsidRPr="004B05BE" w:rsidRDefault="001219AD" w:rsidP="00A71EC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7C65F3" w:rsidRPr="004B05BE" w:rsidRDefault="007C65F3" w:rsidP="00A71EC0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А. Исходные данные</w:t>
      </w:r>
    </w:p>
    <w:p w:rsidR="007C65F3" w:rsidRPr="004B05BE" w:rsidRDefault="007C65F3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Район строительства – г. Киров</w:t>
      </w:r>
      <w:r w:rsidR="003E5C06" w:rsidRPr="004B05BE">
        <w:rPr>
          <w:rFonts w:cs="Times New Roman"/>
          <w:sz w:val="28"/>
          <w:szCs w:val="28"/>
        </w:rPr>
        <w:t xml:space="preserve"> (нормальная зона влажности</w:t>
      </w:r>
      <w:r w:rsidR="003E5C06" w:rsidRPr="004B05BE">
        <w:rPr>
          <w:rStyle w:val="a7"/>
          <w:rFonts w:cs="Times New Roman"/>
          <w:sz w:val="28"/>
          <w:szCs w:val="28"/>
        </w:rPr>
        <w:footnoteReference w:id="4"/>
      </w:r>
      <w:r w:rsidR="003E5C06" w:rsidRPr="004B05BE">
        <w:rPr>
          <w:rFonts w:cs="Times New Roman"/>
          <w:sz w:val="28"/>
          <w:szCs w:val="28"/>
        </w:rPr>
        <w:t>)</w:t>
      </w:r>
    </w:p>
    <w:p w:rsidR="007C65F3" w:rsidRPr="004B05BE" w:rsidRDefault="007C65F3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Тип помещения – жилое.</w:t>
      </w:r>
    </w:p>
    <w:p w:rsidR="007C65F3" w:rsidRPr="004B05BE" w:rsidRDefault="007C65F3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Расчетная температура внутреннего воздуха </w:t>
      </w:r>
      <w:r w:rsidRPr="004B05BE">
        <w:rPr>
          <w:rFonts w:cs="Times New Roman"/>
          <w:i/>
          <w:sz w:val="28"/>
          <w:szCs w:val="28"/>
          <w:lang w:val="en-US"/>
        </w:rPr>
        <w:t>t</w:t>
      </w:r>
      <w:r w:rsidRPr="004B05BE">
        <w:rPr>
          <w:rFonts w:cs="Times New Roman"/>
          <w:i/>
          <w:sz w:val="28"/>
          <w:szCs w:val="28"/>
          <w:vertAlign w:val="subscript"/>
        </w:rPr>
        <w:t>в</w:t>
      </w:r>
      <w:r w:rsidRPr="004B05BE">
        <w:rPr>
          <w:rFonts w:cs="Times New Roman"/>
          <w:i/>
          <w:sz w:val="28"/>
          <w:szCs w:val="28"/>
        </w:rPr>
        <w:t xml:space="preserve"> = 20 </w:t>
      </w:r>
      <w:r w:rsidRPr="004B05BE">
        <w:rPr>
          <w:rFonts w:cs="Times New Roman"/>
          <w:i/>
          <w:sz w:val="28"/>
          <w:szCs w:val="28"/>
          <w:vertAlign w:val="superscript"/>
        </w:rPr>
        <w:t>0</w:t>
      </w:r>
      <w:r w:rsidRPr="004B05BE">
        <w:rPr>
          <w:rFonts w:cs="Times New Roman"/>
          <w:i/>
          <w:sz w:val="28"/>
          <w:szCs w:val="28"/>
        </w:rPr>
        <w:t xml:space="preserve">С </w:t>
      </w:r>
      <w:r w:rsidRPr="004B05BE">
        <w:rPr>
          <w:rFonts w:cs="Times New Roman"/>
          <w:sz w:val="28"/>
          <w:szCs w:val="28"/>
        </w:rPr>
        <w:t>(п. 5.2 СП 50.13330).</w:t>
      </w:r>
    </w:p>
    <w:p w:rsidR="007C65F3" w:rsidRPr="004B05BE" w:rsidRDefault="007C65F3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Относительная влажность внутреннего воздуха </w:t>
      </w:r>
      <w:proofErr w:type="spellStart"/>
      <w:r w:rsidRPr="004B05BE">
        <w:rPr>
          <w:rFonts w:cs="Times New Roman"/>
          <w:i/>
          <w:sz w:val="28"/>
          <w:szCs w:val="28"/>
        </w:rPr>
        <w:t>φ</w:t>
      </w:r>
      <w:r w:rsidRPr="004B05BE">
        <w:rPr>
          <w:rFonts w:cs="Times New Roman"/>
          <w:i/>
          <w:sz w:val="28"/>
          <w:szCs w:val="28"/>
          <w:vertAlign w:val="subscript"/>
        </w:rPr>
        <w:t>в</w:t>
      </w:r>
      <w:proofErr w:type="spellEnd"/>
      <w:r w:rsidRPr="004B05BE">
        <w:rPr>
          <w:rFonts w:cs="Times New Roman"/>
          <w:i/>
          <w:sz w:val="28"/>
          <w:szCs w:val="28"/>
        </w:rPr>
        <w:t>=55%</w:t>
      </w:r>
      <w:r w:rsidRPr="004B05BE">
        <w:rPr>
          <w:rFonts w:cs="Times New Roman"/>
          <w:sz w:val="28"/>
          <w:szCs w:val="28"/>
        </w:rPr>
        <w:t xml:space="preserve"> (п. 5.7 СП 50.13330).</w:t>
      </w:r>
    </w:p>
    <w:p w:rsidR="007C65F3" w:rsidRPr="004B05BE" w:rsidRDefault="007C65F3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Продолжительность отопительного со среднесуточной температурой наружного воздуха менее 8 </w:t>
      </w:r>
      <w:r w:rsidRPr="004B05BE">
        <w:rPr>
          <w:rFonts w:cs="Times New Roman"/>
          <w:sz w:val="28"/>
          <w:szCs w:val="28"/>
          <w:vertAlign w:val="superscript"/>
        </w:rPr>
        <w:t>0</w:t>
      </w:r>
      <w:r w:rsidRPr="004B05BE">
        <w:rPr>
          <w:rFonts w:cs="Times New Roman"/>
          <w:sz w:val="28"/>
          <w:szCs w:val="28"/>
        </w:rPr>
        <w:t xml:space="preserve">С – </w:t>
      </w:r>
      <w:r w:rsidRPr="004B05BE">
        <w:rPr>
          <w:rFonts w:cs="Times New Roman"/>
          <w:i/>
          <w:sz w:val="28"/>
          <w:szCs w:val="28"/>
          <w:lang w:val="en-US"/>
        </w:rPr>
        <w:t>Z</w:t>
      </w:r>
      <w:r w:rsidRPr="004B05BE">
        <w:rPr>
          <w:rFonts w:cs="Times New Roman"/>
          <w:i/>
          <w:sz w:val="28"/>
          <w:szCs w:val="28"/>
          <w:vertAlign w:val="subscript"/>
        </w:rPr>
        <w:t>от</w:t>
      </w:r>
      <w:r w:rsidRPr="004B05BE">
        <w:rPr>
          <w:rFonts w:cs="Times New Roman"/>
          <w:i/>
          <w:sz w:val="28"/>
          <w:szCs w:val="28"/>
        </w:rPr>
        <w:t xml:space="preserve"> = 231 </w:t>
      </w:r>
      <w:proofErr w:type="spellStart"/>
      <w:r w:rsidRPr="004B05BE">
        <w:rPr>
          <w:rFonts w:cs="Times New Roman"/>
          <w:i/>
          <w:sz w:val="28"/>
          <w:szCs w:val="28"/>
        </w:rPr>
        <w:t>сут</w:t>
      </w:r>
      <w:proofErr w:type="spellEnd"/>
      <w:r w:rsidR="008E7D1D" w:rsidRPr="004B05BE">
        <w:rPr>
          <w:rFonts w:cs="Times New Roman"/>
          <w:sz w:val="28"/>
          <w:szCs w:val="28"/>
        </w:rPr>
        <w:t xml:space="preserve"> (таблица 3 СП 131.13330).</w:t>
      </w:r>
    </w:p>
    <w:p w:rsidR="008E7D1D" w:rsidRPr="004B05BE" w:rsidRDefault="008E7D1D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Средняя температура отопительного периода </w:t>
      </w:r>
      <w:r w:rsidRPr="004B05BE">
        <w:rPr>
          <w:rFonts w:cs="Times New Roman"/>
          <w:i/>
          <w:sz w:val="28"/>
          <w:szCs w:val="28"/>
          <w:lang w:val="en-US"/>
        </w:rPr>
        <w:t>t</w:t>
      </w:r>
      <w:r w:rsidRPr="004B05BE">
        <w:rPr>
          <w:rFonts w:cs="Times New Roman"/>
          <w:i/>
          <w:sz w:val="28"/>
          <w:szCs w:val="28"/>
          <w:vertAlign w:val="subscript"/>
        </w:rPr>
        <w:t>от</w:t>
      </w:r>
      <w:r w:rsidRPr="004B05BE">
        <w:rPr>
          <w:rFonts w:cs="Times New Roman"/>
          <w:i/>
          <w:sz w:val="28"/>
          <w:szCs w:val="28"/>
        </w:rPr>
        <w:t>=-5,4</w:t>
      </w:r>
      <w:r w:rsidRPr="004B05BE">
        <w:rPr>
          <w:rFonts w:cs="Times New Roman"/>
          <w:i/>
          <w:sz w:val="28"/>
          <w:szCs w:val="28"/>
          <w:vertAlign w:val="superscript"/>
        </w:rPr>
        <w:t>0</w:t>
      </w:r>
      <w:r w:rsidRPr="004B05BE">
        <w:rPr>
          <w:rFonts w:cs="Times New Roman"/>
          <w:i/>
          <w:sz w:val="28"/>
          <w:szCs w:val="28"/>
        </w:rPr>
        <w:t>С</w:t>
      </w:r>
      <w:r w:rsidRPr="004B05BE">
        <w:rPr>
          <w:rFonts w:cs="Times New Roman"/>
          <w:sz w:val="28"/>
          <w:szCs w:val="28"/>
        </w:rPr>
        <w:t xml:space="preserve"> (таблица 3 СП 131.13330).</w:t>
      </w:r>
    </w:p>
    <w:p w:rsidR="008E7D1D" w:rsidRPr="004B05BE" w:rsidRDefault="008E7D1D" w:rsidP="008E7D1D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Температура наиболее холодной пятидневки с обеспеченностью 0,92 </w:t>
      </w:r>
      <w:r w:rsidRPr="004B05BE">
        <w:rPr>
          <w:rFonts w:cs="Times New Roman"/>
          <w:sz w:val="28"/>
          <w:szCs w:val="28"/>
        </w:rPr>
        <w:br/>
      </w:r>
      <w:r w:rsidRPr="004B05BE">
        <w:rPr>
          <w:rFonts w:cs="Times New Roman"/>
          <w:i/>
          <w:sz w:val="28"/>
          <w:szCs w:val="28"/>
          <w:lang w:val="en-US"/>
        </w:rPr>
        <w:t>t</w:t>
      </w:r>
      <w:r w:rsidRPr="004B05BE">
        <w:rPr>
          <w:rFonts w:cs="Times New Roman"/>
          <w:i/>
          <w:sz w:val="28"/>
          <w:szCs w:val="28"/>
          <w:vertAlign w:val="subscript"/>
        </w:rPr>
        <w:t>н5</w:t>
      </w:r>
      <w:r w:rsidRPr="004B05BE">
        <w:rPr>
          <w:rFonts w:cs="Times New Roman"/>
          <w:i/>
          <w:sz w:val="28"/>
          <w:szCs w:val="28"/>
          <w:vertAlign w:val="superscript"/>
        </w:rPr>
        <w:t>0,92</w:t>
      </w:r>
      <w:r w:rsidRPr="004B05BE">
        <w:rPr>
          <w:rFonts w:cs="Times New Roman"/>
          <w:i/>
          <w:sz w:val="28"/>
          <w:szCs w:val="28"/>
        </w:rPr>
        <w:t xml:space="preserve">=-33 </w:t>
      </w:r>
      <w:r w:rsidRPr="004B05BE">
        <w:rPr>
          <w:rFonts w:cs="Times New Roman"/>
          <w:i/>
          <w:sz w:val="28"/>
          <w:szCs w:val="28"/>
          <w:vertAlign w:val="superscript"/>
        </w:rPr>
        <w:t>0</w:t>
      </w:r>
      <w:r w:rsidRPr="004B05BE">
        <w:rPr>
          <w:rFonts w:cs="Times New Roman"/>
          <w:i/>
          <w:sz w:val="28"/>
          <w:szCs w:val="28"/>
        </w:rPr>
        <w:t>С</w:t>
      </w:r>
      <w:r w:rsidRPr="004B05BE">
        <w:rPr>
          <w:rFonts w:cs="Times New Roman"/>
          <w:sz w:val="28"/>
          <w:szCs w:val="28"/>
        </w:rPr>
        <w:t xml:space="preserve"> (таблица 3 СП 131.13330).</w:t>
      </w:r>
    </w:p>
    <w:p w:rsidR="005F3DB6" w:rsidRPr="004B05BE" w:rsidRDefault="005F3DB6" w:rsidP="008E7D1D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Утеплитель – </w:t>
      </w:r>
      <w:proofErr w:type="spellStart"/>
      <w:r w:rsidRPr="004B05BE">
        <w:rPr>
          <w:rFonts w:cs="Times New Roman"/>
          <w:sz w:val="28"/>
          <w:szCs w:val="28"/>
        </w:rPr>
        <w:t>экструдированный</w:t>
      </w:r>
      <w:proofErr w:type="spellEnd"/>
      <w:r w:rsidRPr="004B05BE">
        <w:rPr>
          <w:rFonts w:cs="Times New Roman"/>
          <w:sz w:val="28"/>
          <w:szCs w:val="28"/>
        </w:rPr>
        <w:t xml:space="preserve"> пенополистирол ТЕХНОНИКОЛЬ </w:t>
      </w:r>
      <w:r w:rsidRPr="004B05BE">
        <w:rPr>
          <w:rFonts w:cs="Times New Roman"/>
          <w:sz w:val="28"/>
          <w:szCs w:val="28"/>
          <w:lang w:val="en-US"/>
        </w:rPr>
        <w:t>Carbon</w:t>
      </w:r>
      <w:r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  <w:lang w:val="en-US"/>
        </w:rPr>
        <w:t>Eco</w:t>
      </w:r>
      <w:r w:rsidRPr="004B05BE">
        <w:rPr>
          <w:rFonts w:cs="Times New Roman"/>
          <w:sz w:val="28"/>
          <w:szCs w:val="28"/>
        </w:rPr>
        <w:t>.</w:t>
      </w:r>
    </w:p>
    <w:p w:rsidR="005F3DB6" w:rsidRPr="004B05BE" w:rsidRDefault="005F3DB6" w:rsidP="005F3DB6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drawing>
          <wp:inline distT="0" distB="0" distL="0" distR="0">
            <wp:extent cx="4365432" cy="2880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F3" w:rsidRPr="004B05BE" w:rsidRDefault="00220814" w:rsidP="00A71EC0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Б</w:t>
      </w:r>
      <w:r w:rsidR="00C21DC6" w:rsidRPr="004B05BE">
        <w:rPr>
          <w:rFonts w:cs="Times New Roman"/>
          <w:i/>
          <w:sz w:val="28"/>
          <w:szCs w:val="28"/>
        </w:rPr>
        <w:t xml:space="preserve">. </w:t>
      </w:r>
      <w:r w:rsidR="00AB79C5" w:rsidRPr="004B05BE">
        <w:rPr>
          <w:rFonts w:cs="Times New Roman"/>
          <w:i/>
          <w:sz w:val="28"/>
          <w:szCs w:val="28"/>
        </w:rPr>
        <w:t>Определение требуемого термического сопротивления стены исходя из условий энергоэффективности</w:t>
      </w:r>
    </w:p>
    <w:p w:rsidR="00777D1E" w:rsidRPr="004B05BE" w:rsidRDefault="00777D1E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AB79C5" w:rsidRPr="004B05BE" w:rsidRDefault="00844892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 xml:space="preserve">Согласно формуле 6.2 СП 50.13330 </w:t>
      </w:r>
      <w:proofErr w:type="spellStart"/>
      <w:r w:rsidRPr="004B05BE">
        <w:rPr>
          <w:rFonts w:cs="Times New Roman"/>
          <w:sz w:val="28"/>
          <w:szCs w:val="28"/>
        </w:rPr>
        <w:t>градусосутки</w:t>
      </w:r>
      <w:proofErr w:type="spellEnd"/>
      <w:r w:rsidRPr="004B05BE">
        <w:rPr>
          <w:rFonts w:cs="Times New Roman"/>
          <w:sz w:val="28"/>
          <w:szCs w:val="28"/>
        </w:rPr>
        <w:t xml:space="preserve"> отопительного периода (</w:t>
      </w:r>
      <w:r w:rsidRPr="004B05BE">
        <w:rPr>
          <w:rFonts w:cs="Times New Roman"/>
          <w:i/>
          <w:sz w:val="28"/>
          <w:szCs w:val="28"/>
        </w:rPr>
        <w:t>ГСОП</w:t>
      </w:r>
      <w:r w:rsidRPr="004B05BE">
        <w:rPr>
          <w:rFonts w:cs="Times New Roman"/>
          <w:sz w:val="28"/>
          <w:szCs w:val="28"/>
        </w:rPr>
        <w:t xml:space="preserve">) определяются как </w:t>
      </w:r>
    </w:p>
    <w:p w:rsidR="00844892" w:rsidRPr="004B05BE" w:rsidRDefault="00F836D8" w:rsidP="00844892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ГСОП = (</w:t>
      </w:r>
      <w:r w:rsidRPr="004B05BE">
        <w:rPr>
          <w:rFonts w:cs="Times New Roman"/>
          <w:i/>
          <w:sz w:val="28"/>
          <w:szCs w:val="28"/>
          <w:lang w:val="en-US"/>
        </w:rPr>
        <w:t>t</w:t>
      </w:r>
      <w:r w:rsidRPr="004B05BE">
        <w:rPr>
          <w:rFonts w:cs="Times New Roman"/>
          <w:i/>
          <w:sz w:val="28"/>
          <w:szCs w:val="28"/>
          <w:vertAlign w:val="subscript"/>
        </w:rPr>
        <w:t>в</w:t>
      </w:r>
      <w:r w:rsidRPr="004B05BE">
        <w:rPr>
          <w:rFonts w:cs="Times New Roman"/>
          <w:i/>
          <w:sz w:val="28"/>
          <w:szCs w:val="28"/>
        </w:rPr>
        <w:t>-</w:t>
      </w:r>
      <w:r w:rsidRPr="004B05BE">
        <w:rPr>
          <w:rFonts w:cs="Times New Roman"/>
          <w:i/>
          <w:sz w:val="28"/>
          <w:szCs w:val="28"/>
          <w:lang w:val="en-US"/>
        </w:rPr>
        <w:t>t</w:t>
      </w:r>
      <w:proofErr w:type="gramStart"/>
      <w:r w:rsidRPr="004B05BE">
        <w:rPr>
          <w:rFonts w:cs="Times New Roman"/>
          <w:i/>
          <w:sz w:val="28"/>
          <w:szCs w:val="28"/>
          <w:vertAlign w:val="subscript"/>
        </w:rPr>
        <w:t>от</w:t>
      </w:r>
      <w:r w:rsidRPr="004B05BE">
        <w:rPr>
          <w:rFonts w:cs="Times New Roman"/>
          <w:i/>
          <w:sz w:val="28"/>
          <w:szCs w:val="28"/>
        </w:rPr>
        <w:t>)∙</w:t>
      </w:r>
      <w:proofErr w:type="gramEnd"/>
      <w:r w:rsidRPr="004B05BE">
        <w:rPr>
          <w:rFonts w:cs="Times New Roman"/>
          <w:i/>
          <w:sz w:val="28"/>
          <w:szCs w:val="28"/>
          <w:lang w:val="en-US"/>
        </w:rPr>
        <w:t>Z</w:t>
      </w:r>
      <w:r w:rsidRPr="004B05BE">
        <w:rPr>
          <w:rFonts w:cs="Times New Roman"/>
          <w:i/>
          <w:sz w:val="28"/>
          <w:szCs w:val="28"/>
          <w:vertAlign w:val="subscript"/>
        </w:rPr>
        <w:t>от</w:t>
      </w:r>
      <w:r w:rsidRPr="004B05BE">
        <w:rPr>
          <w:rFonts w:cs="Times New Roman"/>
          <w:i/>
          <w:sz w:val="28"/>
          <w:szCs w:val="28"/>
        </w:rPr>
        <w:t xml:space="preserve">=(20-(-5,4))∙231=5867 </w:t>
      </w:r>
      <w:r w:rsidRPr="004B05BE">
        <w:rPr>
          <w:rFonts w:cs="Times New Roman"/>
          <w:i/>
          <w:sz w:val="28"/>
          <w:szCs w:val="28"/>
          <w:vertAlign w:val="superscript"/>
        </w:rPr>
        <w:t>0</w:t>
      </w:r>
      <w:r w:rsidRPr="004B05BE">
        <w:rPr>
          <w:rFonts w:cs="Times New Roman"/>
          <w:i/>
          <w:sz w:val="28"/>
          <w:szCs w:val="28"/>
        </w:rPr>
        <w:t>С∙сут</w:t>
      </w:r>
      <w:r w:rsidR="00777D1E" w:rsidRPr="004B05BE">
        <w:rPr>
          <w:rFonts w:cs="Times New Roman"/>
          <w:i/>
          <w:sz w:val="28"/>
          <w:szCs w:val="28"/>
        </w:rPr>
        <w:t>.</w:t>
      </w:r>
    </w:p>
    <w:p w:rsidR="00777D1E" w:rsidRPr="004B05BE" w:rsidRDefault="00777D1E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AB79C5" w:rsidRPr="004B05BE" w:rsidRDefault="00F836D8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Согласно таблице 3 СП 50.13330</w:t>
      </w:r>
      <w:r w:rsidR="00380D29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базовое значение приведенного сопротивления теплопередаче наружной стены определяется по формуле</w:t>
      </w:r>
    </w:p>
    <w:p w:rsidR="00F836D8" w:rsidRPr="004B05BE" w:rsidRDefault="00F836D8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  <w:lang w:val="en-US"/>
        </w:rPr>
        <w:t>R</w:t>
      </w:r>
      <w:r w:rsidRPr="004B05BE">
        <w:rPr>
          <w:rFonts w:cs="Times New Roman"/>
          <w:i/>
          <w:sz w:val="28"/>
          <w:szCs w:val="28"/>
          <w:vertAlign w:val="subscript"/>
        </w:rPr>
        <w:t>0</w:t>
      </w:r>
      <w:r w:rsidRPr="004B05BE">
        <w:rPr>
          <w:rFonts w:cs="Times New Roman"/>
          <w:i/>
          <w:sz w:val="28"/>
          <w:szCs w:val="28"/>
          <w:vertAlign w:val="superscript"/>
        </w:rPr>
        <w:t>тр</w:t>
      </w:r>
      <w:r w:rsidRPr="004B05BE">
        <w:rPr>
          <w:rFonts w:cs="Times New Roman"/>
          <w:i/>
          <w:sz w:val="28"/>
          <w:szCs w:val="28"/>
        </w:rPr>
        <w:t>=</w:t>
      </w:r>
      <w:r w:rsidRPr="004B05BE">
        <w:rPr>
          <w:rFonts w:cs="Times New Roman"/>
          <w:i/>
          <w:sz w:val="28"/>
          <w:szCs w:val="28"/>
          <w:lang w:val="en-US"/>
        </w:rPr>
        <w:t>a</w:t>
      </w:r>
      <w:r w:rsidRPr="004B05BE">
        <w:rPr>
          <w:rFonts w:cs="Times New Roman"/>
          <w:i/>
          <w:sz w:val="28"/>
          <w:szCs w:val="28"/>
        </w:rPr>
        <w:t>∙ГСОП+</w:t>
      </w:r>
      <w:r w:rsidRPr="004B05BE">
        <w:rPr>
          <w:rFonts w:cs="Times New Roman"/>
          <w:i/>
          <w:sz w:val="28"/>
          <w:szCs w:val="28"/>
          <w:lang w:val="en-US"/>
        </w:rPr>
        <w:t>b</w:t>
      </w:r>
      <w:r w:rsidRPr="004B05BE">
        <w:rPr>
          <w:rFonts w:cs="Times New Roman"/>
          <w:i/>
          <w:sz w:val="28"/>
          <w:szCs w:val="28"/>
        </w:rPr>
        <w:t>=0,00035∙5867+1,4=3,45 (м</w:t>
      </w:r>
      <w:r w:rsidRPr="004B05BE">
        <w:rPr>
          <w:rFonts w:cs="Times New Roman"/>
          <w:i/>
          <w:sz w:val="28"/>
          <w:szCs w:val="28"/>
          <w:vertAlign w:val="superscript"/>
        </w:rPr>
        <w:t>2</w:t>
      </w:r>
      <w:r w:rsidRPr="004B05BE">
        <w:rPr>
          <w:rFonts w:cs="Times New Roman"/>
          <w:i/>
          <w:sz w:val="28"/>
          <w:szCs w:val="28"/>
        </w:rPr>
        <w:t xml:space="preserve">∙ </w:t>
      </w:r>
      <w:r w:rsidRPr="004B05BE">
        <w:rPr>
          <w:rFonts w:cs="Times New Roman"/>
          <w:i/>
          <w:sz w:val="28"/>
          <w:szCs w:val="28"/>
          <w:vertAlign w:val="superscript"/>
        </w:rPr>
        <w:t>0</w:t>
      </w:r>
      <w:r w:rsidRPr="004B05BE">
        <w:rPr>
          <w:rFonts w:cs="Times New Roman"/>
          <w:i/>
          <w:sz w:val="28"/>
          <w:szCs w:val="28"/>
        </w:rPr>
        <w:t>С)/Вт</w:t>
      </w:r>
      <w:r w:rsidR="00777D1E" w:rsidRPr="004B05BE">
        <w:rPr>
          <w:rFonts w:cs="Times New Roman"/>
          <w:i/>
          <w:sz w:val="28"/>
          <w:szCs w:val="28"/>
        </w:rPr>
        <w:t xml:space="preserve">, </w:t>
      </w:r>
      <w:r w:rsidR="00777D1E" w:rsidRPr="004B05BE">
        <w:rPr>
          <w:rFonts w:cs="Times New Roman"/>
          <w:sz w:val="28"/>
          <w:szCs w:val="28"/>
        </w:rPr>
        <w:t xml:space="preserve">где </w:t>
      </w:r>
      <w:r w:rsidR="00777D1E" w:rsidRPr="004B05BE">
        <w:rPr>
          <w:rFonts w:cs="Times New Roman"/>
          <w:i/>
          <w:sz w:val="28"/>
          <w:szCs w:val="28"/>
          <w:lang w:val="en-US"/>
        </w:rPr>
        <w:t>a</w:t>
      </w:r>
      <w:r w:rsidR="00777D1E" w:rsidRPr="004B05BE">
        <w:rPr>
          <w:rFonts w:cs="Times New Roman"/>
          <w:sz w:val="28"/>
          <w:szCs w:val="28"/>
        </w:rPr>
        <w:t xml:space="preserve"> и </w:t>
      </w:r>
      <w:r w:rsidR="00777D1E" w:rsidRPr="004B05BE">
        <w:rPr>
          <w:rFonts w:cs="Times New Roman"/>
          <w:i/>
          <w:sz w:val="28"/>
          <w:szCs w:val="28"/>
          <w:lang w:val="en-US"/>
        </w:rPr>
        <w:t>b</w:t>
      </w:r>
      <w:r w:rsidR="00777D1E" w:rsidRPr="004B05BE">
        <w:rPr>
          <w:rFonts w:cs="Times New Roman"/>
          <w:sz w:val="28"/>
          <w:szCs w:val="28"/>
        </w:rPr>
        <w:t xml:space="preserve"> – табличные коэффициенты.</w:t>
      </w:r>
    </w:p>
    <w:p w:rsidR="00777D1E" w:rsidRPr="004B05BE" w:rsidRDefault="00777D1E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F836D8" w:rsidRPr="004B05BE" w:rsidRDefault="00F836D8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Согласно формуле 5.1 СП 50.13330 нормируемое значение приведенного сопротивления теплопередаче наружной стены определяется как</w:t>
      </w:r>
    </w:p>
    <w:p w:rsidR="00F836D8" w:rsidRPr="004B05BE" w:rsidRDefault="00F836D8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  <w:lang w:val="en-US"/>
        </w:rPr>
        <w:t>R</w:t>
      </w:r>
      <w:r w:rsidRPr="004B05BE">
        <w:rPr>
          <w:rFonts w:cs="Times New Roman"/>
          <w:i/>
          <w:sz w:val="28"/>
          <w:szCs w:val="28"/>
          <w:vertAlign w:val="subscript"/>
        </w:rPr>
        <w:t>0</w:t>
      </w:r>
      <w:r w:rsidRPr="004B05BE">
        <w:rPr>
          <w:rFonts w:cs="Times New Roman"/>
          <w:i/>
          <w:sz w:val="28"/>
          <w:szCs w:val="28"/>
          <w:vertAlign w:val="superscript"/>
        </w:rPr>
        <w:t>норм</w:t>
      </w:r>
      <w:r w:rsidRPr="004B05BE">
        <w:rPr>
          <w:rFonts w:cs="Times New Roman"/>
          <w:i/>
          <w:sz w:val="28"/>
          <w:szCs w:val="28"/>
        </w:rPr>
        <w:t xml:space="preserve">= </w:t>
      </w:r>
      <w:r w:rsidRPr="004B05BE">
        <w:rPr>
          <w:rFonts w:cs="Times New Roman"/>
          <w:i/>
          <w:sz w:val="28"/>
          <w:szCs w:val="28"/>
          <w:lang w:val="en-US"/>
        </w:rPr>
        <w:t>R</w:t>
      </w:r>
      <w:r w:rsidRPr="004B05BE">
        <w:rPr>
          <w:rFonts w:cs="Times New Roman"/>
          <w:i/>
          <w:sz w:val="28"/>
          <w:szCs w:val="28"/>
          <w:vertAlign w:val="subscript"/>
        </w:rPr>
        <w:t>0</w:t>
      </w:r>
      <w:r w:rsidRPr="004B05BE">
        <w:rPr>
          <w:rFonts w:cs="Times New Roman"/>
          <w:i/>
          <w:sz w:val="28"/>
          <w:szCs w:val="28"/>
          <w:vertAlign w:val="superscript"/>
        </w:rPr>
        <w:t>тр</w:t>
      </w:r>
      <w:r w:rsidRPr="004B05BE">
        <w:rPr>
          <w:rFonts w:cs="Times New Roman"/>
          <w:i/>
          <w:sz w:val="28"/>
          <w:szCs w:val="28"/>
        </w:rPr>
        <w:t>∙</w:t>
      </w:r>
      <w:proofErr w:type="spellStart"/>
      <w:r w:rsidRPr="004B05BE">
        <w:rPr>
          <w:rFonts w:cs="Times New Roman"/>
          <w:i/>
          <w:sz w:val="28"/>
          <w:szCs w:val="28"/>
          <w:lang w:val="en-US"/>
        </w:rPr>
        <w:t>m</w:t>
      </w:r>
      <w:r w:rsidRPr="004B05BE">
        <w:rPr>
          <w:rFonts w:cs="Times New Roman"/>
          <w:i/>
          <w:sz w:val="28"/>
          <w:szCs w:val="28"/>
          <w:vertAlign w:val="subscript"/>
          <w:lang w:val="en-US"/>
        </w:rPr>
        <w:t>p</w:t>
      </w:r>
      <w:proofErr w:type="spellEnd"/>
      <w:r w:rsidRPr="004B05BE">
        <w:rPr>
          <w:rFonts w:cs="Times New Roman"/>
          <w:sz w:val="28"/>
          <w:szCs w:val="28"/>
        </w:rPr>
        <w:t xml:space="preserve">=3,45∙1=3,45 </w:t>
      </w:r>
      <w:r w:rsidRPr="004B05BE">
        <w:rPr>
          <w:rFonts w:cs="Times New Roman"/>
          <w:i/>
          <w:sz w:val="28"/>
          <w:szCs w:val="28"/>
        </w:rPr>
        <w:t>(м</w:t>
      </w:r>
      <w:r w:rsidRPr="004B05BE">
        <w:rPr>
          <w:rFonts w:cs="Times New Roman"/>
          <w:i/>
          <w:sz w:val="28"/>
          <w:szCs w:val="28"/>
          <w:vertAlign w:val="superscript"/>
        </w:rPr>
        <w:t>2</w:t>
      </w:r>
      <w:r w:rsidRPr="004B05BE">
        <w:rPr>
          <w:rFonts w:cs="Times New Roman"/>
          <w:i/>
          <w:sz w:val="28"/>
          <w:szCs w:val="28"/>
        </w:rPr>
        <w:t xml:space="preserve">∙ </w:t>
      </w:r>
      <w:r w:rsidRPr="004B05BE">
        <w:rPr>
          <w:rFonts w:cs="Times New Roman"/>
          <w:i/>
          <w:sz w:val="28"/>
          <w:szCs w:val="28"/>
          <w:vertAlign w:val="superscript"/>
        </w:rPr>
        <w:t>0</w:t>
      </w:r>
      <w:r w:rsidRPr="004B05BE">
        <w:rPr>
          <w:rFonts w:cs="Times New Roman"/>
          <w:i/>
          <w:sz w:val="28"/>
          <w:szCs w:val="28"/>
        </w:rPr>
        <w:t xml:space="preserve">С)/Вт, </w:t>
      </w:r>
      <w:r w:rsidRPr="004B05BE">
        <w:rPr>
          <w:rFonts w:cs="Times New Roman"/>
          <w:sz w:val="28"/>
          <w:szCs w:val="28"/>
        </w:rPr>
        <w:t xml:space="preserve">где </w:t>
      </w:r>
      <w:proofErr w:type="spellStart"/>
      <w:r w:rsidR="00777D1E" w:rsidRPr="004B05BE">
        <w:rPr>
          <w:rFonts w:cs="Times New Roman"/>
          <w:i/>
          <w:sz w:val="28"/>
          <w:szCs w:val="28"/>
          <w:lang w:val="en-US"/>
        </w:rPr>
        <w:t>m</w:t>
      </w:r>
      <w:r w:rsidR="00777D1E" w:rsidRPr="004B05BE">
        <w:rPr>
          <w:rFonts w:cs="Times New Roman"/>
          <w:i/>
          <w:sz w:val="28"/>
          <w:szCs w:val="28"/>
          <w:vertAlign w:val="subscript"/>
          <w:lang w:val="en-US"/>
        </w:rPr>
        <w:t>p</w:t>
      </w:r>
      <w:proofErr w:type="spellEnd"/>
      <w:r w:rsidR="00777D1E" w:rsidRPr="004B05BE">
        <w:rPr>
          <w:rFonts w:cs="Times New Roman"/>
          <w:sz w:val="28"/>
          <w:szCs w:val="28"/>
        </w:rPr>
        <w:t xml:space="preserve"> – коэффициент, учитывающий особенности региона строительства.</w:t>
      </w:r>
    </w:p>
    <w:p w:rsidR="00777D1E" w:rsidRPr="004B05BE" w:rsidRDefault="00777D1E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C21DC6" w:rsidRPr="004B05BE" w:rsidRDefault="0022595F" w:rsidP="00A71EC0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В</w:t>
      </w:r>
      <w:r w:rsidR="00777D1E" w:rsidRPr="004B05BE">
        <w:rPr>
          <w:rFonts w:cs="Times New Roman"/>
          <w:i/>
          <w:sz w:val="28"/>
          <w:szCs w:val="28"/>
        </w:rPr>
        <w:t>. Определение требуемой толщины утеплителя</w:t>
      </w:r>
    </w:p>
    <w:p w:rsidR="00A30DC3" w:rsidRPr="004B05BE" w:rsidRDefault="002F689B" w:rsidP="00A30DC3">
      <w:pPr>
        <w:spacing w:before="100" w:beforeAutospacing="1" w:after="100" w:afterAutospacing="1"/>
        <w:rPr>
          <w:sz w:val="28"/>
        </w:rPr>
      </w:pPr>
      <w:r w:rsidRPr="004B05BE">
        <w:rPr>
          <w:sz w:val="28"/>
        </w:rPr>
        <w:t>Фактическое</w:t>
      </w:r>
      <w:r w:rsidR="00A30DC3" w:rsidRPr="004B05BE">
        <w:rPr>
          <w:sz w:val="28"/>
        </w:rPr>
        <w:t xml:space="preserve"> сопротивление теплопередаче наружной стены </w:t>
      </w:r>
      <w:r w:rsidR="00A30DC3" w:rsidRPr="004B05BE">
        <w:rPr>
          <w:i/>
          <w:sz w:val="28"/>
        </w:rPr>
        <w:t>R</w:t>
      </w:r>
      <w:r w:rsidR="00A30DC3" w:rsidRPr="004B05BE">
        <w:rPr>
          <w:i/>
          <w:sz w:val="28"/>
          <w:vertAlign w:val="subscript"/>
        </w:rPr>
        <w:t>0</w:t>
      </w:r>
      <w:r w:rsidR="00A30DC3" w:rsidRPr="004B05BE">
        <w:rPr>
          <w:sz w:val="28"/>
        </w:rPr>
        <w:t xml:space="preserve">, </w:t>
      </w:r>
      <w:r w:rsidR="00A30DC3" w:rsidRPr="004B05BE">
        <w:rPr>
          <w:i/>
          <w:sz w:val="28"/>
        </w:rPr>
        <w:t>(м</w:t>
      </w:r>
      <w:r w:rsidR="00A30DC3" w:rsidRPr="004B05BE">
        <w:rPr>
          <w:i/>
          <w:sz w:val="28"/>
          <w:vertAlign w:val="superscript"/>
        </w:rPr>
        <w:t>2</w:t>
      </w:r>
      <w:r w:rsidR="00A30DC3" w:rsidRPr="004B05BE">
        <w:rPr>
          <w:rFonts w:cs="Times New Roman"/>
          <w:i/>
          <w:sz w:val="28"/>
        </w:rPr>
        <w:t>∙</w:t>
      </w:r>
      <w:r w:rsidR="00A30DC3" w:rsidRPr="004B05BE">
        <w:rPr>
          <w:i/>
          <w:sz w:val="28"/>
          <w:vertAlign w:val="superscript"/>
        </w:rPr>
        <w:t>0</w:t>
      </w:r>
      <w:r w:rsidR="00A30DC3" w:rsidRPr="004B05BE">
        <w:rPr>
          <w:i/>
          <w:sz w:val="28"/>
        </w:rPr>
        <w:t>С)/Вт)</w:t>
      </w:r>
      <w:r w:rsidR="00A30DC3" w:rsidRPr="004B05BE">
        <w:rPr>
          <w:sz w:val="28"/>
        </w:rPr>
        <w:t xml:space="preserve"> определяется по формуле Е.6 СП 50.13330 как</w:t>
      </w:r>
    </w:p>
    <w:p w:rsidR="00A30DC3" w:rsidRPr="004B05BE" w:rsidRDefault="00A30DC3" w:rsidP="00220814">
      <w:pPr>
        <w:spacing w:before="100" w:beforeAutospacing="1" w:after="100" w:afterAutospacing="1"/>
        <w:jc w:val="center"/>
        <w:rPr>
          <w:sz w:val="28"/>
        </w:rPr>
      </w:pPr>
      <w:r w:rsidRPr="004B05BE">
        <w:rPr>
          <w:i/>
          <w:sz w:val="28"/>
        </w:rPr>
        <w:t>R</w:t>
      </w:r>
      <w:r w:rsidRPr="004B05BE">
        <w:rPr>
          <w:i/>
          <w:sz w:val="28"/>
          <w:vertAlign w:val="subscript"/>
        </w:rPr>
        <w:t>0</w:t>
      </w:r>
      <w:r w:rsidRPr="004B05BE">
        <w:rPr>
          <w:i/>
          <w:sz w:val="28"/>
        </w:rPr>
        <w:t>=1/α</w:t>
      </w:r>
      <w:r w:rsidRPr="004B05BE">
        <w:rPr>
          <w:i/>
          <w:sz w:val="28"/>
          <w:vertAlign w:val="subscript"/>
        </w:rPr>
        <w:t>в</w:t>
      </w:r>
      <w:r w:rsidRPr="004B05BE">
        <w:rPr>
          <w:i/>
          <w:sz w:val="28"/>
        </w:rPr>
        <w:t>+</w:t>
      </w:r>
      <w:r w:rsidR="00220814" w:rsidRPr="004B05BE">
        <w:rPr>
          <w:rFonts w:cs="Times New Roman"/>
          <w:i/>
          <w:sz w:val="28"/>
        </w:rPr>
        <w:t>∑</w:t>
      </w:r>
      <w:proofErr w:type="spellStart"/>
      <w:r w:rsidR="00220814" w:rsidRPr="004B05BE">
        <w:rPr>
          <w:i/>
          <w:sz w:val="28"/>
          <w:lang w:val="en-US"/>
        </w:rPr>
        <w:t>R</w:t>
      </w:r>
      <w:r w:rsidR="00220814" w:rsidRPr="004B05BE">
        <w:rPr>
          <w:i/>
          <w:sz w:val="28"/>
          <w:vertAlign w:val="subscript"/>
          <w:lang w:val="en-US"/>
        </w:rPr>
        <w:t>s</w:t>
      </w:r>
      <w:proofErr w:type="spellEnd"/>
      <w:r w:rsidRPr="004B05BE">
        <w:rPr>
          <w:i/>
          <w:sz w:val="28"/>
        </w:rPr>
        <w:t>+1/α</w:t>
      </w:r>
      <w:proofErr w:type="gramStart"/>
      <w:r w:rsidRPr="004B05BE">
        <w:rPr>
          <w:i/>
          <w:sz w:val="28"/>
          <w:vertAlign w:val="subscript"/>
        </w:rPr>
        <w:t>н</w:t>
      </w:r>
      <w:r w:rsidR="00220814" w:rsidRPr="004B05BE">
        <w:rPr>
          <w:sz w:val="28"/>
        </w:rPr>
        <w:t xml:space="preserve"> </w:t>
      </w:r>
      <w:r w:rsidR="00220814" w:rsidRPr="004B05BE">
        <w:rPr>
          <w:i/>
          <w:sz w:val="28"/>
        </w:rPr>
        <w:t>,</w:t>
      </w:r>
      <w:proofErr w:type="gramEnd"/>
    </w:p>
    <w:p w:rsidR="00220814" w:rsidRPr="004B05BE" w:rsidRDefault="00220814" w:rsidP="00A71EC0">
      <w:pPr>
        <w:spacing w:after="0" w:line="276" w:lineRule="auto"/>
        <w:rPr>
          <w:rFonts w:cs="Times New Roman"/>
          <w:sz w:val="28"/>
        </w:rPr>
      </w:pPr>
      <w:r w:rsidRPr="004B05BE">
        <w:rPr>
          <w:rFonts w:cs="Times New Roman"/>
          <w:sz w:val="28"/>
        </w:rPr>
        <w:t xml:space="preserve">где </w:t>
      </w:r>
    </w:p>
    <w:p w:rsidR="00220814" w:rsidRPr="004B05BE" w:rsidRDefault="00220814" w:rsidP="00220814">
      <w:pPr>
        <w:spacing w:after="0" w:line="276" w:lineRule="auto"/>
        <w:rPr>
          <w:sz w:val="28"/>
        </w:rPr>
      </w:pPr>
      <w:r w:rsidRPr="004B05BE">
        <w:rPr>
          <w:i/>
          <w:sz w:val="28"/>
        </w:rPr>
        <w:t>α</w:t>
      </w:r>
      <w:r w:rsidRPr="004B05BE">
        <w:rPr>
          <w:i/>
          <w:sz w:val="28"/>
          <w:vertAlign w:val="subscript"/>
        </w:rPr>
        <w:t>н</w:t>
      </w:r>
      <w:r w:rsidRPr="004B05BE">
        <w:rPr>
          <w:i/>
          <w:sz w:val="28"/>
        </w:rPr>
        <w:t xml:space="preserve"> =23 Вт/ (м</w:t>
      </w:r>
      <w:r w:rsidRPr="004B05BE">
        <w:rPr>
          <w:i/>
          <w:sz w:val="28"/>
          <w:vertAlign w:val="superscript"/>
        </w:rPr>
        <w:t>2</w:t>
      </w:r>
      <w:r w:rsidRPr="004B05BE">
        <w:rPr>
          <w:rFonts w:cs="Times New Roman"/>
          <w:i/>
          <w:sz w:val="28"/>
        </w:rPr>
        <w:t>∙</w:t>
      </w:r>
      <w:r w:rsidRPr="004B05BE">
        <w:rPr>
          <w:i/>
          <w:sz w:val="28"/>
          <w:vertAlign w:val="superscript"/>
        </w:rPr>
        <w:t>0</w:t>
      </w:r>
      <w:r w:rsidRPr="004B05BE">
        <w:rPr>
          <w:i/>
          <w:sz w:val="28"/>
        </w:rPr>
        <w:t xml:space="preserve">С) – </w:t>
      </w:r>
      <w:r w:rsidRPr="004B05BE">
        <w:rPr>
          <w:sz w:val="28"/>
        </w:rPr>
        <w:t>коэффициент теплоотдачи наружной поверхности ограждающей конструкции, принимаемы согласно таблице 6 СП 50.13330;</w:t>
      </w:r>
    </w:p>
    <w:p w:rsidR="00220814" w:rsidRPr="004B05BE" w:rsidRDefault="00220814" w:rsidP="00220814">
      <w:pPr>
        <w:spacing w:after="0" w:line="276" w:lineRule="auto"/>
        <w:rPr>
          <w:sz w:val="28"/>
        </w:rPr>
      </w:pPr>
      <w:proofErr w:type="spellStart"/>
      <w:r w:rsidRPr="004B05BE">
        <w:rPr>
          <w:i/>
          <w:sz w:val="28"/>
          <w:lang w:val="en-US"/>
        </w:rPr>
        <w:t>R</w:t>
      </w:r>
      <w:r w:rsidRPr="004B05BE">
        <w:rPr>
          <w:i/>
          <w:sz w:val="28"/>
          <w:vertAlign w:val="subscript"/>
          <w:lang w:val="en-US"/>
        </w:rPr>
        <w:t>s</w:t>
      </w:r>
      <w:proofErr w:type="spellEnd"/>
      <w:r w:rsidRPr="004B05BE">
        <w:rPr>
          <w:sz w:val="28"/>
        </w:rPr>
        <w:t>– термическо</w:t>
      </w:r>
      <w:r w:rsidR="00627777" w:rsidRPr="004B05BE">
        <w:rPr>
          <w:sz w:val="28"/>
        </w:rPr>
        <w:t>е</w:t>
      </w:r>
      <w:r w:rsidRPr="004B05BE">
        <w:rPr>
          <w:sz w:val="28"/>
        </w:rPr>
        <w:t xml:space="preserve"> сопротивление конструкционных слоев ограждающей конструкции, определяем</w:t>
      </w:r>
      <w:r w:rsidR="00627777" w:rsidRPr="004B05BE">
        <w:rPr>
          <w:sz w:val="28"/>
        </w:rPr>
        <w:t>ое</w:t>
      </w:r>
      <w:r w:rsidRPr="004B05BE">
        <w:rPr>
          <w:sz w:val="28"/>
        </w:rPr>
        <w:t xml:space="preserve"> согласно формуле Е.7 СП 50.13330 как</w:t>
      </w:r>
    </w:p>
    <w:p w:rsidR="00220814" w:rsidRPr="004B05BE" w:rsidRDefault="00220814" w:rsidP="00220814">
      <w:pPr>
        <w:spacing w:after="0" w:line="276" w:lineRule="auto"/>
        <w:jc w:val="center"/>
        <w:rPr>
          <w:i/>
          <w:sz w:val="28"/>
        </w:rPr>
      </w:pPr>
      <w:proofErr w:type="spellStart"/>
      <w:r w:rsidRPr="004B05BE">
        <w:rPr>
          <w:i/>
          <w:sz w:val="28"/>
          <w:lang w:val="en-US"/>
        </w:rPr>
        <w:t>R</w:t>
      </w:r>
      <w:r w:rsidRPr="004B05BE">
        <w:rPr>
          <w:i/>
          <w:sz w:val="28"/>
          <w:vertAlign w:val="subscript"/>
          <w:lang w:val="en-US"/>
        </w:rPr>
        <w:t>s</w:t>
      </w:r>
      <w:proofErr w:type="spellEnd"/>
      <w:r w:rsidRPr="004B05BE">
        <w:rPr>
          <w:i/>
          <w:sz w:val="28"/>
          <w:vertAlign w:val="subscript"/>
        </w:rPr>
        <w:t xml:space="preserve"> </w:t>
      </w:r>
      <w:r w:rsidRPr="004B05BE">
        <w:rPr>
          <w:i/>
          <w:sz w:val="28"/>
        </w:rPr>
        <w:t>=</w:t>
      </w:r>
      <w:r w:rsidRPr="004B05BE">
        <w:rPr>
          <w:rFonts w:cs="Times New Roman"/>
          <w:i/>
          <w:sz w:val="28"/>
        </w:rPr>
        <w:t xml:space="preserve"> </w:t>
      </w:r>
      <w:r w:rsidRPr="004B05BE">
        <w:rPr>
          <w:i/>
          <w:sz w:val="28"/>
        </w:rPr>
        <w:t>δ</w:t>
      </w:r>
      <w:r w:rsidRPr="004B05BE">
        <w:rPr>
          <w:i/>
          <w:sz w:val="28"/>
          <w:vertAlign w:val="subscript"/>
          <w:lang w:val="en-US"/>
        </w:rPr>
        <w:t>s</w:t>
      </w:r>
      <w:r w:rsidRPr="004B05BE">
        <w:rPr>
          <w:i/>
          <w:sz w:val="28"/>
        </w:rPr>
        <w:t>/</w:t>
      </w:r>
      <w:proofErr w:type="spellStart"/>
      <w:r w:rsidRPr="004B05BE">
        <w:rPr>
          <w:i/>
          <w:sz w:val="28"/>
        </w:rPr>
        <w:t>λ</w:t>
      </w:r>
      <w:proofErr w:type="gramStart"/>
      <w:r w:rsidRPr="004B05BE">
        <w:rPr>
          <w:i/>
          <w:sz w:val="28"/>
          <w:vertAlign w:val="subscript"/>
        </w:rPr>
        <w:t>s</w:t>
      </w:r>
      <w:proofErr w:type="spellEnd"/>
      <w:r w:rsidRPr="004B05BE">
        <w:rPr>
          <w:i/>
          <w:sz w:val="28"/>
        </w:rPr>
        <w:t>,,</w:t>
      </w:r>
      <w:proofErr w:type="gramEnd"/>
    </w:p>
    <w:p w:rsidR="00220814" w:rsidRPr="004B05BE" w:rsidRDefault="00220814" w:rsidP="00220814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i/>
          <w:sz w:val="28"/>
        </w:rPr>
        <w:t xml:space="preserve"> </w:t>
      </w:r>
      <w:r w:rsidRPr="004B05BE">
        <w:rPr>
          <w:sz w:val="28"/>
        </w:rPr>
        <w:t xml:space="preserve">где </w:t>
      </w:r>
      <w:r w:rsidRPr="004B05BE">
        <w:rPr>
          <w:i/>
          <w:sz w:val="28"/>
        </w:rPr>
        <w:t>δ</w:t>
      </w:r>
      <w:r w:rsidRPr="004B05BE">
        <w:rPr>
          <w:i/>
          <w:sz w:val="28"/>
          <w:vertAlign w:val="subscript"/>
          <w:lang w:val="en-US"/>
        </w:rPr>
        <w:t>s</w:t>
      </w:r>
      <w:r w:rsidRPr="004B05BE">
        <w:rPr>
          <w:i/>
          <w:sz w:val="28"/>
          <w:vertAlign w:val="subscript"/>
        </w:rPr>
        <w:t xml:space="preserve"> – </w:t>
      </w:r>
      <w:r w:rsidRPr="004B05BE">
        <w:rPr>
          <w:rFonts w:cs="Times New Roman"/>
          <w:sz w:val="28"/>
          <w:szCs w:val="28"/>
        </w:rPr>
        <w:t>толщина слоя, м;</w:t>
      </w:r>
    </w:p>
    <w:p w:rsidR="00220814" w:rsidRPr="004B05BE" w:rsidRDefault="00220814" w:rsidP="00220814">
      <w:pPr>
        <w:spacing w:after="0" w:line="276" w:lineRule="auto"/>
        <w:rPr>
          <w:rFonts w:cs="Times New Roman"/>
          <w:sz w:val="28"/>
          <w:szCs w:val="28"/>
        </w:rPr>
      </w:pPr>
      <w:proofErr w:type="spellStart"/>
      <w:r w:rsidRPr="004B05BE">
        <w:rPr>
          <w:i/>
          <w:sz w:val="28"/>
        </w:rPr>
        <w:t>λ</w:t>
      </w:r>
      <w:r w:rsidRPr="004B05BE">
        <w:rPr>
          <w:i/>
          <w:sz w:val="28"/>
          <w:vertAlign w:val="subscript"/>
        </w:rPr>
        <w:t>s</w:t>
      </w:r>
      <w:proofErr w:type="spellEnd"/>
      <w:r w:rsidRPr="004B05BE">
        <w:rPr>
          <w:i/>
          <w:sz w:val="28"/>
          <w:vertAlign w:val="subscript"/>
        </w:rPr>
        <w:t xml:space="preserve"> </w:t>
      </w:r>
      <w:r w:rsidRPr="004B05BE">
        <w:rPr>
          <w:i/>
          <w:sz w:val="28"/>
        </w:rPr>
        <w:t xml:space="preserve">– </w:t>
      </w:r>
      <w:r w:rsidRPr="004B05BE">
        <w:rPr>
          <w:sz w:val="28"/>
        </w:rPr>
        <w:t xml:space="preserve">теплопроводность материала слоя, Вт/ (м </w:t>
      </w:r>
      <w:r w:rsidRPr="004B05BE">
        <w:rPr>
          <w:rFonts w:cs="Times New Roman"/>
          <w:sz w:val="28"/>
        </w:rPr>
        <w:t>∙</w:t>
      </w:r>
      <w:r w:rsidRPr="004B05BE">
        <w:rPr>
          <w:sz w:val="28"/>
          <w:vertAlign w:val="superscript"/>
        </w:rPr>
        <w:t>0</w:t>
      </w:r>
      <w:r w:rsidRPr="004B05BE">
        <w:rPr>
          <w:sz w:val="28"/>
        </w:rPr>
        <w:t>С), принимаемая по приложению Т СП 50.13330.</w:t>
      </w:r>
    </w:p>
    <w:p w:rsidR="00220814" w:rsidRPr="004B05BE" w:rsidRDefault="00220814" w:rsidP="00220814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</w:p>
    <w:p w:rsidR="00220814" w:rsidRPr="004B05BE" w:rsidRDefault="00220814" w:rsidP="00220814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Для рассматриваемой конструкции стены имеем:</w:t>
      </w:r>
    </w:p>
    <w:p w:rsidR="00220814" w:rsidRPr="004B05BE" w:rsidRDefault="00220814" w:rsidP="00220814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Согласно таблице 1 СП 50.13330 принимается нормальный влажностный режим помещений</w:t>
      </w:r>
      <w:r w:rsidR="00366987" w:rsidRPr="004B05BE">
        <w:rPr>
          <w:rFonts w:cs="Times New Roman"/>
          <w:sz w:val="28"/>
          <w:szCs w:val="28"/>
        </w:rPr>
        <w:t>.</w:t>
      </w:r>
    </w:p>
    <w:p w:rsidR="00220814" w:rsidRPr="004B05BE" w:rsidRDefault="00220814" w:rsidP="00220814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Согласно таблице 2 СП 50.13330 принимаются условия эксплуатации ограждающих конструкций – Б</w:t>
      </w:r>
      <w:r w:rsidR="00366987" w:rsidRPr="004B05BE">
        <w:rPr>
          <w:rFonts w:cs="Times New Roman"/>
          <w:sz w:val="28"/>
          <w:szCs w:val="28"/>
        </w:rPr>
        <w:t>.</w:t>
      </w:r>
    </w:p>
    <w:p w:rsidR="0022595F" w:rsidRPr="004B05BE" w:rsidRDefault="00220814" w:rsidP="00220814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Теплотехнические характеристики материалов наружной стены принимаются согл</w:t>
      </w:r>
      <w:r w:rsidR="00366987" w:rsidRPr="004B05BE">
        <w:rPr>
          <w:rFonts w:cs="Times New Roman"/>
          <w:sz w:val="28"/>
          <w:szCs w:val="28"/>
        </w:rPr>
        <w:t>а</w:t>
      </w:r>
      <w:r w:rsidRPr="004B05BE">
        <w:rPr>
          <w:rFonts w:cs="Times New Roman"/>
          <w:sz w:val="28"/>
          <w:szCs w:val="28"/>
        </w:rPr>
        <w:t>сно приложению Т СП 50.13330</w:t>
      </w:r>
      <w:r w:rsidR="00133689" w:rsidRPr="004B05BE">
        <w:rPr>
          <w:rFonts w:cs="Times New Roman"/>
          <w:sz w:val="28"/>
          <w:szCs w:val="28"/>
        </w:rPr>
        <w:t xml:space="preserve"> (за исключением утеплителя)</w:t>
      </w:r>
      <w:r w:rsidR="00366987" w:rsidRPr="004B05BE">
        <w:rPr>
          <w:rFonts w:cs="Times New Roman"/>
          <w:sz w:val="28"/>
          <w:szCs w:val="28"/>
        </w:rPr>
        <w:t>.</w:t>
      </w:r>
    </w:p>
    <w:p w:rsidR="00133689" w:rsidRPr="004B05BE" w:rsidRDefault="0038501C" w:rsidP="00220814">
      <w:pPr>
        <w:spacing w:after="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824"/>
        <w:gridCol w:w="1151"/>
        <w:gridCol w:w="1475"/>
        <w:gridCol w:w="2191"/>
      </w:tblGrid>
      <w:tr w:rsidR="00220814" w:rsidRPr="004B05BE" w:rsidTr="00133689">
        <w:tc>
          <w:tcPr>
            <w:tcW w:w="704" w:type="dxa"/>
          </w:tcPr>
          <w:p w:rsidR="00220814" w:rsidRPr="004B05BE" w:rsidRDefault="0022595F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 w:val="28"/>
                <w:szCs w:val="28"/>
              </w:rPr>
              <w:lastRenderedPageBreak/>
              <w:br w:type="page"/>
            </w:r>
            <w:r w:rsidR="00220814" w:rsidRPr="004B05BE">
              <w:rPr>
                <w:rFonts w:cs="Times New Roman"/>
                <w:szCs w:val="28"/>
              </w:rPr>
              <w:t>№ п/п</w:t>
            </w:r>
          </w:p>
        </w:tc>
        <w:tc>
          <w:tcPr>
            <w:tcW w:w="3824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Материал слоя</w:t>
            </w:r>
          </w:p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5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Толщина слоя, м</w:t>
            </w:r>
          </w:p>
        </w:tc>
        <w:tc>
          <w:tcPr>
            <w:tcW w:w="1475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proofErr w:type="gramStart"/>
            <w:r w:rsidRPr="004B05BE">
              <w:rPr>
                <w:rFonts w:cs="Times New Roman"/>
                <w:szCs w:val="28"/>
              </w:rPr>
              <w:t>Плотность ,</w:t>
            </w:r>
            <w:proofErr w:type="gramEnd"/>
            <w:r w:rsidRPr="004B05BE">
              <w:rPr>
                <w:rFonts w:cs="Times New Roman"/>
                <w:szCs w:val="28"/>
              </w:rPr>
              <w:t xml:space="preserve"> кг/м</w:t>
            </w:r>
            <w:r w:rsidRPr="004B05BE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219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Теплопроводность,</w:t>
            </w:r>
          </w:p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Вт</w:t>
            </w:r>
            <w:proofErr w:type="gramStart"/>
            <w:r w:rsidRPr="004B05BE">
              <w:rPr>
                <w:rFonts w:cs="Times New Roman"/>
                <w:szCs w:val="28"/>
              </w:rPr>
              <w:t>/(</w:t>
            </w:r>
            <w:proofErr w:type="gramEnd"/>
            <w:r w:rsidRPr="004B05BE">
              <w:rPr>
                <w:rFonts w:cs="Times New Roman"/>
                <w:szCs w:val="28"/>
              </w:rPr>
              <w:t xml:space="preserve">м </w:t>
            </w:r>
            <w:r w:rsidRPr="004B05BE">
              <w:rPr>
                <w:rFonts w:cs="Times New Roman"/>
                <w:szCs w:val="28"/>
                <w:vertAlign w:val="superscript"/>
              </w:rPr>
              <w:t>0</w:t>
            </w:r>
            <w:r w:rsidRPr="004B05BE">
              <w:rPr>
                <w:rFonts w:cs="Times New Roman"/>
                <w:szCs w:val="28"/>
              </w:rPr>
              <w:t>С)</w:t>
            </w:r>
          </w:p>
        </w:tc>
      </w:tr>
      <w:tr w:rsidR="00220814" w:rsidRPr="004B05BE" w:rsidTr="00133689">
        <w:tc>
          <w:tcPr>
            <w:tcW w:w="704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1</w:t>
            </w:r>
          </w:p>
        </w:tc>
        <w:tc>
          <w:tcPr>
            <w:tcW w:w="3824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Кирпичная кладка из пустотелого керамического кирпича на цементно-песчаном растворе</w:t>
            </w:r>
          </w:p>
        </w:tc>
        <w:tc>
          <w:tcPr>
            <w:tcW w:w="115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0,12</w:t>
            </w:r>
          </w:p>
        </w:tc>
        <w:tc>
          <w:tcPr>
            <w:tcW w:w="1475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1600</w:t>
            </w:r>
          </w:p>
        </w:tc>
        <w:tc>
          <w:tcPr>
            <w:tcW w:w="219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0,64</w:t>
            </w:r>
          </w:p>
        </w:tc>
      </w:tr>
      <w:tr w:rsidR="00220814" w:rsidRPr="004B05BE" w:rsidTr="00133689">
        <w:tc>
          <w:tcPr>
            <w:tcW w:w="704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2</w:t>
            </w:r>
          </w:p>
        </w:tc>
        <w:tc>
          <w:tcPr>
            <w:tcW w:w="3824" w:type="dxa"/>
          </w:tcPr>
          <w:p w:rsidR="00220814" w:rsidRPr="004B05BE" w:rsidRDefault="00220814" w:rsidP="00AD1A81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 xml:space="preserve">Плиты из </w:t>
            </w:r>
            <w:proofErr w:type="spellStart"/>
            <w:r w:rsidRPr="004B05BE">
              <w:rPr>
                <w:rFonts w:cs="Times New Roman"/>
                <w:szCs w:val="28"/>
              </w:rPr>
              <w:t>экструдированного</w:t>
            </w:r>
            <w:proofErr w:type="spellEnd"/>
            <w:r w:rsidRPr="004B05BE">
              <w:rPr>
                <w:rFonts w:cs="Times New Roman"/>
                <w:szCs w:val="28"/>
              </w:rPr>
              <w:t xml:space="preserve"> пенополистирола</w:t>
            </w:r>
            <w:r w:rsidR="005F3DB6" w:rsidRPr="004B05BE">
              <w:rPr>
                <w:rFonts w:cs="Times New Roman"/>
                <w:szCs w:val="28"/>
              </w:rPr>
              <w:t xml:space="preserve"> </w:t>
            </w:r>
            <w:proofErr w:type="spellStart"/>
            <w:r w:rsidR="00AD1A81">
              <w:rPr>
                <w:rFonts w:cs="Times New Roman"/>
                <w:szCs w:val="28"/>
              </w:rPr>
              <w:t>Т</w:t>
            </w:r>
            <w:r w:rsidR="00AD1A81" w:rsidRPr="004B05BE">
              <w:rPr>
                <w:rFonts w:cs="Times New Roman"/>
                <w:szCs w:val="28"/>
              </w:rPr>
              <w:t>ехнониколь</w:t>
            </w:r>
            <w:proofErr w:type="spellEnd"/>
            <w:r w:rsidR="00AD1A81" w:rsidRPr="004B05BE">
              <w:rPr>
                <w:rFonts w:cs="Times New Roman"/>
                <w:szCs w:val="28"/>
              </w:rPr>
              <w:t xml:space="preserve"> </w:t>
            </w:r>
            <w:r w:rsidR="005F3DB6" w:rsidRPr="004B05BE">
              <w:rPr>
                <w:rFonts w:cs="Times New Roman"/>
                <w:szCs w:val="28"/>
                <w:lang w:val="en-US"/>
              </w:rPr>
              <w:t>CARBON</w:t>
            </w:r>
            <w:r w:rsidR="005F3DB6" w:rsidRPr="004B05BE">
              <w:rPr>
                <w:rFonts w:cs="Times New Roman"/>
                <w:szCs w:val="28"/>
              </w:rPr>
              <w:t xml:space="preserve"> </w:t>
            </w:r>
            <w:r w:rsidR="005F3DB6" w:rsidRPr="004B05BE">
              <w:rPr>
                <w:rFonts w:cs="Times New Roman"/>
                <w:szCs w:val="28"/>
                <w:lang w:val="en-US"/>
              </w:rPr>
              <w:t>ECO</w:t>
            </w:r>
          </w:p>
        </w:tc>
        <w:tc>
          <w:tcPr>
            <w:tcW w:w="115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Х</w:t>
            </w:r>
          </w:p>
        </w:tc>
        <w:tc>
          <w:tcPr>
            <w:tcW w:w="1475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35</w:t>
            </w:r>
          </w:p>
        </w:tc>
        <w:tc>
          <w:tcPr>
            <w:tcW w:w="219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0,03</w:t>
            </w:r>
            <w:r w:rsidR="00133689" w:rsidRPr="004B05BE">
              <w:rPr>
                <w:rFonts w:cs="Times New Roman"/>
                <w:szCs w:val="28"/>
              </w:rPr>
              <w:t>4</w:t>
            </w:r>
          </w:p>
        </w:tc>
      </w:tr>
      <w:tr w:rsidR="00220814" w:rsidRPr="004B05BE" w:rsidTr="00133689">
        <w:tc>
          <w:tcPr>
            <w:tcW w:w="704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3</w:t>
            </w:r>
          </w:p>
        </w:tc>
        <w:tc>
          <w:tcPr>
            <w:tcW w:w="3824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 xml:space="preserve">Кирпичная кладка из </w:t>
            </w:r>
            <w:proofErr w:type="spellStart"/>
            <w:r w:rsidRPr="004B05BE">
              <w:rPr>
                <w:rFonts w:cs="Times New Roman"/>
                <w:szCs w:val="28"/>
              </w:rPr>
              <w:t>глинянного</w:t>
            </w:r>
            <w:proofErr w:type="spellEnd"/>
            <w:r w:rsidRPr="004B05BE">
              <w:rPr>
                <w:rFonts w:cs="Times New Roman"/>
                <w:szCs w:val="28"/>
              </w:rPr>
              <w:t xml:space="preserve"> полнотелого кирпича на цементно-</w:t>
            </w:r>
            <w:proofErr w:type="spellStart"/>
            <w:r w:rsidRPr="004B05BE">
              <w:rPr>
                <w:rFonts w:cs="Times New Roman"/>
                <w:szCs w:val="28"/>
              </w:rPr>
              <w:t>песчанном</w:t>
            </w:r>
            <w:proofErr w:type="spellEnd"/>
            <w:r w:rsidRPr="004B05BE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B05BE">
              <w:rPr>
                <w:rFonts w:cs="Times New Roman"/>
                <w:szCs w:val="28"/>
              </w:rPr>
              <w:t>растворке</w:t>
            </w:r>
            <w:proofErr w:type="spellEnd"/>
          </w:p>
        </w:tc>
        <w:tc>
          <w:tcPr>
            <w:tcW w:w="115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0,25</w:t>
            </w:r>
          </w:p>
        </w:tc>
        <w:tc>
          <w:tcPr>
            <w:tcW w:w="1475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1800</w:t>
            </w:r>
          </w:p>
        </w:tc>
        <w:tc>
          <w:tcPr>
            <w:tcW w:w="219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0,81</w:t>
            </w:r>
          </w:p>
        </w:tc>
      </w:tr>
      <w:tr w:rsidR="00220814" w:rsidRPr="004B05BE" w:rsidTr="00133689">
        <w:tc>
          <w:tcPr>
            <w:tcW w:w="704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4</w:t>
            </w:r>
          </w:p>
        </w:tc>
        <w:tc>
          <w:tcPr>
            <w:tcW w:w="3824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Цементно-песчаная штукатурка</w:t>
            </w:r>
          </w:p>
        </w:tc>
        <w:tc>
          <w:tcPr>
            <w:tcW w:w="115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0,01</w:t>
            </w:r>
          </w:p>
        </w:tc>
        <w:tc>
          <w:tcPr>
            <w:tcW w:w="1475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1800</w:t>
            </w:r>
          </w:p>
        </w:tc>
        <w:tc>
          <w:tcPr>
            <w:tcW w:w="2191" w:type="dxa"/>
          </w:tcPr>
          <w:p w:rsidR="00220814" w:rsidRPr="004B05BE" w:rsidRDefault="00220814" w:rsidP="003901C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4B05BE">
              <w:rPr>
                <w:rFonts w:cs="Times New Roman"/>
                <w:szCs w:val="28"/>
              </w:rPr>
              <w:t>0,76</w:t>
            </w:r>
          </w:p>
        </w:tc>
      </w:tr>
    </w:tbl>
    <w:p w:rsidR="00220814" w:rsidRPr="004B05BE" w:rsidRDefault="00220814" w:rsidP="00220814">
      <w:pPr>
        <w:spacing w:before="100" w:beforeAutospacing="1" w:after="100" w:afterAutospacing="1"/>
        <w:rPr>
          <w:i/>
          <w:sz w:val="28"/>
        </w:rPr>
      </w:pPr>
      <w:r w:rsidRPr="004B05BE">
        <w:rPr>
          <w:i/>
          <w:sz w:val="28"/>
        </w:rPr>
        <w:t>R</w:t>
      </w:r>
      <w:r w:rsidRPr="004B05BE">
        <w:rPr>
          <w:i/>
          <w:sz w:val="28"/>
          <w:vertAlign w:val="subscript"/>
        </w:rPr>
        <w:t>0</w:t>
      </w:r>
      <w:r w:rsidRPr="004B05BE">
        <w:rPr>
          <w:i/>
          <w:sz w:val="28"/>
        </w:rPr>
        <w:t>=1/α</w:t>
      </w:r>
      <w:r w:rsidRPr="004B05BE">
        <w:rPr>
          <w:i/>
          <w:sz w:val="28"/>
          <w:vertAlign w:val="subscript"/>
        </w:rPr>
        <w:t>в</w:t>
      </w:r>
      <w:r w:rsidRPr="004B05BE">
        <w:rPr>
          <w:i/>
          <w:sz w:val="28"/>
        </w:rPr>
        <w:t>+</w:t>
      </w:r>
      <w:r w:rsidRPr="004B05BE">
        <w:rPr>
          <w:rFonts w:cs="Times New Roman"/>
          <w:i/>
          <w:sz w:val="28"/>
        </w:rPr>
        <w:t>∑</w:t>
      </w:r>
      <w:proofErr w:type="spellStart"/>
      <w:r w:rsidRPr="004B05BE">
        <w:rPr>
          <w:i/>
          <w:sz w:val="28"/>
          <w:lang w:val="en-US"/>
        </w:rPr>
        <w:t>R</w:t>
      </w:r>
      <w:r w:rsidRPr="004B05BE">
        <w:rPr>
          <w:i/>
          <w:sz w:val="28"/>
          <w:vertAlign w:val="subscript"/>
          <w:lang w:val="en-US"/>
        </w:rPr>
        <w:t>s</w:t>
      </w:r>
      <w:proofErr w:type="spellEnd"/>
      <w:r w:rsidRPr="004B05BE">
        <w:rPr>
          <w:i/>
          <w:sz w:val="28"/>
        </w:rPr>
        <w:t>+1/α</w:t>
      </w:r>
      <w:r w:rsidRPr="004B05BE">
        <w:rPr>
          <w:i/>
          <w:sz w:val="28"/>
          <w:vertAlign w:val="subscript"/>
        </w:rPr>
        <w:t>н</w:t>
      </w:r>
      <w:r w:rsidRPr="004B05BE">
        <w:rPr>
          <w:i/>
          <w:sz w:val="28"/>
        </w:rPr>
        <w:t>=1/8,7+0,01/0,76+0,25/0,81+Х/</w:t>
      </w:r>
      <w:r w:rsidR="002F689B" w:rsidRPr="004B05BE">
        <w:rPr>
          <w:i/>
          <w:sz w:val="28"/>
        </w:rPr>
        <w:t>0,032+0,12/0,64+1/23=</w:t>
      </w:r>
      <w:r w:rsidR="002F689B" w:rsidRPr="004B05BE">
        <w:rPr>
          <w:i/>
          <w:sz w:val="28"/>
        </w:rPr>
        <w:br/>
        <w:t>=0,668+Х/</w:t>
      </w:r>
      <w:proofErr w:type="gramStart"/>
      <w:r w:rsidR="002F689B" w:rsidRPr="004B05BE">
        <w:rPr>
          <w:i/>
          <w:sz w:val="28"/>
        </w:rPr>
        <w:t>0,03</w:t>
      </w:r>
      <w:r w:rsidR="00133689" w:rsidRPr="004B05BE">
        <w:rPr>
          <w:i/>
          <w:sz w:val="28"/>
        </w:rPr>
        <w:t>4</w:t>
      </w:r>
      <w:r w:rsidR="00366987" w:rsidRPr="004B05BE">
        <w:rPr>
          <w:i/>
          <w:sz w:val="28"/>
        </w:rPr>
        <w:t xml:space="preserve"> ,</w:t>
      </w:r>
      <w:proofErr w:type="gramEnd"/>
      <w:r w:rsidR="00366987" w:rsidRPr="004B05BE">
        <w:rPr>
          <w:i/>
          <w:sz w:val="28"/>
        </w:rPr>
        <w:t xml:space="preserve"> </w:t>
      </w:r>
      <w:r w:rsidR="00366987" w:rsidRPr="004B05BE">
        <w:rPr>
          <w:rFonts w:cs="Times New Roman"/>
          <w:i/>
          <w:sz w:val="28"/>
          <w:szCs w:val="28"/>
        </w:rPr>
        <w:t>(м</w:t>
      </w:r>
      <w:r w:rsidR="00366987" w:rsidRPr="004B05BE">
        <w:rPr>
          <w:rFonts w:cs="Times New Roman"/>
          <w:i/>
          <w:sz w:val="28"/>
          <w:szCs w:val="28"/>
          <w:vertAlign w:val="superscript"/>
        </w:rPr>
        <w:t>2</w:t>
      </w:r>
      <w:r w:rsidR="00366987" w:rsidRPr="004B05BE">
        <w:rPr>
          <w:rFonts w:cs="Times New Roman"/>
          <w:i/>
          <w:sz w:val="28"/>
          <w:szCs w:val="28"/>
        </w:rPr>
        <w:t xml:space="preserve">∙ </w:t>
      </w:r>
      <w:r w:rsidR="00366987" w:rsidRPr="004B05BE">
        <w:rPr>
          <w:rFonts w:cs="Times New Roman"/>
          <w:i/>
          <w:sz w:val="28"/>
          <w:szCs w:val="28"/>
          <w:vertAlign w:val="superscript"/>
        </w:rPr>
        <w:t>0</w:t>
      </w:r>
      <w:r w:rsidR="00366987" w:rsidRPr="004B05BE">
        <w:rPr>
          <w:rFonts w:cs="Times New Roman"/>
          <w:i/>
          <w:sz w:val="28"/>
          <w:szCs w:val="28"/>
        </w:rPr>
        <w:t>С)/Вт</w:t>
      </w:r>
    </w:p>
    <w:p w:rsidR="002F689B" w:rsidRPr="004B05BE" w:rsidRDefault="002F689B" w:rsidP="00220814">
      <w:pPr>
        <w:spacing w:before="100" w:beforeAutospacing="1" w:after="100" w:afterAutospacing="1"/>
        <w:rPr>
          <w:rFonts w:cs="Times New Roman"/>
          <w:i/>
          <w:sz w:val="28"/>
          <w:szCs w:val="28"/>
        </w:rPr>
      </w:pPr>
      <w:r w:rsidRPr="004B05BE">
        <w:rPr>
          <w:sz w:val="28"/>
        </w:rPr>
        <w:t xml:space="preserve">Фактическое сопротивление теплопередаче стены должно быть не ниже нормируемого, т.е. </w:t>
      </w:r>
      <w:r w:rsidRPr="004B05BE">
        <w:rPr>
          <w:i/>
          <w:sz w:val="28"/>
        </w:rPr>
        <w:t>R</w:t>
      </w:r>
      <w:r w:rsidRPr="004B05BE">
        <w:rPr>
          <w:i/>
          <w:sz w:val="28"/>
          <w:vertAlign w:val="subscript"/>
        </w:rPr>
        <w:t>0</w:t>
      </w:r>
      <w:r w:rsidRPr="004B05BE">
        <w:rPr>
          <w:i/>
          <w:sz w:val="28"/>
        </w:rPr>
        <w:t xml:space="preserve"> </w:t>
      </w:r>
      <w:r w:rsidRPr="004B05BE">
        <w:rPr>
          <w:rFonts w:cs="Times New Roman"/>
          <w:i/>
          <w:sz w:val="28"/>
        </w:rPr>
        <w:t>≥</w:t>
      </w:r>
      <w:r w:rsidRPr="004B05BE">
        <w:rPr>
          <w:rFonts w:cs="Times New Roman"/>
          <w:i/>
          <w:sz w:val="28"/>
          <w:szCs w:val="28"/>
        </w:rPr>
        <w:t xml:space="preserve"> </w:t>
      </w:r>
      <w:r w:rsidRPr="004B05BE">
        <w:rPr>
          <w:rFonts w:cs="Times New Roman"/>
          <w:i/>
          <w:sz w:val="28"/>
          <w:szCs w:val="28"/>
          <w:lang w:val="en-US"/>
        </w:rPr>
        <w:t>R</w:t>
      </w:r>
      <w:r w:rsidRPr="004B05BE">
        <w:rPr>
          <w:rFonts w:cs="Times New Roman"/>
          <w:i/>
          <w:sz w:val="28"/>
          <w:szCs w:val="28"/>
          <w:vertAlign w:val="subscript"/>
        </w:rPr>
        <w:t>0</w:t>
      </w:r>
      <w:r w:rsidRPr="004B05BE">
        <w:rPr>
          <w:rFonts w:cs="Times New Roman"/>
          <w:i/>
          <w:sz w:val="28"/>
          <w:szCs w:val="28"/>
          <w:vertAlign w:val="superscript"/>
        </w:rPr>
        <w:t>норм</w:t>
      </w:r>
      <w:r w:rsidRPr="004B05BE">
        <w:rPr>
          <w:rFonts w:cs="Times New Roman"/>
          <w:i/>
          <w:sz w:val="28"/>
          <w:szCs w:val="28"/>
        </w:rPr>
        <w:t>.</w:t>
      </w:r>
    </w:p>
    <w:p w:rsidR="002F689B" w:rsidRPr="004B05BE" w:rsidRDefault="002F689B" w:rsidP="00220814">
      <w:pPr>
        <w:spacing w:before="100" w:beforeAutospacing="1" w:after="100" w:afterAutospacing="1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Отсюда толщина утеплителя в стене должны быть больше</w:t>
      </w:r>
    </w:p>
    <w:p w:rsidR="002F689B" w:rsidRPr="004B05BE" w:rsidRDefault="002F689B" w:rsidP="00220814">
      <w:pPr>
        <w:spacing w:before="100" w:beforeAutospacing="1" w:after="100" w:afterAutospacing="1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Х &gt; (3,45-0,668)∙0,03</w:t>
      </w:r>
      <w:r w:rsidR="00133689" w:rsidRPr="004B05BE">
        <w:rPr>
          <w:rFonts w:cs="Times New Roman"/>
          <w:i/>
          <w:sz w:val="28"/>
          <w:szCs w:val="28"/>
        </w:rPr>
        <w:t>4</w:t>
      </w:r>
      <w:r w:rsidRPr="004B05BE">
        <w:rPr>
          <w:rFonts w:cs="Times New Roman"/>
          <w:i/>
          <w:sz w:val="28"/>
          <w:szCs w:val="28"/>
        </w:rPr>
        <w:t>=0,0</w:t>
      </w:r>
      <w:r w:rsidR="00133689" w:rsidRPr="004B05BE">
        <w:rPr>
          <w:rFonts w:cs="Times New Roman"/>
          <w:i/>
          <w:sz w:val="28"/>
          <w:szCs w:val="28"/>
        </w:rPr>
        <w:t>95</w:t>
      </w:r>
      <w:r w:rsidRPr="004B05BE">
        <w:rPr>
          <w:rFonts w:cs="Times New Roman"/>
          <w:i/>
          <w:sz w:val="28"/>
          <w:szCs w:val="28"/>
        </w:rPr>
        <w:t xml:space="preserve"> м.</w:t>
      </w:r>
    </w:p>
    <w:p w:rsidR="002F689B" w:rsidRPr="004B05BE" w:rsidRDefault="002F689B" w:rsidP="00220814">
      <w:pPr>
        <w:spacing w:before="100" w:beforeAutospacing="1" w:after="100" w:afterAutospacing="1"/>
        <w:rPr>
          <w:sz w:val="28"/>
        </w:rPr>
      </w:pPr>
      <w:r w:rsidRPr="004B05BE">
        <w:rPr>
          <w:sz w:val="28"/>
        </w:rPr>
        <w:t xml:space="preserve"> По конструктивным соображениям принимает толщину утеплителя, равной 10 см.</w:t>
      </w:r>
      <w:r w:rsidR="0022595F" w:rsidRPr="004B05BE">
        <w:rPr>
          <w:sz w:val="28"/>
        </w:rPr>
        <w:t xml:space="preserve"> </w:t>
      </w:r>
      <w:r w:rsidRPr="004B05BE">
        <w:rPr>
          <w:sz w:val="28"/>
        </w:rPr>
        <w:t>Окончательно принимаем следующую конструкцию наружной стены</w:t>
      </w:r>
      <w:r w:rsidR="00FC1093" w:rsidRPr="004B05BE">
        <w:rPr>
          <w:sz w:val="28"/>
        </w:rPr>
        <w:t>:</w:t>
      </w:r>
    </w:p>
    <w:p w:rsidR="00133689" w:rsidRPr="004B05BE" w:rsidRDefault="005F3DB6" w:rsidP="00133689">
      <w:pPr>
        <w:spacing w:before="100" w:beforeAutospacing="1" w:after="100" w:afterAutospacing="1"/>
        <w:jc w:val="center"/>
        <w:rPr>
          <w:rFonts w:cs="Times New Roman"/>
          <w:b/>
          <w:sz w:val="28"/>
          <w:szCs w:val="28"/>
        </w:rPr>
      </w:pPr>
      <w:r w:rsidRPr="004B05BE">
        <w:rPr>
          <w:noProof/>
          <w:lang w:eastAsia="ru-RU"/>
        </w:rPr>
        <w:drawing>
          <wp:inline distT="0" distB="0" distL="0" distR="0" wp14:anchorId="2A8D9A80" wp14:editId="156CFAB7">
            <wp:extent cx="4414945" cy="2880000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89" w:rsidRPr="004B05BE" w:rsidRDefault="00133689" w:rsidP="00133689">
      <w:pPr>
        <w:spacing w:before="100" w:beforeAutospacing="1" w:after="100" w:afterAutospacing="1"/>
        <w:jc w:val="center"/>
        <w:rPr>
          <w:rFonts w:cs="Times New Roman"/>
          <w:b/>
          <w:sz w:val="28"/>
          <w:szCs w:val="28"/>
        </w:rPr>
      </w:pPr>
    </w:p>
    <w:p w:rsidR="0038501C" w:rsidRDefault="0038501C">
      <w:pPr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8068E5" w:rsidRPr="004B05BE" w:rsidRDefault="00CA2B1C" w:rsidP="00133689">
      <w:pPr>
        <w:spacing w:before="100" w:beforeAutospacing="1" w:after="100" w:afterAutospacing="1"/>
        <w:jc w:val="center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4</w:t>
      </w:r>
      <w:r w:rsidR="008068E5" w:rsidRPr="004B05BE">
        <w:rPr>
          <w:rFonts w:cs="Times New Roman"/>
          <w:b/>
          <w:sz w:val="28"/>
          <w:szCs w:val="28"/>
        </w:rPr>
        <w:t>. РАЗРАБОТКА ПЛАНОВ 1-ГО И 2-ГО ЭТАЖЕЙ</w:t>
      </w:r>
      <w:r w:rsidR="008068E5" w:rsidRPr="004B05BE">
        <w:rPr>
          <w:rFonts w:cs="Times New Roman"/>
          <w:sz w:val="28"/>
          <w:szCs w:val="28"/>
        </w:rPr>
        <w:t xml:space="preserve"> </w:t>
      </w:r>
      <w:r w:rsidR="008068E5" w:rsidRPr="004B05BE">
        <w:rPr>
          <w:rFonts w:cs="Times New Roman"/>
          <w:b/>
          <w:sz w:val="28"/>
          <w:szCs w:val="28"/>
        </w:rPr>
        <w:t>ЗДАНИЯ</w:t>
      </w:r>
    </w:p>
    <w:p w:rsidR="00D92C84" w:rsidRPr="004B05BE" w:rsidRDefault="0022595F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4</w:t>
      </w:r>
      <w:r w:rsidR="00831530" w:rsidRPr="004B05BE">
        <w:rPr>
          <w:rFonts w:cs="Times New Roman"/>
          <w:b/>
          <w:sz w:val="28"/>
          <w:szCs w:val="28"/>
        </w:rPr>
        <w:t>.</w:t>
      </w:r>
      <w:r w:rsidRPr="004B05BE">
        <w:rPr>
          <w:rFonts w:cs="Times New Roman"/>
          <w:b/>
          <w:sz w:val="28"/>
          <w:szCs w:val="28"/>
        </w:rPr>
        <w:t>1</w:t>
      </w:r>
      <w:r w:rsidR="00D92C84" w:rsidRPr="004B05BE">
        <w:rPr>
          <w:rFonts w:cs="Times New Roman"/>
          <w:b/>
          <w:sz w:val="28"/>
          <w:szCs w:val="28"/>
        </w:rPr>
        <w:t>.</w:t>
      </w:r>
      <w:r w:rsidR="00456418" w:rsidRPr="004B05BE">
        <w:rPr>
          <w:rFonts w:cs="Times New Roman"/>
          <w:b/>
          <w:sz w:val="28"/>
          <w:szCs w:val="28"/>
        </w:rPr>
        <w:t xml:space="preserve"> Требования к разработке чертежей </w:t>
      </w:r>
      <w:r w:rsidR="00C00EDA" w:rsidRPr="004B05BE">
        <w:rPr>
          <w:rFonts w:cs="Times New Roman"/>
          <w:b/>
          <w:sz w:val="28"/>
          <w:szCs w:val="28"/>
        </w:rPr>
        <w:t>планов 1-го и 2-го этажей</w:t>
      </w:r>
      <w:r w:rsidR="00456418" w:rsidRPr="004B05BE">
        <w:rPr>
          <w:rFonts w:cs="Times New Roman"/>
          <w:b/>
          <w:sz w:val="28"/>
          <w:szCs w:val="28"/>
        </w:rPr>
        <w:t xml:space="preserve"> здания</w:t>
      </w:r>
    </w:p>
    <w:p w:rsidR="006C59DB" w:rsidRPr="004B05BE" w:rsidRDefault="00F929EB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Вычерчивание</w:t>
      </w:r>
      <w:r w:rsidR="00CA6AEC" w:rsidRPr="004B05BE">
        <w:rPr>
          <w:rFonts w:cs="Times New Roman"/>
          <w:sz w:val="28"/>
          <w:szCs w:val="28"/>
        </w:rPr>
        <w:t xml:space="preserve"> планов 1-го и 2-го этажа следует начинать выполнять только после разработки</w:t>
      </w:r>
      <w:r w:rsidRPr="004B05BE">
        <w:rPr>
          <w:rFonts w:cs="Times New Roman"/>
          <w:sz w:val="28"/>
          <w:szCs w:val="28"/>
        </w:rPr>
        <w:t xml:space="preserve">, </w:t>
      </w:r>
      <w:r w:rsidR="00CA6AEC" w:rsidRPr="004B05BE">
        <w:rPr>
          <w:rFonts w:cs="Times New Roman"/>
          <w:sz w:val="28"/>
          <w:szCs w:val="28"/>
        </w:rPr>
        <w:t>функциональной схемы здания, назначения конструкции наружных стен</w:t>
      </w:r>
      <w:r w:rsidR="00DD2A23" w:rsidRPr="004B05BE">
        <w:rPr>
          <w:rFonts w:cs="Times New Roman"/>
          <w:sz w:val="28"/>
          <w:szCs w:val="28"/>
        </w:rPr>
        <w:t xml:space="preserve"> и окончательного определения его объемно-планировочного решения.</w:t>
      </w:r>
    </w:p>
    <w:p w:rsidR="00705671" w:rsidRPr="004B05BE" w:rsidRDefault="00BD4DDF" w:rsidP="003A7C29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Прежде, чем приступить к вычерчиванию планов 1-го и второго этажей рекомендуется составить композицию каждого листа – целесообразное размещение на нем чертежей планов в принятом масштабе, с учетом места под необходимые выносные и размерные линии, надписи, </w:t>
      </w:r>
      <w:r w:rsidR="0022595F" w:rsidRPr="004B05BE">
        <w:rPr>
          <w:rFonts w:cs="Times New Roman"/>
          <w:sz w:val="28"/>
          <w:szCs w:val="28"/>
        </w:rPr>
        <w:t>основную надпись (см. рис. 1А)</w:t>
      </w:r>
      <w:r w:rsidRPr="004B05BE">
        <w:rPr>
          <w:rFonts w:cs="Times New Roman"/>
          <w:sz w:val="28"/>
          <w:szCs w:val="28"/>
        </w:rPr>
        <w:t>.</w:t>
      </w:r>
      <w:r w:rsidR="00D2054D" w:rsidRPr="004B05BE">
        <w:rPr>
          <w:rFonts w:cs="Times New Roman"/>
          <w:sz w:val="28"/>
          <w:szCs w:val="28"/>
        </w:rPr>
        <w:t xml:space="preserve"> Если габаритные размеры проектируемого здания невелики, то допускается одновременное размещение на одном листе планов 1-го и 2-го этажей здания</w:t>
      </w:r>
      <w:r w:rsidR="0022595F" w:rsidRPr="004B05BE">
        <w:rPr>
          <w:rFonts w:cs="Times New Roman"/>
          <w:sz w:val="28"/>
          <w:szCs w:val="28"/>
        </w:rPr>
        <w:t>.</w:t>
      </w:r>
    </w:p>
    <w:p w:rsidR="00787F99" w:rsidRPr="004B05BE" w:rsidRDefault="007618D5" w:rsidP="00A71EC0">
      <w:pPr>
        <w:spacing w:after="0" w:line="276" w:lineRule="auto"/>
        <w:ind w:firstLine="567"/>
        <w:rPr>
          <w:rFonts w:cs="Times New Roman"/>
          <w:sz w:val="32"/>
          <w:szCs w:val="28"/>
        </w:rPr>
      </w:pPr>
      <w:r w:rsidRPr="004B05BE">
        <w:rPr>
          <w:rFonts w:cs="Times New Roman"/>
          <w:sz w:val="28"/>
          <w:szCs w:val="28"/>
        </w:rPr>
        <w:t>Поэтажные планы здания</w:t>
      </w:r>
      <w:r w:rsidR="00787F99" w:rsidRPr="004B05BE">
        <w:rPr>
          <w:rFonts w:cs="Times New Roman"/>
          <w:sz w:val="28"/>
          <w:szCs w:val="28"/>
        </w:rPr>
        <w:t xml:space="preserve"> принято изображать в проекции на горизонтальную плоскость, проходящую на уровне 1,5 м от пола этажа. </w:t>
      </w:r>
      <w:r w:rsidR="00366987" w:rsidRPr="004B05BE">
        <w:rPr>
          <w:sz w:val="28"/>
        </w:rPr>
        <w:t xml:space="preserve">На планах следует показывать все конструктивные элементы здания, попадающие в секущую плоскость и находящиеся под ней. Элементы, попадающие в секущую плоскость, должны быть показаны более толстыми линиями. </w:t>
      </w:r>
    </w:p>
    <w:p w:rsidR="00D53084" w:rsidRPr="004B05BE" w:rsidRDefault="00671B81" w:rsidP="00A71EC0">
      <w:pPr>
        <w:spacing w:after="0" w:line="276" w:lineRule="auto"/>
        <w:ind w:firstLine="567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 xml:space="preserve">На планах этажей </w:t>
      </w:r>
      <w:r w:rsidR="00366987" w:rsidRPr="004B05BE">
        <w:rPr>
          <w:rFonts w:cs="Times New Roman"/>
          <w:sz w:val="28"/>
          <w:szCs w:val="28"/>
          <w:u w:val="single"/>
        </w:rPr>
        <w:t xml:space="preserve">должны быть </w:t>
      </w:r>
      <w:r w:rsidRPr="004B05BE">
        <w:rPr>
          <w:rFonts w:cs="Times New Roman"/>
          <w:sz w:val="28"/>
          <w:szCs w:val="28"/>
          <w:u w:val="single"/>
        </w:rPr>
        <w:t>указ</w:t>
      </w:r>
      <w:r w:rsidR="00366987" w:rsidRPr="004B05BE">
        <w:rPr>
          <w:rFonts w:cs="Times New Roman"/>
          <w:sz w:val="28"/>
          <w:szCs w:val="28"/>
          <w:u w:val="single"/>
        </w:rPr>
        <w:t>аны</w:t>
      </w:r>
      <w:r w:rsidRPr="004B05BE">
        <w:rPr>
          <w:rFonts w:cs="Times New Roman"/>
          <w:sz w:val="28"/>
          <w:szCs w:val="28"/>
          <w:u w:val="single"/>
        </w:rPr>
        <w:t>:</w:t>
      </w:r>
    </w:p>
    <w:p w:rsidR="00671B81" w:rsidRPr="004B05BE" w:rsidRDefault="00671B81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Координационные оси здания;</w:t>
      </w:r>
    </w:p>
    <w:p w:rsidR="00EC49E6" w:rsidRPr="004B05BE" w:rsidRDefault="00671B81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Толщин</w:t>
      </w:r>
      <w:r w:rsidR="00C56F33" w:rsidRPr="004B05BE">
        <w:rPr>
          <w:rFonts w:cs="Times New Roman"/>
          <w:sz w:val="28"/>
          <w:szCs w:val="28"/>
        </w:rPr>
        <w:t>а</w:t>
      </w:r>
      <w:r w:rsidRPr="004B05BE">
        <w:rPr>
          <w:rFonts w:cs="Times New Roman"/>
          <w:sz w:val="28"/>
          <w:szCs w:val="28"/>
        </w:rPr>
        <w:t xml:space="preserve"> стен и перегородок, привязк</w:t>
      </w:r>
      <w:r w:rsidR="00627777" w:rsidRPr="004B05BE">
        <w:rPr>
          <w:rFonts w:cs="Times New Roman"/>
          <w:sz w:val="28"/>
          <w:szCs w:val="28"/>
        </w:rPr>
        <w:t>а</w:t>
      </w:r>
      <w:r w:rsidRPr="004B05BE">
        <w:rPr>
          <w:rFonts w:cs="Times New Roman"/>
          <w:sz w:val="28"/>
          <w:szCs w:val="28"/>
        </w:rPr>
        <w:t xml:space="preserve"> несущих и самонесущих стен к координационным осям</w:t>
      </w:r>
      <w:r w:rsidR="00C56F33" w:rsidRPr="004B05BE">
        <w:rPr>
          <w:rFonts w:cs="Times New Roman"/>
          <w:sz w:val="28"/>
          <w:szCs w:val="28"/>
        </w:rPr>
        <w:t xml:space="preserve"> (см. рисунок </w:t>
      </w:r>
      <w:r w:rsidR="00133689" w:rsidRPr="004B05BE">
        <w:rPr>
          <w:rFonts w:cs="Times New Roman"/>
          <w:sz w:val="28"/>
          <w:szCs w:val="28"/>
        </w:rPr>
        <w:t>7</w:t>
      </w:r>
      <w:r w:rsidR="00C56F33" w:rsidRPr="004B05BE">
        <w:rPr>
          <w:rFonts w:cs="Times New Roman"/>
          <w:sz w:val="28"/>
          <w:szCs w:val="28"/>
        </w:rPr>
        <w:t>)</w:t>
      </w:r>
      <w:r w:rsidRPr="004B05BE">
        <w:rPr>
          <w:rFonts w:cs="Times New Roman"/>
          <w:sz w:val="28"/>
          <w:szCs w:val="28"/>
        </w:rPr>
        <w:t xml:space="preserve">. В наружных стенах необходимо прорисовывать утеплитель. </w:t>
      </w:r>
      <w:r w:rsidR="00996DB6" w:rsidRPr="004B05BE">
        <w:rPr>
          <w:rFonts w:cs="Times New Roman"/>
          <w:sz w:val="28"/>
          <w:szCs w:val="28"/>
        </w:rPr>
        <w:t xml:space="preserve">Конструктивные слои </w:t>
      </w:r>
      <w:r w:rsidRPr="004B05BE">
        <w:rPr>
          <w:rFonts w:cs="Times New Roman"/>
          <w:sz w:val="28"/>
          <w:szCs w:val="28"/>
        </w:rPr>
        <w:t>стен здания следует</w:t>
      </w:r>
      <w:r w:rsidR="00EC49E6" w:rsidRPr="004B05BE">
        <w:rPr>
          <w:rFonts w:cs="Times New Roman"/>
          <w:sz w:val="28"/>
          <w:szCs w:val="28"/>
        </w:rPr>
        <w:t xml:space="preserve"> </w:t>
      </w:r>
      <w:r w:rsidR="00996DB6" w:rsidRPr="004B05BE">
        <w:rPr>
          <w:rFonts w:cs="Times New Roman"/>
          <w:sz w:val="28"/>
          <w:szCs w:val="28"/>
        </w:rPr>
        <w:t>заштриховать</w:t>
      </w:r>
      <w:r w:rsidR="005A62B8" w:rsidRPr="004B05BE">
        <w:rPr>
          <w:rFonts w:cs="Times New Roman"/>
          <w:sz w:val="28"/>
          <w:szCs w:val="28"/>
        </w:rPr>
        <w:t xml:space="preserve"> (</w:t>
      </w:r>
      <w:r w:rsidR="00ED2CA4" w:rsidRPr="004B05BE">
        <w:rPr>
          <w:rFonts w:cs="Times New Roman"/>
          <w:sz w:val="28"/>
          <w:szCs w:val="28"/>
        </w:rPr>
        <w:t xml:space="preserve">см. </w:t>
      </w:r>
      <w:r w:rsidR="005A62B8" w:rsidRPr="004B05BE">
        <w:rPr>
          <w:rFonts w:cs="Times New Roman"/>
          <w:sz w:val="28"/>
          <w:szCs w:val="28"/>
        </w:rPr>
        <w:t xml:space="preserve">рис. </w:t>
      </w:r>
      <w:r w:rsidR="00133689" w:rsidRPr="004B05BE">
        <w:rPr>
          <w:rFonts w:cs="Times New Roman"/>
          <w:sz w:val="28"/>
          <w:szCs w:val="28"/>
        </w:rPr>
        <w:t>8</w:t>
      </w:r>
      <w:r w:rsidR="005A62B8" w:rsidRPr="004B05BE">
        <w:rPr>
          <w:rFonts w:cs="Times New Roman"/>
          <w:sz w:val="28"/>
          <w:szCs w:val="28"/>
        </w:rPr>
        <w:t>)</w:t>
      </w:r>
      <w:r w:rsidR="00FC1093" w:rsidRPr="004B05BE">
        <w:rPr>
          <w:rFonts w:cs="Times New Roman"/>
          <w:sz w:val="28"/>
          <w:szCs w:val="28"/>
        </w:rPr>
        <w:t>. Толщину перегородок из гипсокартонных листов следует принять равной 1</w:t>
      </w:r>
      <w:r w:rsidR="00996DB6" w:rsidRPr="004B05BE">
        <w:rPr>
          <w:rFonts w:cs="Times New Roman"/>
          <w:sz w:val="28"/>
          <w:szCs w:val="28"/>
        </w:rPr>
        <w:t>00</w:t>
      </w:r>
      <w:r w:rsidR="00FC1093" w:rsidRPr="004B05BE">
        <w:rPr>
          <w:rFonts w:cs="Times New Roman"/>
          <w:sz w:val="28"/>
          <w:szCs w:val="28"/>
        </w:rPr>
        <w:t xml:space="preserve"> мм.</w:t>
      </w:r>
    </w:p>
    <w:p w:rsidR="00671B81" w:rsidRPr="004B05BE" w:rsidRDefault="00671B81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Оконные и дверные проемы во всех стенах. В оконных и дверных проемах </w:t>
      </w:r>
      <w:r w:rsidR="00787F99" w:rsidRPr="004B05BE">
        <w:rPr>
          <w:rFonts w:cs="Times New Roman"/>
          <w:sz w:val="28"/>
          <w:szCs w:val="28"/>
        </w:rPr>
        <w:t xml:space="preserve">наружных стен </w:t>
      </w:r>
      <w:r w:rsidRPr="004B05BE">
        <w:rPr>
          <w:rFonts w:cs="Times New Roman"/>
          <w:sz w:val="28"/>
          <w:szCs w:val="28"/>
        </w:rPr>
        <w:t xml:space="preserve">должны быть прорисованы </w:t>
      </w:r>
      <w:r w:rsidR="00787F99" w:rsidRPr="004B05BE">
        <w:rPr>
          <w:rFonts w:cs="Times New Roman"/>
          <w:sz w:val="28"/>
          <w:szCs w:val="28"/>
        </w:rPr>
        <w:t>четверти (при их наличии)</w:t>
      </w:r>
      <w:r w:rsidR="00895453" w:rsidRPr="004B05BE">
        <w:rPr>
          <w:rFonts w:cs="Times New Roman"/>
          <w:sz w:val="28"/>
          <w:szCs w:val="28"/>
        </w:rPr>
        <w:t>. В стенах и перегородках указывается направления открыв</w:t>
      </w:r>
      <w:r w:rsidR="00366987" w:rsidRPr="004B05BE">
        <w:rPr>
          <w:rFonts w:cs="Times New Roman"/>
          <w:sz w:val="28"/>
          <w:szCs w:val="28"/>
        </w:rPr>
        <w:t>а</w:t>
      </w:r>
      <w:r w:rsidR="00895453" w:rsidRPr="004B05BE">
        <w:rPr>
          <w:rFonts w:cs="Times New Roman"/>
          <w:sz w:val="28"/>
          <w:szCs w:val="28"/>
        </w:rPr>
        <w:t>ния дверных полотен</w:t>
      </w:r>
      <w:r w:rsidR="00ED2CA4" w:rsidRPr="004B05BE">
        <w:rPr>
          <w:rFonts w:cs="Times New Roman"/>
          <w:sz w:val="28"/>
          <w:szCs w:val="28"/>
        </w:rPr>
        <w:t xml:space="preserve"> (см. рис. </w:t>
      </w:r>
      <w:r w:rsidR="00133689" w:rsidRPr="004B05BE">
        <w:rPr>
          <w:rFonts w:cs="Times New Roman"/>
          <w:sz w:val="28"/>
          <w:szCs w:val="28"/>
        </w:rPr>
        <w:t>8</w:t>
      </w:r>
      <w:r w:rsidR="00ED2CA4" w:rsidRPr="004B05BE">
        <w:rPr>
          <w:rFonts w:cs="Times New Roman"/>
          <w:sz w:val="28"/>
          <w:szCs w:val="28"/>
        </w:rPr>
        <w:t>)</w:t>
      </w:r>
      <w:r w:rsidR="00895453" w:rsidRPr="004B05BE">
        <w:rPr>
          <w:rFonts w:cs="Times New Roman"/>
          <w:sz w:val="28"/>
          <w:szCs w:val="28"/>
        </w:rPr>
        <w:t>;</w:t>
      </w:r>
    </w:p>
    <w:p w:rsidR="00895453" w:rsidRPr="004B05BE" w:rsidRDefault="00895453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Лестницы (лестничные площадки и марши). На плане первого этажа должны помимо внутриквартирной лестницы должны быть показаны лестницы входных площадок в здание и в подвал (при наличии). На плане второго этажа должны быть показаны балконы/лоджии, козырьки и кровли эркеров (при наличии).</w:t>
      </w:r>
    </w:p>
    <w:p w:rsidR="00C1393A" w:rsidRPr="004B05BE" w:rsidRDefault="00EC49E6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Отметки чистого пола, лестничных площадок, а также уча</w:t>
      </w:r>
      <w:r w:rsidR="00C1393A" w:rsidRPr="004B05BE">
        <w:rPr>
          <w:rFonts w:cs="Times New Roman"/>
          <w:sz w:val="28"/>
          <w:szCs w:val="28"/>
        </w:rPr>
        <w:t>с</w:t>
      </w:r>
      <w:r w:rsidRPr="004B05BE">
        <w:rPr>
          <w:rFonts w:cs="Times New Roman"/>
          <w:sz w:val="28"/>
          <w:szCs w:val="28"/>
        </w:rPr>
        <w:t>тков, расположенных в отличных от отметки чистого пола уровнях;</w:t>
      </w:r>
      <w:r w:rsidR="00C1393A" w:rsidRPr="004B05BE">
        <w:rPr>
          <w:rFonts w:cs="Times New Roman"/>
          <w:sz w:val="28"/>
          <w:szCs w:val="28"/>
        </w:rPr>
        <w:t xml:space="preserve"> </w:t>
      </w:r>
    </w:p>
    <w:p w:rsidR="00EC49E6" w:rsidRPr="004B05BE" w:rsidRDefault="00C1393A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Площади основных помещений здания</w:t>
      </w:r>
      <w:r w:rsidR="00627777" w:rsidRPr="004B05BE">
        <w:rPr>
          <w:rFonts w:cs="Times New Roman"/>
          <w:sz w:val="28"/>
          <w:szCs w:val="28"/>
        </w:rPr>
        <w:t xml:space="preserve"> в м</w:t>
      </w:r>
      <w:r w:rsidR="00627777" w:rsidRPr="004B05BE">
        <w:rPr>
          <w:rFonts w:cs="Times New Roman"/>
          <w:sz w:val="28"/>
          <w:szCs w:val="28"/>
          <w:vertAlign w:val="superscript"/>
        </w:rPr>
        <w:t>2</w:t>
      </w:r>
      <w:r w:rsidRPr="004B05BE">
        <w:rPr>
          <w:rFonts w:cs="Times New Roman"/>
          <w:sz w:val="28"/>
          <w:szCs w:val="28"/>
        </w:rPr>
        <w:t xml:space="preserve"> (их располагают в правом нижнем углу помещения и подчеркивают сплошной толстой линией) с точностью до одного знака после запятой;</w:t>
      </w:r>
    </w:p>
    <w:p w:rsidR="0022480F" w:rsidRPr="004B05BE" w:rsidRDefault="008E1215" w:rsidP="008E7689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Экспликацию помещений с дополнительным обозначением на планах номеров помещений в кружочках</w:t>
      </w:r>
      <w:r w:rsidR="009919AE" w:rsidRPr="004B05BE">
        <w:rPr>
          <w:rFonts w:cs="Times New Roman"/>
          <w:sz w:val="28"/>
          <w:szCs w:val="28"/>
        </w:rPr>
        <w:t>.</w:t>
      </w:r>
      <w:r w:rsidRPr="004B05BE">
        <w:rPr>
          <w:rFonts w:cs="Times New Roman"/>
          <w:sz w:val="28"/>
          <w:szCs w:val="28"/>
        </w:rPr>
        <w:t xml:space="preserve"> Допускается</w:t>
      </w:r>
      <w:r w:rsidR="009919AE" w:rsidRPr="004B05BE">
        <w:rPr>
          <w:rFonts w:cs="Times New Roman"/>
          <w:sz w:val="28"/>
          <w:szCs w:val="28"/>
        </w:rPr>
        <w:t xml:space="preserve"> не вычерчивать экспликацию помещений, а указывать н</w:t>
      </w:r>
      <w:r w:rsidR="0022480F" w:rsidRPr="004B05BE">
        <w:rPr>
          <w:rFonts w:cs="Times New Roman"/>
          <w:sz w:val="28"/>
          <w:szCs w:val="28"/>
        </w:rPr>
        <w:t xml:space="preserve">азвания основных помещений здания </w:t>
      </w:r>
      <w:r w:rsidR="009919AE" w:rsidRPr="004B05BE">
        <w:rPr>
          <w:rFonts w:cs="Times New Roman"/>
          <w:sz w:val="28"/>
          <w:szCs w:val="28"/>
        </w:rPr>
        <w:t>непосредственно на плане здания. При этом н</w:t>
      </w:r>
      <w:r w:rsidR="0022480F" w:rsidRPr="004B05BE">
        <w:rPr>
          <w:rFonts w:cs="Times New Roman"/>
          <w:sz w:val="28"/>
          <w:szCs w:val="28"/>
        </w:rPr>
        <w:t>азвания помещений следует располагать в центре соответствующего</w:t>
      </w:r>
      <w:r w:rsidR="00C1393A" w:rsidRPr="004B05BE">
        <w:rPr>
          <w:rFonts w:cs="Times New Roman"/>
          <w:sz w:val="28"/>
          <w:szCs w:val="28"/>
        </w:rPr>
        <w:t xml:space="preserve"> помещения;</w:t>
      </w:r>
    </w:p>
    <w:p w:rsidR="00EC49E6" w:rsidRPr="004B05BE" w:rsidRDefault="00EC49E6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Санитарно-техническое оборудование</w:t>
      </w:r>
      <w:r w:rsidR="003F64CD" w:rsidRPr="004B05BE">
        <w:rPr>
          <w:rFonts w:cs="Times New Roman"/>
          <w:sz w:val="28"/>
          <w:szCs w:val="28"/>
        </w:rPr>
        <w:t>,</w:t>
      </w:r>
      <w:r w:rsidRPr="004B05BE">
        <w:rPr>
          <w:rFonts w:cs="Times New Roman"/>
          <w:sz w:val="28"/>
          <w:szCs w:val="28"/>
        </w:rPr>
        <w:t xml:space="preserve"> вентиляционные каналы</w:t>
      </w:r>
      <w:r w:rsidR="003F64CD" w:rsidRPr="004B05BE">
        <w:rPr>
          <w:rFonts w:cs="Times New Roman"/>
          <w:sz w:val="28"/>
          <w:szCs w:val="28"/>
        </w:rPr>
        <w:t xml:space="preserve"> и </w:t>
      </w:r>
      <w:r w:rsidR="00627777" w:rsidRPr="004B05BE">
        <w:rPr>
          <w:rFonts w:cs="Times New Roman"/>
          <w:sz w:val="28"/>
          <w:szCs w:val="28"/>
        </w:rPr>
        <w:t>дымовые каналы</w:t>
      </w:r>
      <w:r w:rsidR="003F64CD" w:rsidRPr="004B05BE">
        <w:rPr>
          <w:rFonts w:cs="Times New Roman"/>
          <w:sz w:val="28"/>
          <w:szCs w:val="28"/>
        </w:rPr>
        <w:t xml:space="preserve"> (при наличии)</w:t>
      </w:r>
      <w:r w:rsidR="004A4E32" w:rsidRPr="004B05BE">
        <w:rPr>
          <w:rFonts w:cs="Times New Roman"/>
          <w:sz w:val="28"/>
          <w:szCs w:val="28"/>
        </w:rPr>
        <w:t xml:space="preserve">. Размеры сантехнического оборудования и сечения вентиляционных каналов следует </w:t>
      </w:r>
      <w:r w:rsidR="00133689" w:rsidRPr="004B05BE">
        <w:rPr>
          <w:rFonts w:cs="Times New Roman"/>
          <w:sz w:val="28"/>
          <w:szCs w:val="28"/>
        </w:rPr>
        <w:t xml:space="preserve">назначать </w:t>
      </w:r>
      <w:r w:rsidR="00ED2CA4" w:rsidRPr="004B05BE">
        <w:rPr>
          <w:rFonts w:cs="Times New Roman"/>
          <w:sz w:val="28"/>
          <w:szCs w:val="28"/>
        </w:rPr>
        <w:t xml:space="preserve">по рисункам </w:t>
      </w:r>
      <w:r w:rsidR="00133689" w:rsidRPr="004B05BE">
        <w:rPr>
          <w:rFonts w:cs="Times New Roman"/>
          <w:sz w:val="28"/>
          <w:szCs w:val="28"/>
        </w:rPr>
        <w:t>9</w:t>
      </w:r>
      <w:r w:rsidR="00ED2CA4" w:rsidRPr="004B05BE">
        <w:rPr>
          <w:rFonts w:cs="Times New Roman"/>
          <w:sz w:val="28"/>
          <w:szCs w:val="28"/>
        </w:rPr>
        <w:t>-</w:t>
      </w:r>
      <w:r w:rsidR="00133689" w:rsidRPr="004B05BE">
        <w:rPr>
          <w:rFonts w:cs="Times New Roman"/>
          <w:sz w:val="28"/>
          <w:szCs w:val="28"/>
        </w:rPr>
        <w:t>10</w:t>
      </w:r>
      <w:r w:rsidR="00ED2CA4" w:rsidRPr="004B05BE">
        <w:rPr>
          <w:rFonts w:cs="Times New Roman"/>
          <w:sz w:val="28"/>
          <w:szCs w:val="28"/>
        </w:rPr>
        <w:t xml:space="preserve"> или по</w:t>
      </w:r>
      <w:r w:rsidR="004A4E32" w:rsidRPr="004B05BE">
        <w:rPr>
          <w:rFonts w:cs="Times New Roman"/>
          <w:sz w:val="28"/>
          <w:szCs w:val="28"/>
        </w:rPr>
        <w:t xml:space="preserve"> [</w:t>
      </w:r>
      <w:r w:rsidR="00656589" w:rsidRPr="004B05BE">
        <w:rPr>
          <w:rFonts w:cs="Times New Roman"/>
          <w:sz w:val="28"/>
          <w:szCs w:val="28"/>
        </w:rPr>
        <w:t>6,7</w:t>
      </w:r>
      <w:r w:rsidR="004A4E32" w:rsidRPr="004B05BE">
        <w:rPr>
          <w:rFonts w:cs="Times New Roman"/>
          <w:sz w:val="28"/>
          <w:szCs w:val="28"/>
        </w:rPr>
        <w:t>]</w:t>
      </w:r>
      <w:r w:rsidR="00D77C59" w:rsidRPr="004B05BE">
        <w:rPr>
          <w:rFonts w:cs="Times New Roman"/>
          <w:sz w:val="28"/>
          <w:szCs w:val="28"/>
        </w:rPr>
        <w:t>. Вентиляционные каналы следует располагать во внутренних стенах здания, по возможности ближе к предполагаемому месту устройства конька кровли</w:t>
      </w:r>
      <w:r w:rsidR="00C56F33" w:rsidRPr="004B05BE">
        <w:rPr>
          <w:rFonts w:cs="Times New Roman"/>
          <w:sz w:val="28"/>
          <w:szCs w:val="28"/>
        </w:rPr>
        <w:t>. Уширения внутренних несущих стен для устройства вентиляционных каналов должны быть кратны размеру кирпича (250х120 мм)</w:t>
      </w:r>
      <w:r w:rsidR="004A4E32" w:rsidRPr="004B05BE">
        <w:rPr>
          <w:rFonts w:cs="Times New Roman"/>
          <w:sz w:val="28"/>
          <w:szCs w:val="28"/>
        </w:rPr>
        <w:t>;</w:t>
      </w:r>
    </w:p>
    <w:p w:rsidR="00B36483" w:rsidRPr="004B05BE" w:rsidRDefault="00EC49E6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Цепочки наружных и внутренних размеров по зданию. Наружные размеры должны быть проставлены в три цепочки. Первая размерная линия проводится от внешнего контура здания и содержит размеры проемов и простенков. Вторая цепочка должна содержать размеры между</w:t>
      </w:r>
      <w:r w:rsidR="00627777" w:rsidRPr="004B05BE">
        <w:rPr>
          <w:rFonts w:cs="Times New Roman"/>
          <w:sz w:val="28"/>
          <w:szCs w:val="28"/>
        </w:rPr>
        <w:t xml:space="preserve"> всеми</w:t>
      </w:r>
      <w:r w:rsidRPr="004B05BE">
        <w:rPr>
          <w:rFonts w:cs="Times New Roman"/>
          <w:sz w:val="28"/>
          <w:szCs w:val="28"/>
        </w:rPr>
        <w:t xml:space="preserve"> координационными осями, а третья – общий </w:t>
      </w:r>
      <w:r w:rsidR="00627777" w:rsidRPr="004B05BE">
        <w:rPr>
          <w:rFonts w:cs="Times New Roman"/>
          <w:sz w:val="28"/>
          <w:szCs w:val="28"/>
        </w:rPr>
        <w:t xml:space="preserve">габаритный </w:t>
      </w:r>
      <w:r w:rsidRPr="004B05BE">
        <w:rPr>
          <w:rFonts w:cs="Times New Roman"/>
          <w:sz w:val="28"/>
          <w:szCs w:val="28"/>
        </w:rPr>
        <w:t>размер между крайними координационными осями.</w:t>
      </w:r>
      <w:r w:rsidR="00895453" w:rsidRPr="004B05BE">
        <w:rPr>
          <w:rFonts w:cs="Times New Roman"/>
          <w:sz w:val="28"/>
          <w:szCs w:val="28"/>
        </w:rPr>
        <w:t xml:space="preserve"> Внутри здания должны быть </w:t>
      </w:r>
      <w:r w:rsidR="00ED4B86" w:rsidRPr="004B05BE">
        <w:rPr>
          <w:rFonts w:cs="Times New Roman"/>
          <w:sz w:val="28"/>
          <w:szCs w:val="28"/>
        </w:rPr>
        <w:t>приведены</w:t>
      </w:r>
      <w:r w:rsidR="00895453" w:rsidRPr="004B05BE">
        <w:rPr>
          <w:rFonts w:cs="Times New Roman"/>
          <w:sz w:val="28"/>
          <w:szCs w:val="28"/>
        </w:rPr>
        <w:t xml:space="preserve"> </w:t>
      </w:r>
      <w:r w:rsidR="00ED4B86" w:rsidRPr="004B05BE">
        <w:rPr>
          <w:rFonts w:cs="Times New Roman"/>
          <w:sz w:val="28"/>
          <w:szCs w:val="28"/>
        </w:rPr>
        <w:t>не менее</w:t>
      </w:r>
      <w:r w:rsidR="00895453" w:rsidRPr="004B05BE">
        <w:rPr>
          <w:rFonts w:cs="Times New Roman"/>
          <w:sz w:val="28"/>
          <w:szCs w:val="28"/>
        </w:rPr>
        <w:t xml:space="preserve"> одной продольной и поперечной цепочк</w:t>
      </w:r>
      <w:r w:rsidR="00ED4B86" w:rsidRPr="004B05BE">
        <w:rPr>
          <w:rFonts w:cs="Times New Roman"/>
          <w:sz w:val="28"/>
          <w:szCs w:val="28"/>
        </w:rPr>
        <w:t>и</w:t>
      </w:r>
      <w:r w:rsidR="00627777" w:rsidRPr="004B05BE">
        <w:rPr>
          <w:rFonts w:cs="Times New Roman"/>
          <w:sz w:val="28"/>
          <w:szCs w:val="28"/>
        </w:rPr>
        <w:t xml:space="preserve"> линейных</w:t>
      </w:r>
      <w:r w:rsidR="00895453" w:rsidRPr="004B05BE">
        <w:rPr>
          <w:rFonts w:cs="Times New Roman"/>
          <w:sz w:val="28"/>
          <w:szCs w:val="28"/>
        </w:rPr>
        <w:t xml:space="preserve"> размеров, показывающие размеры</w:t>
      </w:r>
      <w:r w:rsidR="00627777" w:rsidRPr="004B05BE">
        <w:rPr>
          <w:rFonts w:cs="Times New Roman"/>
          <w:sz w:val="28"/>
          <w:szCs w:val="28"/>
        </w:rPr>
        <w:t xml:space="preserve"> помещений в свету,</w:t>
      </w:r>
      <w:r w:rsidR="00895453" w:rsidRPr="004B05BE">
        <w:rPr>
          <w:rFonts w:cs="Times New Roman"/>
          <w:sz w:val="28"/>
          <w:szCs w:val="28"/>
        </w:rPr>
        <w:t xml:space="preserve"> толщину перегородок</w:t>
      </w:r>
      <w:r w:rsidR="00627777" w:rsidRPr="004B05BE">
        <w:rPr>
          <w:rFonts w:cs="Times New Roman"/>
          <w:sz w:val="28"/>
          <w:szCs w:val="28"/>
        </w:rPr>
        <w:t xml:space="preserve"> и стен,  с привязкой последних к модульным координационным осям.</w:t>
      </w:r>
    </w:p>
    <w:p w:rsidR="0018740E" w:rsidRPr="004B05BE" w:rsidRDefault="00946460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Обозначение секущих плоскостей поперечного разреза по зданию и разреза по наружной стене</w:t>
      </w:r>
      <w:r w:rsidR="0018740E" w:rsidRPr="004B05BE">
        <w:rPr>
          <w:rFonts w:cs="Times New Roman"/>
          <w:sz w:val="28"/>
          <w:szCs w:val="28"/>
        </w:rPr>
        <w:t>; маркиров</w:t>
      </w:r>
      <w:r w:rsidRPr="004B05BE">
        <w:rPr>
          <w:rFonts w:cs="Times New Roman"/>
          <w:sz w:val="28"/>
          <w:szCs w:val="28"/>
        </w:rPr>
        <w:t>очные ссылки на</w:t>
      </w:r>
      <w:r w:rsidR="0018740E" w:rsidRPr="004B05BE">
        <w:rPr>
          <w:rFonts w:cs="Times New Roman"/>
          <w:sz w:val="28"/>
          <w:szCs w:val="28"/>
        </w:rPr>
        <w:t xml:space="preserve"> узл</w:t>
      </w:r>
      <w:r w:rsidRPr="004B05BE">
        <w:rPr>
          <w:rFonts w:cs="Times New Roman"/>
          <w:sz w:val="28"/>
          <w:szCs w:val="28"/>
        </w:rPr>
        <w:t>ы</w:t>
      </w:r>
      <w:r w:rsidR="0018740E" w:rsidRPr="004B05BE">
        <w:rPr>
          <w:rFonts w:cs="Times New Roman"/>
          <w:sz w:val="28"/>
          <w:szCs w:val="28"/>
        </w:rPr>
        <w:t>;</w:t>
      </w:r>
    </w:p>
    <w:p w:rsidR="008F5724" w:rsidRPr="004B05BE" w:rsidRDefault="008F5724" w:rsidP="00F532E6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Обозначения узлов и фрагментов планов (при их наличии);</w:t>
      </w:r>
    </w:p>
    <w:p w:rsidR="00EF41BF" w:rsidRPr="004B05BE" w:rsidRDefault="008F5724" w:rsidP="00EF41BF">
      <w:pPr>
        <w:pStyle w:val="a3"/>
        <w:numPr>
          <w:ilvl w:val="0"/>
          <w:numId w:val="9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Название чертежа</w:t>
      </w:r>
      <w:r w:rsidR="00946460" w:rsidRPr="004B05BE">
        <w:rPr>
          <w:rFonts w:cs="Times New Roman"/>
          <w:sz w:val="28"/>
          <w:szCs w:val="28"/>
        </w:rPr>
        <w:t>.</w:t>
      </w:r>
    </w:p>
    <w:p w:rsidR="00EF41BF" w:rsidRPr="004B05BE" w:rsidRDefault="00EF41BF" w:rsidP="00EF41BF">
      <w:pPr>
        <w:spacing w:after="0" w:line="276" w:lineRule="auto"/>
        <w:rPr>
          <w:rFonts w:cs="Times New Roman"/>
          <w:sz w:val="28"/>
          <w:szCs w:val="28"/>
        </w:rPr>
      </w:pPr>
    </w:p>
    <w:p w:rsidR="00EF41BF" w:rsidRPr="004B05BE" w:rsidRDefault="00EF41BF" w:rsidP="00EF41B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Пример выполнения чертежа плана 2-го этажа здания представлен на рисунке 1</w:t>
      </w:r>
      <w:r w:rsidR="00133689" w:rsidRPr="004B05BE">
        <w:rPr>
          <w:rFonts w:cs="Times New Roman"/>
          <w:sz w:val="28"/>
          <w:szCs w:val="28"/>
        </w:rPr>
        <w:t>1</w:t>
      </w:r>
      <w:r w:rsidRPr="004B05BE">
        <w:rPr>
          <w:rFonts w:cs="Times New Roman"/>
          <w:sz w:val="28"/>
          <w:szCs w:val="28"/>
        </w:rPr>
        <w:t>.</w:t>
      </w:r>
    </w:p>
    <w:p w:rsidR="00EF41BF" w:rsidRPr="004B05BE" w:rsidRDefault="00EF41BF" w:rsidP="00EF41BF">
      <w:pPr>
        <w:spacing w:after="0" w:line="276" w:lineRule="auto"/>
        <w:rPr>
          <w:rFonts w:cs="Times New Roman"/>
          <w:sz w:val="28"/>
          <w:szCs w:val="28"/>
        </w:rPr>
      </w:pPr>
    </w:p>
    <w:p w:rsidR="005A62B8" w:rsidRPr="004B05BE" w:rsidRDefault="0022595F" w:rsidP="00ED2CA4">
      <w:pPr>
        <w:pStyle w:val="a3"/>
        <w:spacing w:after="0" w:line="276" w:lineRule="auto"/>
        <w:ind w:left="0"/>
        <w:jc w:val="center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lastRenderedPageBreak/>
        <w:drawing>
          <wp:inline distT="0" distB="0" distL="0" distR="0">
            <wp:extent cx="5940425" cy="3283086"/>
            <wp:effectExtent l="0" t="0" r="3175" b="0"/>
            <wp:docPr id="31" name="Рисунок 31" descr="C:\Users\apkon\AppData\Local\Microsoft\Windows\INetCache\Content.Word\ст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kon\AppData\Local\Microsoft\Windows\INetCache\Content.Word\стен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A4" w:rsidRPr="004B05BE" w:rsidRDefault="00ED2CA4" w:rsidP="00ED2CA4">
      <w:pPr>
        <w:pStyle w:val="a3"/>
        <w:spacing w:after="0" w:line="276" w:lineRule="auto"/>
        <w:ind w:left="0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133689" w:rsidRPr="004B05BE">
        <w:rPr>
          <w:rFonts w:cs="Times New Roman"/>
          <w:i/>
          <w:sz w:val="28"/>
          <w:szCs w:val="28"/>
        </w:rPr>
        <w:t>8</w:t>
      </w:r>
      <w:r w:rsidRPr="004B05BE">
        <w:rPr>
          <w:rFonts w:cs="Times New Roman"/>
          <w:i/>
          <w:sz w:val="28"/>
          <w:szCs w:val="28"/>
        </w:rPr>
        <w:t>. Пример проработки конструкций наружных стен, оконных и дверных проемов для плана 1-го и 2-го этажей</w:t>
      </w:r>
    </w:p>
    <w:p w:rsidR="00ED2CA4" w:rsidRPr="004B05BE" w:rsidRDefault="00ED2CA4" w:rsidP="00ED2CA4">
      <w:pPr>
        <w:pStyle w:val="a3"/>
        <w:spacing w:after="0" w:line="276" w:lineRule="auto"/>
        <w:ind w:left="0"/>
        <w:jc w:val="center"/>
        <w:rPr>
          <w:rFonts w:cs="Times New Roman"/>
          <w:sz w:val="28"/>
          <w:szCs w:val="28"/>
        </w:rPr>
      </w:pPr>
    </w:p>
    <w:p w:rsidR="005A62B8" w:rsidRPr="004B05BE" w:rsidRDefault="00ED2CA4" w:rsidP="00C56F33">
      <w:pPr>
        <w:pStyle w:val="a3"/>
        <w:spacing w:after="0" w:line="276" w:lineRule="auto"/>
        <w:ind w:left="0"/>
        <w:jc w:val="center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drawing>
          <wp:inline distT="0" distB="0" distL="0" distR="0">
            <wp:extent cx="4678577" cy="2880000"/>
            <wp:effectExtent l="0" t="0" r="8255" b="0"/>
            <wp:docPr id="9" name="Рисунок 9" descr="C:\Users\apkon\AppData\Local\Microsoft\Windows\INetCache\Content.Word\су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kon\AppData\Local\Microsoft\Windows\INetCache\Content.Word\су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A4" w:rsidRPr="004B05BE" w:rsidRDefault="00ED2CA4" w:rsidP="00ED2CA4">
      <w:pPr>
        <w:pStyle w:val="a3"/>
        <w:spacing w:after="0" w:line="276" w:lineRule="auto"/>
        <w:ind w:left="0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133689" w:rsidRPr="004B05BE">
        <w:rPr>
          <w:rFonts w:cs="Times New Roman"/>
          <w:i/>
          <w:sz w:val="28"/>
          <w:szCs w:val="28"/>
        </w:rPr>
        <w:t>9</w:t>
      </w:r>
      <w:r w:rsidRPr="004B05BE">
        <w:rPr>
          <w:rFonts w:cs="Times New Roman"/>
          <w:i/>
          <w:sz w:val="28"/>
          <w:szCs w:val="28"/>
        </w:rPr>
        <w:t>. Габаритные размеры и минимальное расстояние между сантехническим оборудованием</w:t>
      </w:r>
    </w:p>
    <w:p w:rsidR="00C56F33" w:rsidRPr="004B05BE" w:rsidRDefault="00E17A82" w:rsidP="00ED2CA4">
      <w:pPr>
        <w:pStyle w:val="a3"/>
        <w:spacing w:after="0" w:line="276" w:lineRule="auto"/>
        <w:ind w:left="0"/>
        <w:jc w:val="center"/>
        <w:rPr>
          <w:rFonts w:cs="Times New Roman"/>
          <w:i/>
          <w:sz w:val="28"/>
          <w:szCs w:val="28"/>
        </w:rPr>
      </w:pPr>
      <w:r w:rsidRPr="004B05BE">
        <w:rPr>
          <w:noProof/>
          <w:lang w:eastAsia="ru-RU"/>
        </w:rPr>
        <w:lastRenderedPageBreak/>
        <w:drawing>
          <wp:inline distT="0" distB="0" distL="0" distR="0">
            <wp:extent cx="5940425" cy="4630513"/>
            <wp:effectExtent l="0" t="0" r="3175" b="0"/>
            <wp:docPr id="36" name="Рисунок 36" descr="C:\Users\apkon\AppData\Local\Microsoft\Windows\INetCache\Content.Word\кана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kon\AppData\Local\Microsoft\Windows\INetCache\Content.Word\каналы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33" w:rsidRPr="004B05BE" w:rsidRDefault="00C56F33" w:rsidP="00ED2CA4">
      <w:pPr>
        <w:pStyle w:val="a3"/>
        <w:spacing w:after="0" w:line="276" w:lineRule="auto"/>
        <w:ind w:left="0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133689" w:rsidRPr="004B05BE">
        <w:rPr>
          <w:rFonts w:cs="Times New Roman"/>
          <w:i/>
          <w:sz w:val="28"/>
          <w:szCs w:val="28"/>
        </w:rPr>
        <w:t>10</w:t>
      </w:r>
      <w:r w:rsidRPr="004B05BE">
        <w:rPr>
          <w:rFonts w:cs="Times New Roman"/>
          <w:i/>
          <w:sz w:val="28"/>
          <w:szCs w:val="28"/>
        </w:rPr>
        <w:t>. Пример выполнения вентиляционных каналов во внутренней кирпичной стене</w:t>
      </w:r>
      <w:r w:rsidR="00E17A82" w:rsidRPr="004B05BE">
        <w:rPr>
          <w:rFonts w:cs="Times New Roman"/>
          <w:i/>
          <w:sz w:val="28"/>
          <w:szCs w:val="28"/>
        </w:rPr>
        <w:t xml:space="preserve"> и дымоходов каминов</w:t>
      </w:r>
    </w:p>
    <w:p w:rsidR="00EF41BF" w:rsidRPr="004B05BE" w:rsidRDefault="00EF41BF" w:rsidP="004472F1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4472F1" w:rsidRPr="004B05BE" w:rsidRDefault="004472F1" w:rsidP="004472F1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4472F1" w:rsidRPr="004B05BE" w:rsidRDefault="00133689" w:rsidP="00C56F33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lastRenderedPageBreak/>
        <w:drawing>
          <wp:inline distT="0" distB="0" distL="0" distR="0">
            <wp:extent cx="5940425" cy="5500611"/>
            <wp:effectExtent l="0" t="0" r="3175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67" w:rsidRPr="004B05BE" w:rsidRDefault="004472F1" w:rsidP="004472F1">
      <w:pPr>
        <w:spacing w:after="0" w:line="276" w:lineRule="auto"/>
        <w:ind w:firstLine="567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C56F33" w:rsidRPr="004B05BE">
        <w:rPr>
          <w:rFonts w:cs="Times New Roman"/>
          <w:i/>
          <w:sz w:val="28"/>
          <w:szCs w:val="28"/>
        </w:rPr>
        <w:t>1</w:t>
      </w:r>
      <w:r w:rsidR="00133689" w:rsidRPr="004B05BE">
        <w:rPr>
          <w:rFonts w:cs="Times New Roman"/>
          <w:i/>
          <w:sz w:val="28"/>
          <w:szCs w:val="28"/>
        </w:rPr>
        <w:t>1</w:t>
      </w:r>
      <w:r w:rsidRPr="004B05BE">
        <w:rPr>
          <w:rFonts w:cs="Times New Roman"/>
          <w:i/>
          <w:sz w:val="28"/>
          <w:szCs w:val="28"/>
        </w:rPr>
        <w:t xml:space="preserve">. Пример выполнения плана </w:t>
      </w:r>
      <w:r w:rsidR="008060E9" w:rsidRPr="004B05BE">
        <w:rPr>
          <w:rFonts w:cs="Times New Roman"/>
          <w:i/>
          <w:sz w:val="28"/>
          <w:szCs w:val="28"/>
        </w:rPr>
        <w:t>2</w:t>
      </w:r>
      <w:r w:rsidRPr="004B05BE">
        <w:rPr>
          <w:rFonts w:cs="Times New Roman"/>
          <w:i/>
          <w:sz w:val="28"/>
          <w:szCs w:val="28"/>
        </w:rPr>
        <w:t>-го этажа здания</w:t>
      </w:r>
    </w:p>
    <w:p w:rsidR="005A2267" w:rsidRPr="004B05BE" w:rsidRDefault="005A2267">
      <w:pPr>
        <w:jc w:val="left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br w:type="page"/>
      </w:r>
    </w:p>
    <w:p w:rsidR="00F14851" w:rsidRPr="004B05BE" w:rsidRDefault="00CA2B1C" w:rsidP="009F5228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5</w:t>
      </w:r>
      <w:r w:rsidR="009F5228" w:rsidRPr="004B05BE">
        <w:rPr>
          <w:rFonts w:cs="Times New Roman"/>
          <w:b/>
          <w:sz w:val="28"/>
          <w:szCs w:val="28"/>
        </w:rPr>
        <w:t xml:space="preserve">. НАЗНАЧЕНИЕ КОНСТРУКЦИИ ПЕРЕКРЫТИЙ. РАЗРАБОТКА ПЛАНА </w:t>
      </w:r>
      <w:r w:rsidR="00133689" w:rsidRPr="004B05BE">
        <w:rPr>
          <w:rFonts w:cs="Times New Roman"/>
          <w:b/>
          <w:sz w:val="28"/>
          <w:szCs w:val="28"/>
        </w:rPr>
        <w:t xml:space="preserve">РАСКЛАДКИ БАЛОК </w:t>
      </w:r>
      <w:r w:rsidR="009F5228" w:rsidRPr="004B05BE">
        <w:rPr>
          <w:rFonts w:cs="Times New Roman"/>
          <w:b/>
          <w:sz w:val="28"/>
          <w:szCs w:val="28"/>
        </w:rPr>
        <w:t>ПЕРЕКРЫТИ</w:t>
      </w:r>
      <w:r w:rsidR="00FB7E72" w:rsidRPr="004B05BE">
        <w:rPr>
          <w:rFonts w:cs="Times New Roman"/>
          <w:b/>
          <w:sz w:val="28"/>
          <w:szCs w:val="28"/>
        </w:rPr>
        <w:t>Й</w:t>
      </w:r>
    </w:p>
    <w:p w:rsidR="004472F1" w:rsidRPr="004B05BE" w:rsidRDefault="004472F1" w:rsidP="004472F1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FB5CD2" w:rsidRPr="004B05BE" w:rsidRDefault="008252BC" w:rsidP="004472F1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 рамках курсового проекта </w:t>
      </w:r>
      <w:r w:rsidR="004472F1" w:rsidRPr="004B05BE">
        <w:rPr>
          <w:rFonts w:cs="Times New Roman"/>
          <w:sz w:val="28"/>
          <w:szCs w:val="28"/>
        </w:rPr>
        <w:t>междуэтажные и чердачные</w:t>
      </w:r>
      <w:r w:rsidR="000A0878" w:rsidRPr="004B05BE">
        <w:rPr>
          <w:rFonts w:cs="Times New Roman"/>
          <w:sz w:val="28"/>
          <w:szCs w:val="28"/>
        </w:rPr>
        <w:t xml:space="preserve"> перекрытия</w:t>
      </w:r>
      <w:r w:rsidR="004472F1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следует выполнять по балкам </w:t>
      </w:r>
      <w:r w:rsidR="00133689" w:rsidRPr="004B05BE">
        <w:rPr>
          <w:rFonts w:cs="Times New Roman"/>
          <w:sz w:val="28"/>
          <w:szCs w:val="28"/>
        </w:rPr>
        <w:t>из деревянного бруса</w:t>
      </w:r>
      <w:r w:rsidR="00630FCA" w:rsidRPr="004B05BE">
        <w:rPr>
          <w:rFonts w:cs="Times New Roman"/>
          <w:sz w:val="28"/>
          <w:szCs w:val="28"/>
        </w:rPr>
        <w:t>.</w:t>
      </w:r>
    </w:p>
    <w:p w:rsidR="004472F1" w:rsidRPr="004B05BE" w:rsidRDefault="004472F1" w:rsidP="00A71EC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4F67F3" w:rsidRPr="004B05BE" w:rsidRDefault="00CA2B1C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5</w:t>
      </w:r>
      <w:r w:rsidR="004F67F3" w:rsidRPr="004B05BE">
        <w:rPr>
          <w:rFonts w:cs="Times New Roman"/>
          <w:b/>
          <w:sz w:val="28"/>
          <w:szCs w:val="28"/>
        </w:rPr>
        <w:t xml:space="preserve">.1. </w:t>
      </w:r>
      <w:r w:rsidR="008252BC" w:rsidRPr="004B05BE">
        <w:rPr>
          <w:rFonts w:cs="Times New Roman"/>
          <w:b/>
          <w:sz w:val="28"/>
          <w:szCs w:val="28"/>
        </w:rPr>
        <w:t>Подбор сечения балок перекрыти</w:t>
      </w:r>
      <w:r w:rsidR="00A029BC" w:rsidRPr="004B05BE">
        <w:rPr>
          <w:rFonts w:cs="Times New Roman"/>
          <w:b/>
          <w:sz w:val="28"/>
          <w:szCs w:val="28"/>
        </w:rPr>
        <w:t>й</w:t>
      </w:r>
    </w:p>
    <w:p w:rsidR="00CA74EF" w:rsidRPr="004B05BE" w:rsidRDefault="00CA74EF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Подбор сечения и длины балок производится с учетом следующих требований:</w:t>
      </w:r>
    </w:p>
    <w:p w:rsidR="00CA74EF" w:rsidRPr="004B05BE" w:rsidRDefault="008252BC" w:rsidP="00F532E6">
      <w:pPr>
        <w:pStyle w:val="a3"/>
        <w:numPr>
          <w:ilvl w:val="0"/>
          <w:numId w:val="1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Максимальная длина пролета деревянных балок не должна </w:t>
      </w:r>
      <w:r w:rsidR="00CA74EF" w:rsidRPr="004B05BE">
        <w:rPr>
          <w:rFonts w:cs="Times New Roman"/>
          <w:sz w:val="28"/>
          <w:szCs w:val="28"/>
        </w:rPr>
        <w:t>превышать 4,5-</w:t>
      </w:r>
      <w:r w:rsidRPr="004B05BE">
        <w:rPr>
          <w:rFonts w:cs="Times New Roman"/>
          <w:sz w:val="28"/>
          <w:szCs w:val="28"/>
        </w:rPr>
        <w:t>5</w:t>
      </w:r>
      <w:r w:rsidR="00CA74EF" w:rsidRPr="004B05BE">
        <w:rPr>
          <w:rFonts w:cs="Times New Roman"/>
          <w:sz w:val="28"/>
          <w:szCs w:val="28"/>
        </w:rPr>
        <w:t>,0</w:t>
      </w:r>
      <w:r w:rsidRPr="004B05BE">
        <w:rPr>
          <w:rFonts w:cs="Times New Roman"/>
          <w:sz w:val="28"/>
          <w:szCs w:val="28"/>
        </w:rPr>
        <w:t xml:space="preserve"> м. В случае необходимости перекрытия пролетов большего размера необходимо </w:t>
      </w:r>
      <w:r w:rsidR="00CA74EF" w:rsidRPr="004B05BE">
        <w:rPr>
          <w:rFonts w:cs="Times New Roman"/>
          <w:sz w:val="28"/>
          <w:szCs w:val="28"/>
        </w:rPr>
        <w:t>использовать дополнительные главные балки для опирания основных балок перекрытия</w:t>
      </w:r>
      <w:r w:rsidR="00CA74EF" w:rsidRPr="004B05BE">
        <w:rPr>
          <w:rStyle w:val="a7"/>
          <w:rFonts w:cs="Times New Roman"/>
          <w:sz w:val="28"/>
          <w:szCs w:val="28"/>
        </w:rPr>
        <w:footnoteReference w:id="5"/>
      </w:r>
      <w:r w:rsidR="00CA74EF" w:rsidRPr="004B05BE">
        <w:rPr>
          <w:rFonts w:cs="Times New Roman"/>
          <w:sz w:val="28"/>
          <w:szCs w:val="28"/>
        </w:rPr>
        <w:t>;</w:t>
      </w:r>
    </w:p>
    <w:p w:rsidR="004472F1" w:rsidRPr="004B05BE" w:rsidRDefault="00CA74EF" w:rsidP="000A0878">
      <w:pPr>
        <w:pStyle w:val="a3"/>
        <w:numPr>
          <w:ilvl w:val="0"/>
          <w:numId w:val="1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Высота сечения балок должна быть не менее</w:t>
      </w:r>
      <w:r w:rsidR="00674CC4" w:rsidRPr="004B05BE">
        <w:rPr>
          <w:rFonts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Pr="004B05BE">
        <w:rPr>
          <w:rFonts w:cs="Times New Roman"/>
          <w:sz w:val="28"/>
          <w:szCs w:val="28"/>
        </w:rPr>
        <w:t xml:space="preserve"> </w:t>
      </w:r>
      <w:r w:rsidR="00483795" w:rsidRPr="004B05BE">
        <w:rPr>
          <w:rFonts w:cs="Times New Roman"/>
          <w:sz w:val="28"/>
          <w:szCs w:val="28"/>
        </w:rPr>
        <w:t>длины ее пролета в свету. Сечения балок следует назначать с использованием таблицы типовых размеров пиломатериалов из ГОСТ 24454-80.</w:t>
      </w:r>
    </w:p>
    <w:p w:rsidR="00CA74EF" w:rsidRPr="004B05BE" w:rsidRDefault="00CA74EF" w:rsidP="00F532E6">
      <w:pPr>
        <w:pStyle w:val="a3"/>
        <w:numPr>
          <w:ilvl w:val="0"/>
          <w:numId w:val="1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 назначении сечения балок для перекрытия различных помещений здания рекомендуется ограничиваться минимальным количеством типоразмеров балок как по сечению, так и по его длине. </w:t>
      </w:r>
    </w:p>
    <w:p w:rsidR="008F5724" w:rsidRPr="004B05BE" w:rsidRDefault="008F5724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F14851" w:rsidRPr="004B05BE" w:rsidRDefault="00CA2B1C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5</w:t>
      </w:r>
      <w:r w:rsidR="00F14851" w:rsidRPr="004B05BE">
        <w:rPr>
          <w:rFonts w:cs="Times New Roman"/>
          <w:b/>
          <w:sz w:val="28"/>
          <w:szCs w:val="28"/>
        </w:rPr>
        <w:t xml:space="preserve">.2. </w:t>
      </w:r>
      <w:r w:rsidR="00D2054D" w:rsidRPr="004B05BE">
        <w:rPr>
          <w:rFonts w:cs="Times New Roman"/>
          <w:b/>
          <w:sz w:val="28"/>
          <w:szCs w:val="28"/>
        </w:rPr>
        <w:t>Правила раскладки балок</w:t>
      </w:r>
      <w:r w:rsidR="00B4336F" w:rsidRPr="004B05BE">
        <w:rPr>
          <w:rFonts w:cs="Times New Roman"/>
          <w:b/>
          <w:sz w:val="28"/>
          <w:szCs w:val="28"/>
        </w:rPr>
        <w:t xml:space="preserve"> перекрыти</w:t>
      </w:r>
      <w:r w:rsidR="00A029BC" w:rsidRPr="004B05BE">
        <w:rPr>
          <w:rFonts w:cs="Times New Roman"/>
          <w:b/>
          <w:sz w:val="28"/>
          <w:szCs w:val="28"/>
        </w:rPr>
        <w:t>й</w:t>
      </w:r>
      <w:r w:rsidR="00F14851" w:rsidRPr="004B05BE">
        <w:rPr>
          <w:rFonts w:cs="Times New Roman"/>
          <w:b/>
          <w:sz w:val="28"/>
          <w:szCs w:val="28"/>
        </w:rPr>
        <w:t xml:space="preserve"> </w:t>
      </w:r>
    </w:p>
    <w:p w:rsidR="00B4336F" w:rsidRPr="004B05BE" w:rsidRDefault="00B4336F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 разработке плана перекрытия следует руководствоваться следующими правилами раскладки балок перекрытий:</w:t>
      </w:r>
    </w:p>
    <w:p w:rsidR="00B4336F" w:rsidRPr="004B05BE" w:rsidRDefault="00B4336F" w:rsidP="00F532E6">
      <w:pPr>
        <w:pStyle w:val="a3"/>
        <w:numPr>
          <w:ilvl w:val="0"/>
          <w:numId w:val="1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Расстояние между балками (по осям балок) принимается от 0,6</w:t>
      </w:r>
      <w:r w:rsidR="000A0878" w:rsidRPr="004B05BE">
        <w:rPr>
          <w:rFonts w:cs="Times New Roman"/>
          <w:sz w:val="28"/>
          <w:szCs w:val="28"/>
        </w:rPr>
        <w:t xml:space="preserve"> </w:t>
      </w:r>
      <w:r w:rsidR="000A0878" w:rsidRPr="004B05BE">
        <w:rPr>
          <w:rFonts w:cs="Times New Roman"/>
          <w:sz w:val="28"/>
          <w:szCs w:val="28"/>
        </w:rPr>
        <w:br/>
      </w:r>
      <w:r w:rsidRPr="004B05BE">
        <w:rPr>
          <w:rFonts w:cs="Times New Roman"/>
          <w:sz w:val="28"/>
          <w:szCs w:val="28"/>
        </w:rPr>
        <w:t>до 1,0</w:t>
      </w:r>
      <w:r w:rsidR="000A0878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м в зависимости от размеров перекрываемого помещения. Рекомендуется назначить шаг балок перекрытия кратным </w:t>
      </w:r>
      <w:r w:rsidR="000D0428" w:rsidRPr="004B05BE">
        <w:rPr>
          <w:rFonts w:cs="Times New Roman"/>
          <w:sz w:val="28"/>
          <w:szCs w:val="28"/>
        </w:rPr>
        <w:t>5</w:t>
      </w:r>
      <w:r w:rsidRPr="004B05BE">
        <w:rPr>
          <w:rFonts w:cs="Times New Roman"/>
          <w:sz w:val="28"/>
          <w:szCs w:val="28"/>
        </w:rPr>
        <w:t>0</w:t>
      </w:r>
      <w:r w:rsidR="000D0428" w:rsidRPr="004B05BE">
        <w:rPr>
          <w:rFonts w:cs="Times New Roman"/>
          <w:sz w:val="28"/>
          <w:szCs w:val="28"/>
        </w:rPr>
        <w:t xml:space="preserve"> или 100</w:t>
      </w:r>
      <w:r w:rsidRPr="004B05BE">
        <w:rPr>
          <w:rFonts w:cs="Times New Roman"/>
          <w:sz w:val="28"/>
          <w:szCs w:val="28"/>
        </w:rPr>
        <w:t xml:space="preserve"> мм (одна или несколько балок в этом случае может быть уложена с меньшим шагом);</w:t>
      </w:r>
    </w:p>
    <w:p w:rsidR="00B4336F" w:rsidRPr="004B05BE" w:rsidRDefault="00B4336F" w:rsidP="00F532E6">
      <w:pPr>
        <w:pStyle w:val="a3"/>
        <w:numPr>
          <w:ilvl w:val="0"/>
          <w:numId w:val="1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Крайние балки перекрытия должны быть уложены на расстоянии 50</w:t>
      </w:r>
      <w:r w:rsidR="00DD4ED1" w:rsidRPr="004B05BE">
        <w:rPr>
          <w:rFonts w:cs="Times New Roman"/>
          <w:sz w:val="28"/>
          <w:szCs w:val="28"/>
        </w:rPr>
        <w:t>-100</w:t>
      </w:r>
      <w:r w:rsidRPr="004B05BE">
        <w:rPr>
          <w:rFonts w:cs="Times New Roman"/>
          <w:sz w:val="28"/>
          <w:szCs w:val="28"/>
        </w:rPr>
        <w:t xml:space="preserve"> мм от внутренней поверхности стены</w:t>
      </w:r>
      <w:r w:rsidR="00D2054D" w:rsidRPr="004B05BE">
        <w:rPr>
          <w:rFonts w:cs="Times New Roman"/>
          <w:sz w:val="28"/>
          <w:szCs w:val="28"/>
        </w:rPr>
        <w:t>;</w:t>
      </w:r>
    </w:p>
    <w:p w:rsidR="00694F2D" w:rsidRPr="004B05BE" w:rsidRDefault="00694F2D" w:rsidP="00F532E6">
      <w:pPr>
        <w:pStyle w:val="a3"/>
        <w:numPr>
          <w:ilvl w:val="0"/>
          <w:numId w:val="1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Ширин</w:t>
      </w:r>
      <w:r w:rsidR="00946460" w:rsidRPr="004B05BE">
        <w:rPr>
          <w:rFonts w:cs="Times New Roman"/>
          <w:sz w:val="28"/>
          <w:szCs w:val="28"/>
        </w:rPr>
        <w:t>у</w:t>
      </w:r>
      <w:r w:rsidRPr="004B05BE">
        <w:rPr>
          <w:rFonts w:cs="Times New Roman"/>
          <w:sz w:val="28"/>
          <w:szCs w:val="28"/>
        </w:rPr>
        <w:t xml:space="preserve"> опирания балок перекрытия</w:t>
      </w:r>
      <w:r w:rsidR="002972F9" w:rsidRPr="004B05BE">
        <w:rPr>
          <w:rFonts w:cs="Times New Roman"/>
          <w:sz w:val="28"/>
          <w:szCs w:val="28"/>
        </w:rPr>
        <w:t xml:space="preserve"> (привязка)</w:t>
      </w:r>
      <w:r w:rsidRPr="004B05BE">
        <w:rPr>
          <w:rFonts w:cs="Times New Roman"/>
          <w:sz w:val="28"/>
          <w:szCs w:val="28"/>
        </w:rPr>
        <w:t xml:space="preserve"> на несущие стены </w:t>
      </w:r>
      <w:r w:rsidR="00946460" w:rsidRPr="004B05BE">
        <w:rPr>
          <w:rFonts w:cs="Times New Roman"/>
          <w:sz w:val="28"/>
          <w:szCs w:val="28"/>
        </w:rPr>
        <w:t>рекомендуется назначать</w:t>
      </w:r>
      <w:r w:rsidR="000A0878" w:rsidRPr="004B05BE">
        <w:rPr>
          <w:rFonts w:cs="Times New Roman"/>
          <w:sz w:val="28"/>
          <w:szCs w:val="28"/>
        </w:rPr>
        <w:t xml:space="preserve"> 120 мм</w:t>
      </w:r>
      <w:r w:rsidR="002972F9" w:rsidRPr="004B05BE">
        <w:rPr>
          <w:rFonts w:cs="Times New Roman"/>
          <w:sz w:val="28"/>
          <w:szCs w:val="28"/>
        </w:rPr>
        <w:t>.</w:t>
      </w:r>
    </w:p>
    <w:p w:rsidR="00D2054D" w:rsidRPr="004B05BE" w:rsidRDefault="00D2054D" w:rsidP="00F532E6">
      <w:pPr>
        <w:pStyle w:val="a3"/>
        <w:numPr>
          <w:ilvl w:val="0"/>
          <w:numId w:val="1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Балки перекрытия должны быть расставлены таким образом, чтобы не перекрывать</w:t>
      </w:r>
      <w:r w:rsidR="00BA2F64" w:rsidRPr="004B05BE">
        <w:rPr>
          <w:rFonts w:cs="Times New Roman"/>
          <w:sz w:val="28"/>
          <w:szCs w:val="28"/>
        </w:rPr>
        <w:t xml:space="preserve"> вентиляционные каналы в стенах</w:t>
      </w:r>
      <w:r w:rsidR="003F64CD" w:rsidRPr="004B05BE">
        <w:rPr>
          <w:rFonts w:cs="Times New Roman"/>
          <w:sz w:val="28"/>
          <w:szCs w:val="28"/>
        </w:rPr>
        <w:t xml:space="preserve"> и </w:t>
      </w:r>
      <w:r w:rsidR="00946460" w:rsidRPr="004B05BE">
        <w:rPr>
          <w:rFonts w:cs="Times New Roman"/>
          <w:sz w:val="28"/>
          <w:szCs w:val="28"/>
        </w:rPr>
        <w:t>дымовые каналы</w:t>
      </w:r>
      <w:r w:rsidR="00BA2F64" w:rsidRPr="004B05BE">
        <w:rPr>
          <w:rFonts w:cs="Times New Roman"/>
          <w:sz w:val="28"/>
          <w:szCs w:val="28"/>
        </w:rPr>
        <w:t>;</w:t>
      </w:r>
    </w:p>
    <w:p w:rsidR="00BA2F64" w:rsidRPr="004B05BE" w:rsidRDefault="000F74B2" w:rsidP="00F532E6">
      <w:pPr>
        <w:pStyle w:val="a3"/>
        <w:numPr>
          <w:ilvl w:val="0"/>
          <w:numId w:val="1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В помещениях</w:t>
      </w:r>
      <w:r w:rsidR="002972F9" w:rsidRPr="004B05BE">
        <w:rPr>
          <w:rFonts w:cs="Times New Roman"/>
          <w:sz w:val="28"/>
          <w:szCs w:val="28"/>
        </w:rPr>
        <w:t>,</w:t>
      </w:r>
      <w:r w:rsidRPr="004B05BE">
        <w:rPr>
          <w:rFonts w:cs="Times New Roman"/>
          <w:sz w:val="28"/>
          <w:szCs w:val="28"/>
        </w:rPr>
        <w:t xml:space="preserve"> выходящих на балкон</w:t>
      </w:r>
      <w:r w:rsidR="002972F9" w:rsidRPr="004B05BE">
        <w:rPr>
          <w:rFonts w:cs="Times New Roman"/>
          <w:sz w:val="28"/>
          <w:szCs w:val="28"/>
        </w:rPr>
        <w:t>,</w:t>
      </w:r>
      <w:r w:rsidRPr="004B05BE">
        <w:rPr>
          <w:rFonts w:cs="Times New Roman"/>
          <w:sz w:val="28"/>
          <w:szCs w:val="28"/>
        </w:rPr>
        <w:t xml:space="preserve"> балки перекрытия следует располагать параллельно консольным выпускам балконных балок. </w:t>
      </w:r>
      <w:r w:rsidR="006F27B1" w:rsidRPr="004B05BE">
        <w:rPr>
          <w:rFonts w:cs="Times New Roman"/>
          <w:sz w:val="28"/>
          <w:szCs w:val="28"/>
        </w:rPr>
        <w:t xml:space="preserve">Балконные перекрытия по деревянным балкам </w:t>
      </w:r>
      <w:r w:rsidRPr="004B05BE">
        <w:rPr>
          <w:rFonts w:cs="Times New Roman"/>
          <w:sz w:val="28"/>
          <w:szCs w:val="28"/>
        </w:rPr>
        <w:t>следует</w:t>
      </w:r>
      <w:r w:rsidR="006F27B1" w:rsidRPr="004B05BE">
        <w:rPr>
          <w:rFonts w:cs="Times New Roman"/>
          <w:sz w:val="28"/>
          <w:szCs w:val="28"/>
        </w:rPr>
        <w:t xml:space="preserve"> устр</w:t>
      </w:r>
      <w:r w:rsidRPr="004B05BE">
        <w:rPr>
          <w:rFonts w:cs="Times New Roman"/>
          <w:sz w:val="28"/>
          <w:szCs w:val="28"/>
        </w:rPr>
        <w:t>аивать</w:t>
      </w:r>
      <w:r w:rsidR="006F27B1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параллельно основным балкам</w:t>
      </w:r>
      <w:r w:rsidR="006F27B1" w:rsidRPr="004B05BE">
        <w:rPr>
          <w:rFonts w:cs="Times New Roman"/>
          <w:sz w:val="28"/>
          <w:szCs w:val="28"/>
        </w:rPr>
        <w:t xml:space="preserve"> за счет наращивания основных балок перекрытия (с </w:t>
      </w:r>
      <w:proofErr w:type="spellStart"/>
      <w:r w:rsidR="006F27B1" w:rsidRPr="004B05BE">
        <w:rPr>
          <w:rFonts w:cs="Times New Roman"/>
          <w:sz w:val="28"/>
          <w:szCs w:val="28"/>
        </w:rPr>
        <w:t>нахлестом</w:t>
      </w:r>
      <w:proofErr w:type="spellEnd"/>
      <w:r w:rsidR="006F27B1" w:rsidRPr="004B05BE">
        <w:rPr>
          <w:rFonts w:cs="Times New Roman"/>
          <w:sz w:val="28"/>
          <w:szCs w:val="28"/>
        </w:rPr>
        <w:t xml:space="preserve"> не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="006F27B1" w:rsidRPr="004B05BE">
        <w:rPr>
          <w:rFonts w:cs="Times New Roman"/>
          <w:sz w:val="28"/>
          <w:szCs w:val="28"/>
        </w:rPr>
        <w:t>менее 1,0 м)</w:t>
      </w:r>
      <w:r w:rsidR="00DD4ED1" w:rsidRPr="004B05BE">
        <w:rPr>
          <w:rFonts w:cs="Times New Roman"/>
          <w:sz w:val="28"/>
          <w:szCs w:val="28"/>
        </w:rPr>
        <w:t>;</w:t>
      </w:r>
    </w:p>
    <w:p w:rsidR="000F74B2" w:rsidRPr="004B05BE" w:rsidRDefault="000F74B2" w:rsidP="00F532E6">
      <w:pPr>
        <w:pStyle w:val="a3"/>
        <w:numPr>
          <w:ilvl w:val="0"/>
          <w:numId w:val="1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Перекрытия лоджии по деревянным балкам следует </w:t>
      </w:r>
      <w:r w:rsidR="00DD4ED1" w:rsidRPr="004B05BE">
        <w:rPr>
          <w:rFonts w:cs="Times New Roman"/>
          <w:sz w:val="28"/>
          <w:szCs w:val="28"/>
        </w:rPr>
        <w:t>устраивать</w:t>
      </w:r>
      <w:r w:rsidRPr="004B05BE">
        <w:rPr>
          <w:rFonts w:cs="Times New Roman"/>
          <w:sz w:val="28"/>
          <w:szCs w:val="28"/>
        </w:rPr>
        <w:t xml:space="preserve"> </w:t>
      </w:r>
      <w:r w:rsidR="00DD4ED1" w:rsidRPr="004B05BE">
        <w:rPr>
          <w:rFonts w:cs="Times New Roman"/>
          <w:sz w:val="28"/>
          <w:szCs w:val="28"/>
        </w:rPr>
        <w:t xml:space="preserve">за счет использования </w:t>
      </w:r>
      <w:r w:rsidR="00E62EF5" w:rsidRPr="004B05BE">
        <w:rPr>
          <w:rFonts w:cs="Times New Roman"/>
          <w:sz w:val="28"/>
          <w:szCs w:val="28"/>
        </w:rPr>
        <w:t>главных</w:t>
      </w:r>
      <w:r w:rsidR="00DD4ED1" w:rsidRPr="004B05BE">
        <w:rPr>
          <w:rFonts w:cs="Times New Roman"/>
          <w:sz w:val="28"/>
          <w:szCs w:val="28"/>
        </w:rPr>
        <w:t xml:space="preserve"> балок из железобетона или мет</w:t>
      </w:r>
      <w:r w:rsidR="00B177DB" w:rsidRPr="004B05BE">
        <w:rPr>
          <w:rFonts w:cs="Times New Roman"/>
          <w:sz w:val="28"/>
          <w:szCs w:val="28"/>
        </w:rPr>
        <w:t>а</w:t>
      </w:r>
      <w:r w:rsidR="00DD4ED1" w:rsidRPr="004B05BE">
        <w:rPr>
          <w:rFonts w:cs="Times New Roman"/>
          <w:sz w:val="28"/>
          <w:szCs w:val="28"/>
        </w:rPr>
        <w:t>ллопроката,</w:t>
      </w:r>
      <w:r w:rsidR="00B177DB" w:rsidRPr="004B05BE">
        <w:rPr>
          <w:rFonts w:cs="Times New Roman"/>
          <w:sz w:val="28"/>
          <w:szCs w:val="28"/>
        </w:rPr>
        <w:t xml:space="preserve"> опираемые на наружные стены или </w:t>
      </w:r>
      <w:r w:rsidR="000A0878" w:rsidRPr="004B05BE">
        <w:rPr>
          <w:rFonts w:cs="Times New Roman"/>
          <w:sz w:val="28"/>
          <w:szCs w:val="28"/>
        </w:rPr>
        <w:t>колонны (кирпичные, монолитные)</w:t>
      </w:r>
      <w:r w:rsidR="00B177DB" w:rsidRPr="004B05BE">
        <w:rPr>
          <w:rFonts w:cs="Times New Roman"/>
          <w:sz w:val="28"/>
          <w:szCs w:val="28"/>
        </w:rPr>
        <w:t>.</w:t>
      </w:r>
    </w:p>
    <w:p w:rsidR="00D2054D" w:rsidRPr="004B05BE" w:rsidRDefault="00D2054D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D2054D" w:rsidRPr="004B05BE" w:rsidRDefault="00CA2B1C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5</w:t>
      </w:r>
      <w:r w:rsidR="00D2054D" w:rsidRPr="004B05BE">
        <w:rPr>
          <w:rFonts w:cs="Times New Roman"/>
          <w:b/>
          <w:sz w:val="28"/>
          <w:szCs w:val="28"/>
        </w:rPr>
        <w:t xml:space="preserve">.3. Требования к разработке плана </w:t>
      </w:r>
      <w:r w:rsidR="00133689" w:rsidRPr="004B05BE">
        <w:rPr>
          <w:rFonts w:cs="Times New Roman"/>
          <w:b/>
          <w:sz w:val="28"/>
          <w:szCs w:val="28"/>
        </w:rPr>
        <w:t xml:space="preserve">раскладки балок </w:t>
      </w:r>
      <w:r w:rsidR="00D2054D" w:rsidRPr="004B05BE">
        <w:rPr>
          <w:rFonts w:cs="Times New Roman"/>
          <w:b/>
          <w:sz w:val="28"/>
          <w:szCs w:val="28"/>
        </w:rPr>
        <w:t>перекрыт</w:t>
      </w:r>
      <w:r w:rsidR="00133689" w:rsidRPr="004B05BE">
        <w:rPr>
          <w:rFonts w:cs="Times New Roman"/>
          <w:b/>
          <w:sz w:val="28"/>
          <w:szCs w:val="28"/>
        </w:rPr>
        <w:t>и</w:t>
      </w:r>
      <w:r w:rsidR="00FB7E72" w:rsidRPr="004B05BE">
        <w:rPr>
          <w:rFonts w:cs="Times New Roman"/>
          <w:b/>
          <w:sz w:val="28"/>
          <w:szCs w:val="28"/>
        </w:rPr>
        <w:t>й</w:t>
      </w:r>
    </w:p>
    <w:p w:rsidR="00D2054D" w:rsidRPr="004B05BE" w:rsidRDefault="00D2054D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Чертеж плана </w:t>
      </w:r>
      <w:r w:rsidR="00133689" w:rsidRPr="004B05BE">
        <w:rPr>
          <w:rFonts w:cs="Times New Roman"/>
          <w:sz w:val="28"/>
          <w:szCs w:val="28"/>
        </w:rPr>
        <w:t xml:space="preserve">раскладки балок междуэтажного </w:t>
      </w:r>
      <w:r w:rsidRPr="004B05BE">
        <w:rPr>
          <w:rFonts w:cs="Times New Roman"/>
          <w:sz w:val="28"/>
          <w:szCs w:val="28"/>
        </w:rPr>
        <w:t xml:space="preserve">перекрытия следует выполнять на стандартном листе ватмана формата А3. </w:t>
      </w:r>
      <w:r w:rsidR="004A4E32" w:rsidRPr="004B05BE">
        <w:rPr>
          <w:rFonts w:cs="Times New Roman"/>
          <w:sz w:val="28"/>
          <w:szCs w:val="28"/>
        </w:rPr>
        <w:t>Если габаритные размеры проектируемого здания невелики, то допускается одновременное размещение на одном листе планов перекрытия и фундаментов.</w:t>
      </w:r>
    </w:p>
    <w:p w:rsidR="004A4E32" w:rsidRPr="004B05BE" w:rsidRDefault="004A4E32" w:rsidP="00A71EC0">
      <w:pPr>
        <w:spacing w:after="0" w:line="276" w:lineRule="auto"/>
        <w:ind w:firstLine="567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 xml:space="preserve">На плане </w:t>
      </w:r>
      <w:r w:rsidR="00FB7E72" w:rsidRPr="004B05BE">
        <w:rPr>
          <w:rFonts w:cs="Times New Roman"/>
          <w:sz w:val="28"/>
          <w:szCs w:val="28"/>
          <w:u w:val="single"/>
        </w:rPr>
        <w:t>раскладки балок перекрытий</w:t>
      </w:r>
      <w:r w:rsidRPr="004B05BE">
        <w:rPr>
          <w:rFonts w:cs="Times New Roman"/>
          <w:sz w:val="28"/>
          <w:szCs w:val="28"/>
          <w:u w:val="single"/>
        </w:rPr>
        <w:t xml:space="preserve"> указывают:</w:t>
      </w:r>
    </w:p>
    <w:p w:rsidR="004A4E32" w:rsidRPr="004B05BE" w:rsidRDefault="004A4E32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Координационные оси с размерами между осями, крайними осями и привязки несущих стен к осям;</w:t>
      </w:r>
    </w:p>
    <w:p w:rsidR="003F64CD" w:rsidRPr="004B05BE" w:rsidRDefault="003F64CD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Несущие </w:t>
      </w:r>
      <w:r w:rsidR="005D5019" w:rsidRPr="004B05BE">
        <w:rPr>
          <w:rFonts w:cs="Times New Roman"/>
          <w:sz w:val="28"/>
          <w:szCs w:val="28"/>
        </w:rPr>
        <w:t xml:space="preserve">и самонесущие </w:t>
      </w:r>
      <w:r w:rsidRPr="004B05BE">
        <w:rPr>
          <w:rFonts w:cs="Times New Roman"/>
          <w:sz w:val="28"/>
          <w:szCs w:val="28"/>
        </w:rPr>
        <w:t>стены (без проемов) в виде сплошных линий без обозначения конструкционных слоев;</w:t>
      </w:r>
    </w:p>
    <w:p w:rsidR="003F64CD" w:rsidRPr="004B05BE" w:rsidRDefault="003F64CD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Основные, главные</w:t>
      </w:r>
      <w:r w:rsidR="001D2EAF" w:rsidRPr="004B05BE">
        <w:rPr>
          <w:rFonts w:cs="Times New Roman"/>
          <w:sz w:val="28"/>
          <w:szCs w:val="28"/>
        </w:rPr>
        <w:t xml:space="preserve"> и </w:t>
      </w:r>
      <w:r w:rsidRPr="004B05BE">
        <w:rPr>
          <w:rFonts w:cs="Times New Roman"/>
          <w:sz w:val="28"/>
          <w:szCs w:val="28"/>
        </w:rPr>
        <w:t>балконные (при наличии)</w:t>
      </w:r>
      <w:r w:rsidR="001D2EAF" w:rsidRPr="004B05BE">
        <w:rPr>
          <w:rFonts w:cs="Times New Roman"/>
          <w:sz w:val="28"/>
          <w:szCs w:val="28"/>
        </w:rPr>
        <w:t xml:space="preserve"> балки, а также балки перекрытий лестничных площадок</w:t>
      </w:r>
      <w:r w:rsidRPr="004B05BE">
        <w:rPr>
          <w:rFonts w:cs="Times New Roman"/>
          <w:sz w:val="28"/>
          <w:szCs w:val="28"/>
        </w:rPr>
        <w:t>. Балки перекрытия прорисовываются в масштабе (не в одну линию)</w:t>
      </w:r>
      <w:r w:rsidR="001D2EAF" w:rsidRPr="004B05BE">
        <w:rPr>
          <w:rFonts w:cs="Times New Roman"/>
          <w:sz w:val="28"/>
          <w:szCs w:val="28"/>
        </w:rPr>
        <w:t>.</w:t>
      </w:r>
    </w:p>
    <w:p w:rsidR="003F64CD" w:rsidRPr="004B05BE" w:rsidRDefault="0094646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Вентиляционные и дымовые </w:t>
      </w:r>
      <w:r w:rsidR="003F64CD" w:rsidRPr="004B05BE">
        <w:rPr>
          <w:rFonts w:cs="Times New Roman"/>
          <w:sz w:val="28"/>
          <w:szCs w:val="28"/>
        </w:rPr>
        <w:t>каналы;</w:t>
      </w:r>
    </w:p>
    <w:p w:rsidR="003F64CD" w:rsidRPr="004B05BE" w:rsidRDefault="0094646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Шаг</w:t>
      </w:r>
      <w:r w:rsidR="003F64CD" w:rsidRPr="004B05BE">
        <w:rPr>
          <w:rFonts w:cs="Times New Roman"/>
          <w:sz w:val="28"/>
          <w:szCs w:val="28"/>
        </w:rPr>
        <w:t xml:space="preserve"> балок перекрытия;</w:t>
      </w:r>
    </w:p>
    <w:p w:rsidR="001D2EAF" w:rsidRPr="004B05BE" w:rsidRDefault="001D2EAF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Высотные отметки верха балок перекрытий лестничных площадок, а также главных балок и балок перекрытий балконов/лоджий (при наличии);</w:t>
      </w:r>
    </w:p>
    <w:p w:rsidR="003F64CD" w:rsidRPr="004B05BE" w:rsidRDefault="003F64CD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Маркировку </w:t>
      </w:r>
      <w:r w:rsidR="001D2EAF" w:rsidRPr="004B05BE">
        <w:rPr>
          <w:rFonts w:cs="Times New Roman"/>
          <w:sz w:val="28"/>
          <w:szCs w:val="28"/>
        </w:rPr>
        <w:t>балок перекрытия;</w:t>
      </w:r>
    </w:p>
    <w:p w:rsidR="00A761E8" w:rsidRPr="004B05BE" w:rsidRDefault="00A761E8" w:rsidP="00A761E8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Обозначение секущих плоскостей поперечного разреза по зданию и разреза по наружной стене; маркировочные ссылки на узлы;</w:t>
      </w:r>
    </w:p>
    <w:p w:rsidR="001D2EAF" w:rsidRPr="004B05BE" w:rsidRDefault="001D2EAF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Название чертежа (с указанием высотной отметки)</w:t>
      </w:r>
      <w:r w:rsidR="00946460" w:rsidRPr="004B05BE">
        <w:rPr>
          <w:rFonts w:cs="Times New Roman"/>
          <w:sz w:val="28"/>
          <w:szCs w:val="28"/>
        </w:rPr>
        <w:t>.</w:t>
      </w:r>
    </w:p>
    <w:p w:rsidR="00946460" w:rsidRPr="004B05BE" w:rsidRDefault="00946460" w:rsidP="00946460">
      <w:pPr>
        <w:pStyle w:val="a3"/>
        <w:spacing w:after="0" w:line="276" w:lineRule="auto"/>
        <w:rPr>
          <w:rFonts w:cs="Times New Roman"/>
          <w:sz w:val="28"/>
          <w:szCs w:val="28"/>
        </w:rPr>
      </w:pPr>
    </w:p>
    <w:p w:rsidR="003F64CD" w:rsidRPr="004B05BE" w:rsidRDefault="003F64CD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Совместно с планом перекрытия на листе </w:t>
      </w:r>
      <w:r w:rsidR="007912DA" w:rsidRPr="004B05BE">
        <w:rPr>
          <w:rFonts w:cs="Times New Roman"/>
          <w:sz w:val="28"/>
          <w:szCs w:val="28"/>
        </w:rPr>
        <w:t xml:space="preserve">также могут быть выполнены </w:t>
      </w:r>
      <w:r w:rsidRPr="004B05BE">
        <w:rPr>
          <w:rFonts w:cs="Times New Roman"/>
          <w:sz w:val="28"/>
          <w:szCs w:val="28"/>
        </w:rPr>
        <w:t xml:space="preserve">узлы </w:t>
      </w:r>
      <w:r w:rsidR="001D2EAF" w:rsidRPr="004B05BE">
        <w:rPr>
          <w:rFonts w:cs="Times New Roman"/>
          <w:sz w:val="28"/>
          <w:szCs w:val="28"/>
        </w:rPr>
        <w:t xml:space="preserve">опирания </w:t>
      </w:r>
      <w:r w:rsidR="00946460" w:rsidRPr="004B05BE">
        <w:rPr>
          <w:rFonts w:cs="Times New Roman"/>
          <w:sz w:val="28"/>
          <w:szCs w:val="28"/>
        </w:rPr>
        <w:t>второстепенных</w:t>
      </w:r>
      <w:r w:rsidR="001D2EAF" w:rsidRPr="004B05BE">
        <w:rPr>
          <w:rFonts w:cs="Times New Roman"/>
          <w:sz w:val="28"/>
          <w:szCs w:val="28"/>
        </w:rPr>
        <w:t xml:space="preserve"> балок перекрытия на главные балки </w:t>
      </w:r>
      <w:r w:rsidR="007912DA" w:rsidRPr="004B05BE">
        <w:rPr>
          <w:rFonts w:cs="Times New Roman"/>
          <w:sz w:val="28"/>
          <w:szCs w:val="28"/>
        </w:rPr>
        <w:t>или же</w:t>
      </w:r>
      <w:r w:rsidR="001D2EAF" w:rsidRPr="004B05BE">
        <w:rPr>
          <w:rFonts w:cs="Times New Roman"/>
          <w:sz w:val="28"/>
          <w:szCs w:val="28"/>
        </w:rPr>
        <w:t xml:space="preserve"> узлы опирания балок перекрытия балкона/лоджии (при наличии).</w:t>
      </w:r>
    </w:p>
    <w:p w:rsidR="004A4E32" w:rsidRPr="004B05BE" w:rsidRDefault="001D2EAF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Пример выполнения плана перекрытий</w:t>
      </w:r>
      <w:r w:rsidR="002764FB" w:rsidRPr="004B05BE">
        <w:rPr>
          <w:rFonts w:cs="Times New Roman"/>
          <w:sz w:val="28"/>
          <w:szCs w:val="28"/>
        </w:rPr>
        <w:t xml:space="preserve"> и экспликации балок перекрытий</w:t>
      </w:r>
      <w:r w:rsidRPr="004B05BE">
        <w:rPr>
          <w:rFonts w:cs="Times New Roman"/>
          <w:sz w:val="28"/>
          <w:szCs w:val="28"/>
        </w:rPr>
        <w:t xml:space="preserve"> </w:t>
      </w:r>
      <w:r w:rsidR="00694F2D" w:rsidRPr="004B05BE">
        <w:rPr>
          <w:rFonts w:cs="Times New Roman"/>
          <w:sz w:val="28"/>
          <w:szCs w:val="28"/>
        </w:rPr>
        <w:t>представлен</w:t>
      </w:r>
      <w:r w:rsidR="002764FB" w:rsidRPr="004B05BE">
        <w:rPr>
          <w:rFonts w:cs="Times New Roman"/>
          <w:sz w:val="28"/>
          <w:szCs w:val="28"/>
        </w:rPr>
        <w:t>ы</w:t>
      </w:r>
      <w:r w:rsidR="00694F2D" w:rsidRPr="004B05BE">
        <w:rPr>
          <w:rFonts w:cs="Times New Roman"/>
          <w:sz w:val="28"/>
          <w:szCs w:val="28"/>
        </w:rPr>
        <w:t xml:space="preserve"> на рис. </w:t>
      </w:r>
      <w:r w:rsidR="00EF41BF" w:rsidRPr="004B05BE">
        <w:rPr>
          <w:rFonts w:cs="Times New Roman"/>
          <w:sz w:val="28"/>
          <w:szCs w:val="28"/>
        </w:rPr>
        <w:t>1</w:t>
      </w:r>
      <w:r w:rsidR="00FB7E72" w:rsidRPr="004B05BE">
        <w:rPr>
          <w:rFonts w:cs="Times New Roman"/>
          <w:sz w:val="28"/>
          <w:szCs w:val="28"/>
        </w:rPr>
        <w:t>2</w:t>
      </w:r>
      <w:r w:rsidR="009D7385" w:rsidRPr="004B05BE">
        <w:rPr>
          <w:rFonts w:cs="Times New Roman"/>
          <w:sz w:val="28"/>
          <w:szCs w:val="28"/>
        </w:rPr>
        <w:t>.</w:t>
      </w:r>
    </w:p>
    <w:p w:rsidR="00D2054D" w:rsidRPr="004B05BE" w:rsidRDefault="00FB7E72" w:rsidP="00250E35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lastRenderedPageBreak/>
        <w:drawing>
          <wp:inline distT="0" distB="0" distL="0" distR="0">
            <wp:extent cx="5940425" cy="647981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B4" w:rsidRPr="004B05BE" w:rsidRDefault="009F12B4" w:rsidP="00250E35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9F12B4" w:rsidRPr="004B05BE" w:rsidRDefault="009F12B4" w:rsidP="009F12B4">
      <w:pPr>
        <w:spacing w:after="0" w:line="276" w:lineRule="auto"/>
        <w:ind w:left="1134"/>
        <w:jc w:val="center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drawing>
          <wp:inline distT="0" distB="0" distL="0" distR="0">
            <wp:extent cx="3659909" cy="18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31" w:rsidRPr="004B05BE" w:rsidRDefault="00ED1AED" w:rsidP="00ED1AED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EF41BF" w:rsidRPr="004B05BE">
        <w:rPr>
          <w:rFonts w:cs="Times New Roman"/>
          <w:i/>
          <w:sz w:val="28"/>
          <w:szCs w:val="28"/>
        </w:rPr>
        <w:t>1</w:t>
      </w:r>
      <w:r w:rsidR="00FB7E72" w:rsidRPr="004B05BE">
        <w:rPr>
          <w:rFonts w:cs="Times New Roman"/>
          <w:i/>
          <w:sz w:val="28"/>
          <w:szCs w:val="28"/>
        </w:rPr>
        <w:t>2</w:t>
      </w:r>
      <w:r w:rsidRPr="004B05BE">
        <w:rPr>
          <w:rFonts w:cs="Times New Roman"/>
          <w:i/>
          <w:sz w:val="28"/>
          <w:szCs w:val="28"/>
        </w:rPr>
        <w:t xml:space="preserve">. Пример выполнения плана </w:t>
      </w:r>
      <w:r w:rsidR="00FB7E72" w:rsidRPr="004B05BE">
        <w:rPr>
          <w:rFonts w:cs="Times New Roman"/>
          <w:i/>
          <w:sz w:val="28"/>
          <w:szCs w:val="28"/>
        </w:rPr>
        <w:t xml:space="preserve">раскладки балок </w:t>
      </w:r>
      <w:r w:rsidRPr="004B05BE">
        <w:rPr>
          <w:rFonts w:cs="Times New Roman"/>
          <w:i/>
          <w:sz w:val="28"/>
          <w:szCs w:val="28"/>
        </w:rPr>
        <w:t>перекрытий</w:t>
      </w:r>
      <w:r w:rsidR="00250E35" w:rsidRPr="004B05BE">
        <w:rPr>
          <w:rFonts w:cs="Times New Roman"/>
          <w:i/>
          <w:sz w:val="28"/>
          <w:szCs w:val="28"/>
        </w:rPr>
        <w:t xml:space="preserve"> и </w:t>
      </w:r>
      <w:r w:rsidR="00946460" w:rsidRPr="004B05BE">
        <w:rPr>
          <w:rFonts w:cs="Times New Roman"/>
          <w:i/>
          <w:sz w:val="28"/>
          <w:szCs w:val="28"/>
        </w:rPr>
        <w:t>спецификаци</w:t>
      </w:r>
      <w:r w:rsidR="00FB7E72" w:rsidRPr="004B05BE">
        <w:rPr>
          <w:rFonts w:cs="Times New Roman"/>
          <w:i/>
          <w:sz w:val="28"/>
          <w:szCs w:val="28"/>
        </w:rPr>
        <w:t>и</w:t>
      </w:r>
      <w:r w:rsidR="00250E35" w:rsidRPr="004B05BE">
        <w:rPr>
          <w:rFonts w:cs="Times New Roman"/>
          <w:i/>
          <w:sz w:val="28"/>
          <w:szCs w:val="28"/>
        </w:rPr>
        <w:t xml:space="preserve"> балок перекрытий</w:t>
      </w:r>
    </w:p>
    <w:p w:rsidR="0067733E" w:rsidRPr="004B05BE" w:rsidRDefault="00C57431" w:rsidP="009F12B4">
      <w:pPr>
        <w:jc w:val="left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br w:type="page"/>
      </w:r>
      <w:r w:rsidR="00CA2B1C" w:rsidRPr="004B05BE">
        <w:rPr>
          <w:rFonts w:cs="Times New Roman"/>
          <w:b/>
          <w:sz w:val="28"/>
          <w:szCs w:val="28"/>
        </w:rPr>
        <w:lastRenderedPageBreak/>
        <w:t>5</w:t>
      </w:r>
      <w:r w:rsidR="00E703C8" w:rsidRPr="004B05BE">
        <w:rPr>
          <w:rFonts w:cs="Times New Roman"/>
          <w:b/>
          <w:sz w:val="28"/>
          <w:szCs w:val="28"/>
        </w:rPr>
        <w:t>.4.</w:t>
      </w:r>
      <w:r w:rsidR="006A6775" w:rsidRPr="004B05BE">
        <w:rPr>
          <w:rFonts w:cs="Times New Roman"/>
          <w:b/>
          <w:sz w:val="28"/>
          <w:szCs w:val="28"/>
        </w:rPr>
        <w:t xml:space="preserve"> </w:t>
      </w:r>
      <w:r w:rsidR="0067733E" w:rsidRPr="004B05BE">
        <w:rPr>
          <w:rFonts w:cs="Times New Roman"/>
          <w:b/>
          <w:sz w:val="28"/>
          <w:szCs w:val="28"/>
        </w:rPr>
        <w:t>Назначение к</w:t>
      </w:r>
      <w:r w:rsidR="006A6775" w:rsidRPr="004B05BE">
        <w:rPr>
          <w:rFonts w:cs="Times New Roman"/>
          <w:b/>
          <w:sz w:val="28"/>
          <w:szCs w:val="28"/>
        </w:rPr>
        <w:t>онструкци</w:t>
      </w:r>
      <w:r w:rsidR="00ED1AED" w:rsidRPr="004B05BE">
        <w:rPr>
          <w:rFonts w:cs="Times New Roman"/>
          <w:b/>
          <w:sz w:val="28"/>
          <w:szCs w:val="28"/>
        </w:rPr>
        <w:t>и</w:t>
      </w:r>
      <w:r w:rsidR="006A6775" w:rsidRPr="004B05BE">
        <w:rPr>
          <w:rFonts w:cs="Times New Roman"/>
          <w:b/>
          <w:sz w:val="28"/>
          <w:szCs w:val="28"/>
        </w:rPr>
        <w:t xml:space="preserve"> перекрытий</w:t>
      </w:r>
    </w:p>
    <w:p w:rsidR="00FB7E72" w:rsidRPr="004B05BE" w:rsidRDefault="005D2C27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Конструктивные решения </w:t>
      </w:r>
      <w:r w:rsidR="00FB7E72" w:rsidRPr="004B05BE">
        <w:rPr>
          <w:rFonts w:cs="Times New Roman"/>
          <w:sz w:val="28"/>
          <w:szCs w:val="28"/>
        </w:rPr>
        <w:t>междуэтажных, чердачных и цокольных перекрытий зданий, рекомендуемые к применению в курсовом проекте представлены на рисунках 13-1</w:t>
      </w:r>
      <w:r w:rsidR="00907A6D">
        <w:rPr>
          <w:rFonts w:cs="Times New Roman"/>
          <w:sz w:val="28"/>
          <w:szCs w:val="28"/>
        </w:rPr>
        <w:t>6</w:t>
      </w:r>
      <w:r w:rsidR="00FB7E72" w:rsidRPr="004B05BE">
        <w:rPr>
          <w:rFonts w:cs="Times New Roman"/>
          <w:sz w:val="28"/>
          <w:szCs w:val="28"/>
        </w:rPr>
        <w:t>.</w:t>
      </w:r>
    </w:p>
    <w:p w:rsidR="006A3B22" w:rsidRPr="004B05BE" w:rsidRDefault="006A3B22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5D2C27" w:rsidRPr="004B05BE" w:rsidTr="005D2C27">
        <w:tc>
          <w:tcPr>
            <w:tcW w:w="9502" w:type="dxa"/>
          </w:tcPr>
          <w:p w:rsidR="005D2C27" w:rsidRPr="004B05BE" w:rsidRDefault="005D2C27" w:rsidP="005D2C27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 wp14:anchorId="7E9C7E43" wp14:editId="54A4B950">
                  <wp:extent cx="3359999" cy="2160000"/>
                  <wp:effectExtent l="0" t="0" r="0" b="0"/>
                  <wp:docPr id="60" name="Рисунок 60" descr="ТН-ПОЛ Лайт Акуст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Н-ПОЛ Лайт Акуст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9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C27" w:rsidRPr="004B05BE" w:rsidTr="005D2C27">
        <w:tc>
          <w:tcPr>
            <w:tcW w:w="9502" w:type="dxa"/>
          </w:tcPr>
          <w:p w:rsidR="005D2C27" w:rsidRPr="004B05BE" w:rsidRDefault="005D2C27" w:rsidP="00FB7E72">
            <w:pPr>
              <w:jc w:val="center"/>
              <w:rPr>
                <w:i/>
                <w:sz w:val="28"/>
                <w:u w:val="single"/>
              </w:rPr>
            </w:pPr>
            <w:r w:rsidRPr="004B05BE">
              <w:rPr>
                <w:i/>
                <w:sz w:val="28"/>
                <w:u w:val="single"/>
              </w:rPr>
              <w:t xml:space="preserve">Условные обозначения: </w:t>
            </w:r>
          </w:p>
          <w:p w:rsidR="005D2C27" w:rsidRPr="005D2C27" w:rsidRDefault="005D2C27" w:rsidP="00FB7E72">
            <w:pPr>
              <w:jc w:val="center"/>
              <w:rPr>
                <w:sz w:val="28"/>
              </w:rPr>
            </w:pPr>
            <w:r w:rsidRPr="005D2C27">
              <w:rPr>
                <w:sz w:val="28"/>
              </w:rPr>
              <w:t xml:space="preserve">1 – покрытие пола из паркетной доски или ламината; </w:t>
            </w:r>
            <w:proofErr w:type="gramStart"/>
            <w:r w:rsidRPr="005D2C27">
              <w:rPr>
                <w:sz w:val="28"/>
              </w:rPr>
              <w:t>2  –</w:t>
            </w:r>
            <w:proofErr w:type="gramEnd"/>
            <w:r w:rsidRPr="005D2C27">
              <w:rPr>
                <w:sz w:val="28"/>
              </w:rPr>
              <w:t xml:space="preserve"> подложка из вспененного полиэтилена; 3 – сборная стяжка из </w:t>
            </w:r>
            <w:proofErr w:type="spellStart"/>
            <w:r w:rsidRPr="005D2C27">
              <w:rPr>
                <w:sz w:val="28"/>
              </w:rPr>
              <w:t>гипсо-волокнистных</w:t>
            </w:r>
            <w:proofErr w:type="spellEnd"/>
            <w:r w:rsidRPr="005D2C27">
              <w:rPr>
                <w:sz w:val="28"/>
              </w:rPr>
              <w:t xml:space="preserve"> плит; 4 – пароизоляционная пленка; 5 – звукоизоляционные плиты из минеральной ваты; 6 – черновой пол из досок;  7 – рулонный подкладочный звукоизоляционный материал; 8 – акустическая минеральная вата; 9 – деревянные балки перекрытия; 10 – мембрана </w:t>
            </w:r>
            <w:proofErr w:type="spellStart"/>
            <w:r w:rsidRPr="005D2C27">
              <w:rPr>
                <w:sz w:val="28"/>
              </w:rPr>
              <w:t>супердиффузионная</w:t>
            </w:r>
            <w:proofErr w:type="spellEnd"/>
            <w:r w:rsidRPr="005D2C27">
              <w:rPr>
                <w:sz w:val="28"/>
              </w:rPr>
              <w:t xml:space="preserve">; 11 – обшивка перекрытия из листов ГВЛ или </w:t>
            </w:r>
            <w:r w:rsidRPr="005D2C27">
              <w:rPr>
                <w:sz w:val="28"/>
                <w:lang w:val="en-US"/>
              </w:rPr>
              <w:t>OSB</w:t>
            </w:r>
          </w:p>
        </w:tc>
      </w:tr>
      <w:tr w:rsidR="00FB7E72" w:rsidRPr="004B05BE" w:rsidTr="005D2C27">
        <w:tc>
          <w:tcPr>
            <w:tcW w:w="9502" w:type="dxa"/>
          </w:tcPr>
          <w:p w:rsidR="006A3B22" w:rsidRPr="004B05BE" w:rsidRDefault="006A3B22" w:rsidP="00FB7E72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</w:p>
          <w:p w:rsidR="00FB7E72" w:rsidRPr="004B05BE" w:rsidRDefault="00FB7E72" w:rsidP="00FB7E72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13. </w:t>
            </w:r>
            <w:r w:rsidR="005D2C27">
              <w:rPr>
                <w:rFonts w:cs="Times New Roman"/>
                <w:i/>
                <w:sz w:val="28"/>
                <w:szCs w:val="28"/>
              </w:rPr>
              <w:t>К</w:t>
            </w:r>
            <w:r w:rsidRPr="004B05BE">
              <w:rPr>
                <w:rFonts w:cs="Times New Roman"/>
                <w:i/>
                <w:sz w:val="28"/>
                <w:szCs w:val="28"/>
              </w:rPr>
              <w:t>онструктивн</w:t>
            </w:r>
            <w:r w:rsidR="005D2C27">
              <w:rPr>
                <w:rFonts w:cs="Times New Roman"/>
                <w:i/>
                <w:sz w:val="28"/>
                <w:szCs w:val="28"/>
              </w:rPr>
              <w:t>о</w:t>
            </w:r>
            <w:r w:rsidRPr="004B05BE">
              <w:rPr>
                <w:rFonts w:cs="Times New Roman"/>
                <w:i/>
                <w:sz w:val="28"/>
                <w:szCs w:val="28"/>
              </w:rPr>
              <w:t>е решени</w:t>
            </w:r>
            <w:r w:rsidR="005D2C27">
              <w:rPr>
                <w:rFonts w:cs="Times New Roman"/>
                <w:i/>
                <w:sz w:val="28"/>
                <w:szCs w:val="28"/>
              </w:rPr>
              <w:t>е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междуэтажных перекрытий по деревянным балкам</w:t>
            </w:r>
          </w:p>
        </w:tc>
      </w:tr>
    </w:tbl>
    <w:p w:rsidR="005D2C27" w:rsidRDefault="005D2C27" w:rsidP="00FB7E72">
      <w:pPr>
        <w:rPr>
          <w:sz w:val="28"/>
        </w:rPr>
      </w:pPr>
    </w:p>
    <w:p w:rsidR="005D2C27" w:rsidRDefault="005D2C27">
      <w:pPr>
        <w:jc w:val="left"/>
        <w:rPr>
          <w:sz w:val="28"/>
        </w:rPr>
      </w:pPr>
      <w:r>
        <w:rPr>
          <w:sz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5D2C27" w:rsidTr="005D2C27">
        <w:tc>
          <w:tcPr>
            <w:tcW w:w="9571" w:type="dxa"/>
          </w:tcPr>
          <w:p w:rsidR="005D2C27" w:rsidRDefault="005D2C27" w:rsidP="005D2C27">
            <w:pPr>
              <w:jc w:val="center"/>
              <w:rPr>
                <w:sz w:val="28"/>
              </w:rPr>
            </w:pPr>
            <w:r w:rsidRPr="004B05BE">
              <w:rPr>
                <w:noProof/>
                <w:lang w:eastAsia="ru-RU"/>
              </w:rPr>
              <w:lastRenderedPageBreak/>
              <w:drawing>
                <wp:inline distT="0" distB="0" distL="0" distR="0" wp14:anchorId="21D907D7" wp14:editId="1E0E7F5A">
                  <wp:extent cx="3079269" cy="2160000"/>
                  <wp:effectExtent l="0" t="0" r="0" b="0"/>
                  <wp:docPr id="61" name="Рисунок 61" descr="ТН-ПОЛ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Н-ПОЛ Стандар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3" t="19402" r="5880" b="19188"/>
                          <a:stretch/>
                        </pic:blipFill>
                        <pic:spPr bwMode="auto">
                          <a:xfrm>
                            <a:off x="0" y="0"/>
                            <a:ext cx="307926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C27" w:rsidTr="005D2C27">
        <w:tc>
          <w:tcPr>
            <w:tcW w:w="9571" w:type="dxa"/>
          </w:tcPr>
          <w:p w:rsidR="005D2C27" w:rsidRPr="004B05BE" w:rsidRDefault="005D2C27" w:rsidP="005D2C27">
            <w:pPr>
              <w:jc w:val="center"/>
              <w:rPr>
                <w:i/>
                <w:sz w:val="28"/>
                <w:u w:val="single"/>
              </w:rPr>
            </w:pPr>
            <w:r w:rsidRPr="004B05BE">
              <w:rPr>
                <w:i/>
                <w:sz w:val="28"/>
                <w:u w:val="single"/>
              </w:rPr>
              <w:t xml:space="preserve">Условные обозначения: </w:t>
            </w:r>
          </w:p>
          <w:p w:rsidR="005D2C27" w:rsidRPr="005D2C27" w:rsidRDefault="005D2C27" w:rsidP="005D2C27">
            <w:pPr>
              <w:jc w:val="left"/>
              <w:rPr>
                <w:sz w:val="28"/>
              </w:rPr>
            </w:pPr>
            <w:r w:rsidRPr="005D2C27">
              <w:rPr>
                <w:sz w:val="28"/>
              </w:rPr>
              <w:t xml:space="preserve">1 – железобетонная плита перекрытия; 2 – экструзионный пенополистирол; 3 – пароизоляционная пленка; 4 – сборная стяжка из </w:t>
            </w:r>
            <w:proofErr w:type="spellStart"/>
            <w:r w:rsidRPr="005D2C27">
              <w:rPr>
                <w:sz w:val="28"/>
              </w:rPr>
              <w:t>гипсо</w:t>
            </w:r>
            <w:proofErr w:type="spellEnd"/>
            <w:r w:rsidRPr="005D2C27">
              <w:rPr>
                <w:sz w:val="28"/>
              </w:rPr>
              <w:t>-волокнистых плит; 5 – подложка из вспененного полиэтилена; 6 – цементно-песчаная стяжка; 8 – покрытие пола</w:t>
            </w:r>
          </w:p>
          <w:p w:rsidR="005D2C27" w:rsidRDefault="005D2C27" w:rsidP="005D2C27">
            <w:pPr>
              <w:jc w:val="left"/>
              <w:rPr>
                <w:sz w:val="28"/>
              </w:rPr>
            </w:pPr>
          </w:p>
        </w:tc>
      </w:tr>
      <w:tr w:rsidR="005D2C27" w:rsidTr="005D2C27">
        <w:tc>
          <w:tcPr>
            <w:tcW w:w="9571" w:type="dxa"/>
          </w:tcPr>
          <w:p w:rsidR="005D2C27" w:rsidRDefault="005D2C27" w:rsidP="005D2C27">
            <w:pPr>
              <w:jc w:val="center"/>
              <w:rPr>
                <w:sz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14. </w:t>
            </w:r>
            <w:r>
              <w:rPr>
                <w:rFonts w:cs="Times New Roman"/>
                <w:i/>
                <w:sz w:val="28"/>
                <w:szCs w:val="28"/>
              </w:rPr>
              <w:t>К</w:t>
            </w:r>
            <w:r w:rsidRPr="004B05BE">
              <w:rPr>
                <w:rFonts w:cs="Times New Roman"/>
                <w:i/>
                <w:sz w:val="28"/>
                <w:szCs w:val="28"/>
              </w:rPr>
              <w:t>онструктивн</w:t>
            </w:r>
            <w:r>
              <w:rPr>
                <w:rFonts w:cs="Times New Roman"/>
                <w:i/>
                <w:sz w:val="28"/>
                <w:szCs w:val="28"/>
              </w:rPr>
              <w:t>ое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решени</w:t>
            </w:r>
            <w:r>
              <w:rPr>
                <w:rFonts w:cs="Times New Roman"/>
                <w:i/>
                <w:sz w:val="28"/>
                <w:szCs w:val="28"/>
              </w:rPr>
              <w:t>е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цокольн</w:t>
            </w:r>
            <w:r>
              <w:rPr>
                <w:rFonts w:cs="Times New Roman"/>
                <w:i/>
                <w:sz w:val="28"/>
                <w:szCs w:val="28"/>
              </w:rPr>
              <w:t>ого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перекрыт</w:t>
            </w:r>
            <w:r>
              <w:rPr>
                <w:rFonts w:cs="Times New Roman"/>
                <w:i/>
                <w:sz w:val="28"/>
                <w:szCs w:val="28"/>
              </w:rPr>
              <w:t>ия над холодным подпольем</w:t>
            </w:r>
          </w:p>
        </w:tc>
      </w:tr>
    </w:tbl>
    <w:p w:rsidR="00FB7E72" w:rsidRDefault="00FB7E72" w:rsidP="00FB7E72">
      <w:pPr>
        <w:rPr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5D2C27" w:rsidTr="005D2C27">
        <w:trPr>
          <w:trHeight w:val="3669"/>
        </w:trPr>
        <w:tc>
          <w:tcPr>
            <w:tcW w:w="9571" w:type="dxa"/>
          </w:tcPr>
          <w:p w:rsidR="005D2C27" w:rsidRDefault="005D2C27" w:rsidP="00596372">
            <w:pPr>
              <w:jc w:val="center"/>
              <w:rPr>
                <w:sz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 wp14:anchorId="6B832B02" wp14:editId="2215D8C0">
                  <wp:extent cx="3151194" cy="2160000"/>
                  <wp:effectExtent l="0" t="0" r="0" b="0"/>
                  <wp:docPr id="62" name="Рисунок 62" descr="ТН-ПОЛ Аку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Н-ПОЛ Акуст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5" t="12781" r="5378" b="9490"/>
                          <a:stretch/>
                        </pic:blipFill>
                        <pic:spPr bwMode="auto">
                          <a:xfrm>
                            <a:off x="0" y="0"/>
                            <a:ext cx="315119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C27" w:rsidTr="005D2C27">
        <w:tc>
          <w:tcPr>
            <w:tcW w:w="9571" w:type="dxa"/>
          </w:tcPr>
          <w:p w:rsidR="005D2C27" w:rsidRPr="004B05BE" w:rsidRDefault="005D2C27" w:rsidP="005D2C27">
            <w:pPr>
              <w:jc w:val="center"/>
              <w:rPr>
                <w:i/>
                <w:sz w:val="28"/>
                <w:u w:val="single"/>
              </w:rPr>
            </w:pPr>
            <w:r w:rsidRPr="004B05BE">
              <w:rPr>
                <w:i/>
                <w:sz w:val="28"/>
                <w:u w:val="single"/>
              </w:rPr>
              <w:t xml:space="preserve">Условные обозначения: </w:t>
            </w:r>
          </w:p>
          <w:p w:rsidR="005D2C27" w:rsidRPr="005D2C27" w:rsidRDefault="005D2C27" w:rsidP="005D2C27">
            <w:pPr>
              <w:jc w:val="center"/>
              <w:rPr>
                <w:sz w:val="28"/>
              </w:rPr>
            </w:pPr>
            <w:r w:rsidRPr="005D2C27">
              <w:rPr>
                <w:sz w:val="28"/>
              </w:rPr>
              <w:t>1 –рулонный подкладочный звукоизоляционный материал тик; 2 – лента-герметик самоклеящаяся; 3 – армированная цементно-песчаная стяжка (не менее 40 мм); 4 – финишное покрытие пола; 5 – железобетонная плита перекрытия; 6 – выравнивающая стяжка</w:t>
            </w:r>
          </w:p>
          <w:p w:rsidR="005D2C27" w:rsidRPr="004B05BE" w:rsidRDefault="005D2C27" w:rsidP="005D2C2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5D2C27" w:rsidTr="005D2C27">
        <w:tc>
          <w:tcPr>
            <w:tcW w:w="9571" w:type="dxa"/>
          </w:tcPr>
          <w:p w:rsidR="005D2C27" w:rsidRDefault="005D2C27" w:rsidP="005D2C27">
            <w:pPr>
              <w:jc w:val="center"/>
              <w:rPr>
                <w:sz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>Рисунок 1</w:t>
            </w:r>
            <w:r>
              <w:rPr>
                <w:rFonts w:cs="Times New Roman"/>
                <w:i/>
                <w:sz w:val="28"/>
                <w:szCs w:val="28"/>
              </w:rPr>
              <w:t>5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</w:t>
            </w:r>
            <w:r>
              <w:rPr>
                <w:rFonts w:cs="Times New Roman"/>
                <w:i/>
                <w:sz w:val="28"/>
                <w:szCs w:val="28"/>
              </w:rPr>
              <w:t>К</w:t>
            </w:r>
            <w:r w:rsidRPr="004B05BE">
              <w:rPr>
                <w:rFonts w:cs="Times New Roman"/>
                <w:i/>
                <w:sz w:val="28"/>
                <w:szCs w:val="28"/>
              </w:rPr>
              <w:t>онструктивн</w:t>
            </w:r>
            <w:r>
              <w:rPr>
                <w:rFonts w:cs="Times New Roman"/>
                <w:i/>
                <w:sz w:val="28"/>
                <w:szCs w:val="28"/>
              </w:rPr>
              <w:t>ое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решени</w:t>
            </w:r>
            <w:r>
              <w:rPr>
                <w:rFonts w:cs="Times New Roman"/>
                <w:i/>
                <w:sz w:val="28"/>
                <w:szCs w:val="28"/>
              </w:rPr>
              <w:t>е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цокольн</w:t>
            </w:r>
            <w:r>
              <w:rPr>
                <w:rFonts w:cs="Times New Roman"/>
                <w:i/>
                <w:sz w:val="28"/>
                <w:szCs w:val="28"/>
              </w:rPr>
              <w:t>ого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 перекрыт</w:t>
            </w:r>
            <w:r>
              <w:rPr>
                <w:rFonts w:cs="Times New Roman"/>
                <w:i/>
                <w:sz w:val="28"/>
                <w:szCs w:val="28"/>
              </w:rPr>
              <w:t>ия над эксплуатируемым подвалом</w:t>
            </w:r>
          </w:p>
        </w:tc>
      </w:tr>
    </w:tbl>
    <w:p w:rsidR="005D2C27" w:rsidRPr="004B05BE" w:rsidRDefault="005D2C27" w:rsidP="00FB7E72">
      <w:pPr>
        <w:rPr>
          <w:sz w:val="28"/>
        </w:rPr>
      </w:pPr>
    </w:p>
    <w:p w:rsidR="00FB7E72" w:rsidRPr="004B05BE" w:rsidRDefault="00FB7E72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6A3B22" w:rsidRPr="004B05BE" w:rsidRDefault="006A3B22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6A3B22" w:rsidRPr="004B05BE" w:rsidRDefault="006A3B22" w:rsidP="006A3B22">
      <w:pPr>
        <w:rPr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A3B22" w:rsidRPr="004B05BE" w:rsidTr="006A3B22">
        <w:tc>
          <w:tcPr>
            <w:tcW w:w="9345" w:type="dxa"/>
          </w:tcPr>
          <w:p w:rsidR="006A3B22" w:rsidRPr="004B05BE" w:rsidRDefault="006A3B22" w:rsidP="006A3B22">
            <w:pPr>
              <w:jc w:val="center"/>
              <w:rPr>
                <w:sz w:val="28"/>
              </w:rPr>
            </w:pPr>
            <w:r w:rsidRPr="004B05BE">
              <w:rPr>
                <w:noProof/>
                <w:lang w:eastAsia="ru-RU"/>
              </w:rPr>
              <w:lastRenderedPageBreak/>
              <w:drawing>
                <wp:inline distT="0" distB="0" distL="0" distR="0" wp14:anchorId="5EA3F445" wp14:editId="52DEF4E6">
                  <wp:extent cx="4914906" cy="2160000"/>
                  <wp:effectExtent l="0" t="0" r="0" b="0"/>
                  <wp:docPr id="63" name="Рисунок 63" descr="ТН-ПОЛ Черд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Н-ПОЛ Черда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52"/>
                          <a:stretch/>
                        </pic:blipFill>
                        <pic:spPr bwMode="auto">
                          <a:xfrm>
                            <a:off x="0" y="0"/>
                            <a:ext cx="49149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22" w:rsidRPr="004B05BE" w:rsidTr="006A3B22">
        <w:tc>
          <w:tcPr>
            <w:tcW w:w="9345" w:type="dxa"/>
          </w:tcPr>
          <w:p w:rsidR="006A3B22" w:rsidRPr="004B05BE" w:rsidRDefault="006A3B22" w:rsidP="006A3B22">
            <w:pPr>
              <w:jc w:val="center"/>
              <w:rPr>
                <w:i/>
                <w:sz w:val="28"/>
                <w:u w:val="single"/>
              </w:rPr>
            </w:pPr>
            <w:r w:rsidRPr="004B05BE">
              <w:rPr>
                <w:i/>
                <w:sz w:val="28"/>
                <w:u w:val="single"/>
              </w:rPr>
              <w:t xml:space="preserve">Условные обозначения: </w:t>
            </w:r>
          </w:p>
          <w:p w:rsidR="006A3B22" w:rsidRPr="00907A6D" w:rsidRDefault="006A3B22" w:rsidP="006A3B22">
            <w:pPr>
              <w:rPr>
                <w:sz w:val="28"/>
              </w:rPr>
            </w:pPr>
            <w:r w:rsidRPr="00907A6D">
              <w:rPr>
                <w:sz w:val="28"/>
              </w:rPr>
              <w:t xml:space="preserve">1 – балки перекрытия; 2 – плиты из каменной ваты; 3 – пароизоляционная пленка; 4 – пленка </w:t>
            </w:r>
            <w:proofErr w:type="spellStart"/>
            <w:r w:rsidRPr="00907A6D">
              <w:rPr>
                <w:sz w:val="28"/>
              </w:rPr>
              <w:t>ветро</w:t>
            </w:r>
            <w:proofErr w:type="spellEnd"/>
            <w:r w:rsidRPr="00907A6D">
              <w:rPr>
                <w:sz w:val="28"/>
              </w:rPr>
              <w:t xml:space="preserve">-, </w:t>
            </w:r>
            <w:proofErr w:type="spellStart"/>
            <w:r w:rsidRPr="00907A6D">
              <w:rPr>
                <w:sz w:val="28"/>
              </w:rPr>
              <w:t>гидрозащитная</w:t>
            </w:r>
            <w:proofErr w:type="spellEnd"/>
            <w:r w:rsidRPr="00907A6D">
              <w:rPr>
                <w:sz w:val="28"/>
              </w:rPr>
              <w:t>; 5 – черновая обрешетка; 6 – покрытие пола;</w:t>
            </w:r>
          </w:p>
        </w:tc>
      </w:tr>
      <w:tr w:rsidR="006A3B22" w:rsidRPr="004B05BE" w:rsidTr="006A3B22">
        <w:tc>
          <w:tcPr>
            <w:tcW w:w="9345" w:type="dxa"/>
          </w:tcPr>
          <w:p w:rsidR="006A3B22" w:rsidRPr="004B05BE" w:rsidRDefault="006A3B22" w:rsidP="006A3B22">
            <w:pPr>
              <w:rPr>
                <w:i/>
                <w:sz w:val="28"/>
              </w:rPr>
            </w:pPr>
          </w:p>
          <w:p w:rsidR="006A3B22" w:rsidRDefault="006A3B22" w:rsidP="00907A6D">
            <w:pPr>
              <w:jc w:val="center"/>
              <w:rPr>
                <w:i/>
                <w:sz w:val="28"/>
              </w:rPr>
            </w:pPr>
            <w:r w:rsidRPr="004B05BE">
              <w:rPr>
                <w:i/>
                <w:sz w:val="28"/>
              </w:rPr>
              <w:t>Рисунок 1</w:t>
            </w:r>
            <w:r w:rsidR="00907A6D">
              <w:rPr>
                <w:i/>
                <w:sz w:val="28"/>
              </w:rPr>
              <w:t>6</w:t>
            </w:r>
            <w:r w:rsidRPr="004B05BE">
              <w:rPr>
                <w:i/>
                <w:sz w:val="28"/>
              </w:rPr>
              <w:t xml:space="preserve">. </w:t>
            </w:r>
            <w:r w:rsidR="00907A6D">
              <w:rPr>
                <w:i/>
                <w:sz w:val="28"/>
              </w:rPr>
              <w:t>К</w:t>
            </w:r>
            <w:r w:rsidRPr="004B05BE">
              <w:rPr>
                <w:i/>
                <w:sz w:val="28"/>
              </w:rPr>
              <w:t>онструктивное решение чердачного утепленного перекрытия по деревянным балкам</w:t>
            </w:r>
          </w:p>
          <w:p w:rsidR="00907A6D" w:rsidRPr="004B05BE" w:rsidRDefault="00907A6D" w:rsidP="006A3B22">
            <w:pPr>
              <w:rPr>
                <w:i/>
                <w:sz w:val="28"/>
              </w:rPr>
            </w:pPr>
          </w:p>
        </w:tc>
      </w:tr>
    </w:tbl>
    <w:p w:rsidR="0067733E" w:rsidRPr="004B05BE" w:rsidRDefault="0067733E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Типовые </w:t>
      </w:r>
      <w:r w:rsidR="006A3B22" w:rsidRPr="004B05BE">
        <w:rPr>
          <w:rFonts w:cs="Times New Roman"/>
          <w:sz w:val="28"/>
          <w:szCs w:val="28"/>
        </w:rPr>
        <w:t>сечения</w:t>
      </w:r>
      <w:r w:rsidRPr="004B05BE">
        <w:rPr>
          <w:rFonts w:cs="Times New Roman"/>
          <w:sz w:val="28"/>
          <w:szCs w:val="28"/>
        </w:rPr>
        <w:t xml:space="preserve"> </w:t>
      </w:r>
      <w:r w:rsidR="00ED1AED" w:rsidRPr="004B05BE">
        <w:rPr>
          <w:rFonts w:cs="Times New Roman"/>
          <w:sz w:val="28"/>
          <w:szCs w:val="28"/>
        </w:rPr>
        <w:t>междуэтажных</w:t>
      </w:r>
      <w:r w:rsidR="00C64C19" w:rsidRPr="004B05BE">
        <w:rPr>
          <w:rFonts w:cs="Times New Roman"/>
          <w:sz w:val="28"/>
          <w:szCs w:val="28"/>
        </w:rPr>
        <w:t xml:space="preserve"> и </w:t>
      </w:r>
      <w:r w:rsidR="00ED1AED" w:rsidRPr="004B05BE">
        <w:rPr>
          <w:rFonts w:cs="Times New Roman"/>
          <w:sz w:val="28"/>
          <w:szCs w:val="28"/>
        </w:rPr>
        <w:t>чердачных перекрытий представлены на рисунке</w:t>
      </w:r>
      <w:r w:rsidRPr="004B05BE">
        <w:rPr>
          <w:rFonts w:cs="Times New Roman"/>
          <w:sz w:val="28"/>
          <w:szCs w:val="28"/>
        </w:rPr>
        <w:t xml:space="preserve"> </w:t>
      </w:r>
      <w:r w:rsidR="006A3B22" w:rsidRPr="004B05BE">
        <w:rPr>
          <w:rFonts w:cs="Times New Roman"/>
          <w:sz w:val="28"/>
          <w:szCs w:val="28"/>
        </w:rPr>
        <w:t>1</w:t>
      </w:r>
      <w:r w:rsidR="00907A6D">
        <w:rPr>
          <w:rFonts w:cs="Times New Roman"/>
          <w:sz w:val="28"/>
          <w:szCs w:val="28"/>
        </w:rPr>
        <w:t>7</w:t>
      </w:r>
      <w:r w:rsidR="0053565A" w:rsidRPr="004B05BE">
        <w:rPr>
          <w:rFonts w:cs="Times New Roman"/>
          <w:sz w:val="28"/>
          <w:szCs w:val="28"/>
        </w:rPr>
        <w:t xml:space="preserve"> </w:t>
      </w:r>
      <w:r w:rsidR="009B5C1C" w:rsidRPr="004B05BE">
        <w:rPr>
          <w:rFonts w:cs="Times New Roman"/>
          <w:sz w:val="28"/>
          <w:szCs w:val="28"/>
        </w:rPr>
        <w:t>и могут быть приняты за основу при разработке курсового проект</w:t>
      </w:r>
      <w:r w:rsidR="00630FCA" w:rsidRPr="004B05BE">
        <w:rPr>
          <w:rFonts w:cs="Times New Roman"/>
          <w:sz w:val="28"/>
          <w:szCs w:val="28"/>
        </w:rPr>
        <w:t>а</w:t>
      </w:r>
      <w:r w:rsidR="009B5C1C" w:rsidRPr="004B05BE">
        <w:rPr>
          <w:rFonts w:cs="Times New Roman"/>
          <w:sz w:val="28"/>
          <w:szCs w:val="28"/>
        </w:rPr>
        <w:t>.</w:t>
      </w:r>
    </w:p>
    <w:p w:rsidR="0067733E" w:rsidRPr="004B05BE" w:rsidRDefault="0067733E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зависимости от функционального назначения перекрыти</w:t>
      </w:r>
      <w:r w:rsidR="0087570C" w:rsidRPr="004B05BE">
        <w:rPr>
          <w:rFonts w:cs="Times New Roman"/>
          <w:sz w:val="28"/>
          <w:szCs w:val="28"/>
        </w:rPr>
        <w:t>я</w:t>
      </w:r>
      <w:r w:rsidRPr="004B05BE">
        <w:rPr>
          <w:rFonts w:cs="Times New Roman"/>
          <w:sz w:val="28"/>
          <w:szCs w:val="28"/>
        </w:rPr>
        <w:t xml:space="preserve"> заполнение </w:t>
      </w:r>
      <w:r w:rsidR="0087570C" w:rsidRPr="004B05BE">
        <w:rPr>
          <w:rFonts w:cs="Times New Roman"/>
          <w:sz w:val="28"/>
          <w:szCs w:val="28"/>
        </w:rPr>
        <w:t xml:space="preserve">его </w:t>
      </w:r>
      <w:proofErr w:type="spellStart"/>
      <w:r w:rsidRPr="004B05BE">
        <w:rPr>
          <w:rFonts w:cs="Times New Roman"/>
          <w:sz w:val="28"/>
          <w:szCs w:val="28"/>
        </w:rPr>
        <w:t>межбалочного</w:t>
      </w:r>
      <w:proofErr w:type="spellEnd"/>
      <w:r w:rsidRPr="004B05BE">
        <w:rPr>
          <w:rFonts w:cs="Times New Roman"/>
          <w:sz w:val="28"/>
          <w:szCs w:val="28"/>
        </w:rPr>
        <w:t xml:space="preserve"> пространства следует выполнять в следующих вариантах:</w:t>
      </w:r>
    </w:p>
    <w:p w:rsidR="00FB5CD2" w:rsidRPr="004B05BE" w:rsidRDefault="0067733E" w:rsidP="00F532E6">
      <w:pPr>
        <w:pStyle w:val="a3"/>
        <w:numPr>
          <w:ilvl w:val="0"/>
          <w:numId w:val="1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для междуэтажных</w:t>
      </w:r>
      <w:r w:rsidR="00A029BC" w:rsidRPr="004B05BE">
        <w:rPr>
          <w:rFonts w:cs="Times New Roman"/>
          <w:sz w:val="28"/>
          <w:szCs w:val="28"/>
        </w:rPr>
        <w:t xml:space="preserve"> перекрытий</w:t>
      </w:r>
      <w:r w:rsidR="0087570C" w:rsidRPr="004B05BE">
        <w:rPr>
          <w:rFonts w:cs="Times New Roman"/>
          <w:sz w:val="28"/>
          <w:szCs w:val="28"/>
        </w:rPr>
        <w:t xml:space="preserve"> – в виде засыпки из прокаленного песка – для обеспечения необходимого уровня звукоизоляции перекрытия. Толщина слоя песка </w:t>
      </w:r>
      <w:r w:rsidR="009B5C1C" w:rsidRPr="004B05BE">
        <w:rPr>
          <w:rFonts w:cs="Times New Roman"/>
          <w:sz w:val="28"/>
          <w:szCs w:val="28"/>
        </w:rPr>
        <w:t>определяется исходя из необходимости обеспечения заданной массы 1 м</w:t>
      </w:r>
      <w:r w:rsidR="009B5C1C" w:rsidRPr="004B05BE">
        <w:rPr>
          <w:rFonts w:cs="Times New Roman"/>
          <w:sz w:val="28"/>
          <w:szCs w:val="28"/>
          <w:vertAlign w:val="superscript"/>
        </w:rPr>
        <w:t>2</w:t>
      </w:r>
      <w:r w:rsidR="009B5C1C" w:rsidRPr="004B05BE">
        <w:rPr>
          <w:rFonts w:cs="Times New Roman"/>
          <w:sz w:val="28"/>
          <w:szCs w:val="28"/>
        </w:rPr>
        <w:t xml:space="preserve"> междуэтажного перекрытия и </w:t>
      </w:r>
      <w:r w:rsidR="0087570C" w:rsidRPr="004B05BE">
        <w:rPr>
          <w:rFonts w:cs="Times New Roman"/>
          <w:sz w:val="28"/>
          <w:szCs w:val="28"/>
        </w:rPr>
        <w:t>должна быть рассчитана в соотв</w:t>
      </w:r>
      <w:r w:rsidR="006A1E74" w:rsidRPr="004B05BE">
        <w:rPr>
          <w:rFonts w:cs="Times New Roman"/>
          <w:sz w:val="28"/>
          <w:szCs w:val="28"/>
        </w:rPr>
        <w:t xml:space="preserve">етствии с рекомендациями п. </w:t>
      </w:r>
      <w:r w:rsidR="00D96D3C" w:rsidRPr="004B05BE">
        <w:rPr>
          <w:rFonts w:cs="Times New Roman"/>
          <w:sz w:val="28"/>
          <w:szCs w:val="28"/>
        </w:rPr>
        <w:t>5</w:t>
      </w:r>
      <w:r w:rsidR="006A1E74" w:rsidRPr="004B05BE">
        <w:rPr>
          <w:rFonts w:cs="Times New Roman"/>
          <w:sz w:val="28"/>
          <w:szCs w:val="28"/>
        </w:rPr>
        <w:t>.5.</w:t>
      </w:r>
    </w:p>
    <w:p w:rsidR="00C64C19" w:rsidRPr="004B05BE" w:rsidRDefault="00C64C19" w:rsidP="00F532E6">
      <w:pPr>
        <w:pStyle w:val="a3"/>
        <w:numPr>
          <w:ilvl w:val="0"/>
          <w:numId w:val="13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для чердачных перекрытий – из матов минераловатного утеплителя. </w:t>
      </w:r>
      <w:r w:rsidR="00D039A6" w:rsidRPr="004B05BE">
        <w:rPr>
          <w:rFonts w:cs="Times New Roman"/>
          <w:sz w:val="28"/>
          <w:szCs w:val="28"/>
        </w:rPr>
        <w:t xml:space="preserve">Необходимая толщина утеплителя в цокольном перекрытие должна быть подобрана по аналогии с наружными стенами (см п. 3.3). </w:t>
      </w:r>
      <w:r w:rsidRPr="004B05BE">
        <w:rPr>
          <w:rFonts w:cs="Times New Roman"/>
          <w:sz w:val="28"/>
          <w:szCs w:val="28"/>
        </w:rPr>
        <w:t>В конструк</w:t>
      </w:r>
      <w:r w:rsidR="00D039A6" w:rsidRPr="004B05BE">
        <w:rPr>
          <w:rFonts w:cs="Times New Roman"/>
          <w:sz w:val="28"/>
          <w:szCs w:val="28"/>
        </w:rPr>
        <w:t>ции</w:t>
      </w:r>
      <w:r w:rsidRPr="004B05BE">
        <w:rPr>
          <w:rFonts w:cs="Times New Roman"/>
          <w:sz w:val="28"/>
          <w:szCs w:val="28"/>
        </w:rPr>
        <w:t xml:space="preserve"> чердачного перекрытия должны в обязательном порядке предусмотрен слой пароизоляции.</w:t>
      </w:r>
    </w:p>
    <w:p w:rsidR="00C3065C" w:rsidRPr="004B05BE" w:rsidRDefault="00694F2D" w:rsidP="00694F2D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Описание принятой конструкции перекрытий, порядок и результаты расчета необходимой толщины песка в междуэтажных перекрытиях, а также необходимой толщины утеплителя в чердачных перекрытиях должны быть представлены в пояснительной записке курсового проекта.</w:t>
      </w:r>
    </w:p>
    <w:p w:rsidR="00671DAE" w:rsidRPr="004B05BE" w:rsidRDefault="00671DAE" w:rsidP="00694F2D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C3065C" w:rsidRPr="004B05BE" w:rsidRDefault="00C3065C">
      <w:pPr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br w:type="page"/>
      </w:r>
    </w:p>
    <w:p w:rsidR="00A850E3" w:rsidRPr="004B05BE" w:rsidRDefault="00A850E3" w:rsidP="00694F2D">
      <w:pPr>
        <w:spacing w:after="0" w:line="276" w:lineRule="auto"/>
        <w:ind w:firstLine="567"/>
        <w:rPr>
          <w:rFonts w:cs="Times New Roman"/>
          <w:sz w:val="28"/>
          <w:szCs w:val="28"/>
        </w:rPr>
        <w:sectPr w:rsidR="00A850E3" w:rsidRPr="004B05BE" w:rsidSect="00AB59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  <w:gridCol w:w="12539"/>
      </w:tblGrid>
      <w:tr w:rsidR="00A850E3" w:rsidRPr="004B05BE" w:rsidTr="00467D21">
        <w:tc>
          <w:tcPr>
            <w:tcW w:w="697" w:type="pct"/>
            <w:vAlign w:val="center"/>
          </w:tcPr>
          <w:p w:rsidR="00A850E3" w:rsidRPr="004B05BE" w:rsidRDefault="00A850E3" w:rsidP="008E7689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lastRenderedPageBreak/>
              <w:t>А</w:t>
            </w:r>
          </w:p>
        </w:tc>
        <w:tc>
          <w:tcPr>
            <w:tcW w:w="4303" w:type="pct"/>
            <w:vAlign w:val="center"/>
          </w:tcPr>
          <w:p w:rsidR="00A850E3" w:rsidRPr="004B05BE" w:rsidRDefault="00E22DC9" w:rsidP="008E7689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 wp14:anchorId="796C0BD0" wp14:editId="410E11BD">
                  <wp:extent cx="5253888" cy="2520000"/>
                  <wp:effectExtent l="0" t="0" r="444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8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0E3" w:rsidRPr="004B05BE" w:rsidTr="00467D21">
        <w:tc>
          <w:tcPr>
            <w:tcW w:w="697" w:type="pct"/>
            <w:vAlign w:val="center"/>
          </w:tcPr>
          <w:p w:rsidR="00A850E3" w:rsidRPr="004B05BE" w:rsidRDefault="00A850E3" w:rsidP="008E7689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>Б</w:t>
            </w:r>
          </w:p>
        </w:tc>
        <w:tc>
          <w:tcPr>
            <w:tcW w:w="4303" w:type="pct"/>
            <w:vAlign w:val="center"/>
          </w:tcPr>
          <w:p w:rsidR="00A850E3" w:rsidRPr="004B05BE" w:rsidRDefault="006D3EEB" w:rsidP="008E7689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>
                  <wp:extent cx="5534724" cy="2520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72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0E3" w:rsidRPr="004B05BE" w:rsidTr="00467D21">
        <w:tc>
          <w:tcPr>
            <w:tcW w:w="5000" w:type="pct"/>
            <w:gridSpan w:val="2"/>
            <w:vAlign w:val="center"/>
          </w:tcPr>
          <w:p w:rsidR="00467D21" w:rsidRPr="004B05BE" w:rsidRDefault="00467D21" w:rsidP="00467D21">
            <w:pPr>
              <w:spacing w:line="276" w:lineRule="auto"/>
              <w:ind w:left="1876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EF41BF" w:rsidRPr="004B05BE">
              <w:rPr>
                <w:rFonts w:cs="Times New Roman"/>
                <w:i/>
                <w:sz w:val="28"/>
                <w:szCs w:val="28"/>
              </w:rPr>
              <w:t>1</w:t>
            </w:r>
            <w:r w:rsidR="00907A6D">
              <w:rPr>
                <w:rFonts w:cs="Times New Roman"/>
                <w:i/>
                <w:sz w:val="28"/>
                <w:szCs w:val="28"/>
              </w:rPr>
              <w:t>7</w:t>
            </w:r>
            <w:r w:rsidRPr="004B05BE">
              <w:rPr>
                <w:rFonts w:cs="Times New Roman"/>
                <w:i/>
                <w:sz w:val="28"/>
                <w:szCs w:val="28"/>
              </w:rPr>
              <w:t>. Типовые конструкции перекрытий</w:t>
            </w:r>
          </w:p>
          <w:p w:rsidR="00A850E3" w:rsidRPr="004B05BE" w:rsidRDefault="00A850E3" w:rsidP="00467D21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>А – междуэтажно перекрытие по деревянным балкам;</w:t>
            </w:r>
            <w:r w:rsidR="00467D21" w:rsidRPr="004B05BE">
              <w:rPr>
                <w:rFonts w:cs="Times New Roman"/>
                <w:i/>
                <w:sz w:val="28"/>
                <w:szCs w:val="28"/>
              </w:rPr>
              <w:t xml:space="preserve"> </w:t>
            </w:r>
            <w:r w:rsidRPr="004B05BE">
              <w:rPr>
                <w:rFonts w:cs="Times New Roman"/>
                <w:i/>
                <w:sz w:val="28"/>
                <w:szCs w:val="28"/>
              </w:rPr>
              <w:t>Б – чердачное перекрытие по деревянным балкам;</w:t>
            </w:r>
          </w:p>
        </w:tc>
      </w:tr>
    </w:tbl>
    <w:p w:rsidR="00A850E3" w:rsidRPr="004B05BE" w:rsidRDefault="00A850E3">
      <w:pPr>
        <w:jc w:val="left"/>
        <w:rPr>
          <w:rFonts w:cs="Times New Roman"/>
          <w:sz w:val="28"/>
          <w:szCs w:val="28"/>
        </w:rPr>
        <w:sectPr w:rsidR="00A850E3" w:rsidRPr="004B05BE" w:rsidSect="00A850E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94F2D" w:rsidRPr="004B05BE" w:rsidRDefault="002C0644" w:rsidP="00694F2D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5</w:t>
      </w:r>
      <w:r w:rsidR="00694F2D" w:rsidRPr="004B05BE">
        <w:rPr>
          <w:rFonts w:cs="Times New Roman"/>
          <w:b/>
          <w:sz w:val="28"/>
          <w:szCs w:val="28"/>
        </w:rPr>
        <w:t>.5. Пример упрощенного расчета звукоизоляции междуэтажного перекрытия</w:t>
      </w:r>
    </w:p>
    <w:p w:rsidR="00694F2D" w:rsidRPr="004B05BE" w:rsidRDefault="00694F2D" w:rsidP="00694F2D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694F2D" w:rsidRPr="004B05BE" w:rsidRDefault="00EF41BF" w:rsidP="00467D21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  <w:r w:rsidRPr="004B05BE">
        <w:rPr>
          <w:noProof/>
          <w:lang w:eastAsia="ru-RU"/>
        </w:rPr>
        <w:drawing>
          <wp:inline distT="0" distB="0" distL="0" distR="0">
            <wp:extent cx="5940425" cy="2468205"/>
            <wp:effectExtent l="0" t="0" r="317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2D" w:rsidRPr="004B05BE" w:rsidRDefault="00694F2D" w:rsidP="00694F2D">
      <w:pPr>
        <w:autoSpaceDE w:val="0"/>
        <w:autoSpaceDN w:val="0"/>
        <w:adjustRightInd w:val="0"/>
        <w:spacing w:after="0" w:line="276" w:lineRule="auto"/>
        <w:ind w:firstLine="567"/>
        <w:rPr>
          <w:rFonts w:cs="Times New Roman"/>
          <w:color w:val="2D2D2D"/>
          <w:sz w:val="28"/>
          <w:szCs w:val="24"/>
        </w:rPr>
      </w:pPr>
      <w:r w:rsidRPr="004B05BE">
        <w:rPr>
          <w:rFonts w:cs="Times New Roman"/>
          <w:color w:val="2D2D2D"/>
          <w:sz w:val="28"/>
          <w:szCs w:val="24"/>
        </w:rPr>
        <w:t>Для звукоизоляции перекрытия между этажами используем</w:t>
      </w:r>
      <w:r w:rsidR="00810D80" w:rsidRPr="004B05BE">
        <w:rPr>
          <w:rFonts w:cs="Times New Roman"/>
          <w:color w:val="2D2D2D"/>
          <w:sz w:val="28"/>
          <w:szCs w:val="24"/>
        </w:rPr>
        <w:t xml:space="preserve"> насыпной материал с пло</w:t>
      </w:r>
      <w:r w:rsidR="002C0644" w:rsidRPr="004B05BE">
        <w:rPr>
          <w:rFonts w:cs="Times New Roman"/>
          <w:color w:val="2D2D2D"/>
          <w:sz w:val="28"/>
          <w:szCs w:val="24"/>
        </w:rPr>
        <w:t>тность не менее 1500 кг/м</w:t>
      </w:r>
      <w:r w:rsidR="002C0644" w:rsidRPr="004B05BE">
        <w:rPr>
          <w:rFonts w:cs="Times New Roman"/>
          <w:color w:val="2D2D2D"/>
          <w:sz w:val="28"/>
          <w:szCs w:val="24"/>
          <w:vertAlign w:val="superscript"/>
        </w:rPr>
        <w:t>3</w:t>
      </w:r>
      <w:r w:rsidR="00996DB6" w:rsidRPr="004B05BE">
        <w:rPr>
          <w:rFonts w:cs="Times New Roman"/>
          <w:color w:val="2D2D2D"/>
          <w:sz w:val="28"/>
          <w:szCs w:val="24"/>
        </w:rPr>
        <w:t xml:space="preserve"> </w:t>
      </w:r>
      <w:r w:rsidR="002C0644" w:rsidRPr="004B05BE">
        <w:rPr>
          <w:rFonts w:cs="Times New Roman"/>
          <w:color w:val="2D2D2D"/>
          <w:sz w:val="28"/>
          <w:szCs w:val="24"/>
        </w:rPr>
        <w:t xml:space="preserve">(например, </w:t>
      </w:r>
      <w:r w:rsidRPr="004B05BE">
        <w:rPr>
          <w:rFonts w:cs="Times New Roman"/>
          <w:color w:val="2D2D2D"/>
          <w:sz w:val="28"/>
          <w:szCs w:val="24"/>
        </w:rPr>
        <w:t xml:space="preserve">прокаленный песок </w:t>
      </w:r>
      <w:r w:rsidR="002C0644" w:rsidRPr="004B05BE">
        <w:rPr>
          <w:rFonts w:cs="Times New Roman"/>
          <w:color w:val="2D2D2D"/>
          <w:sz w:val="28"/>
          <w:szCs w:val="24"/>
        </w:rPr>
        <w:t xml:space="preserve">с </w:t>
      </w:r>
      <w:r w:rsidRPr="004B05BE">
        <w:rPr>
          <w:rFonts w:cs="Times New Roman"/>
          <w:color w:val="2D2D2D"/>
          <w:sz w:val="28"/>
          <w:szCs w:val="24"/>
        </w:rPr>
        <w:t>объёмны</w:t>
      </w:r>
      <w:r w:rsidR="002C0644" w:rsidRPr="004B05BE">
        <w:rPr>
          <w:rFonts w:cs="Times New Roman"/>
          <w:color w:val="2D2D2D"/>
          <w:sz w:val="28"/>
          <w:szCs w:val="24"/>
        </w:rPr>
        <w:t>м</w:t>
      </w:r>
      <w:r w:rsidRPr="004B05BE">
        <w:rPr>
          <w:rFonts w:cs="Times New Roman"/>
          <w:color w:val="2D2D2D"/>
          <w:sz w:val="28"/>
          <w:szCs w:val="24"/>
        </w:rPr>
        <w:t xml:space="preserve"> вес</w:t>
      </w:r>
      <w:r w:rsidR="002C0644" w:rsidRPr="004B05BE">
        <w:rPr>
          <w:rFonts w:cs="Times New Roman"/>
          <w:color w:val="2D2D2D"/>
          <w:sz w:val="28"/>
          <w:szCs w:val="24"/>
        </w:rPr>
        <w:t>ом</w:t>
      </w:r>
      <w:r w:rsidRPr="004B05BE">
        <w:rPr>
          <w:rFonts w:cs="Times New Roman"/>
          <w:color w:val="2D2D2D"/>
          <w:sz w:val="28"/>
          <w:szCs w:val="24"/>
        </w:rPr>
        <w:t xml:space="preserve"> γ = 1500 кг/м</w:t>
      </w:r>
      <w:proofErr w:type="gramStart"/>
      <w:r w:rsidRPr="004B05BE">
        <w:rPr>
          <w:rFonts w:cs="Times New Roman"/>
          <w:color w:val="2D2D2D"/>
          <w:sz w:val="28"/>
          <w:szCs w:val="24"/>
        </w:rPr>
        <w:t>³ ,</w:t>
      </w:r>
      <w:proofErr w:type="gramEnd"/>
      <w:r w:rsidRPr="004B05BE">
        <w:rPr>
          <w:rFonts w:cs="Times New Roman"/>
          <w:color w:val="2D2D2D"/>
          <w:sz w:val="28"/>
          <w:szCs w:val="24"/>
        </w:rPr>
        <w:t xml:space="preserve"> насыпаемый на слой крафт-бумаги, в пространство между несущими деревянными балками.</w:t>
      </w:r>
    </w:p>
    <w:p w:rsidR="00694F2D" w:rsidRPr="004B05BE" w:rsidRDefault="00694F2D" w:rsidP="00694F2D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color w:val="2D2D2D"/>
          <w:sz w:val="28"/>
          <w:szCs w:val="28"/>
        </w:rPr>
      </w:pPr>
      <w:r w:rsidRPr="004B05BE">
        <w:rPr>
          <w:rFonts w:cs="Times New Roman"/>
          <w:color w:val="2D2D2D"/>
          <w:sz w:val="28"/>
          <w:szCs w:val="28"/>
        </w:rPr>
        <w:t xml:space="preserve">Нормативный вес перекрытия из условия звукоизоляции: </w:t>
      </w:r>
      <w:proofErr w:type="spellStart"/>
      <w:r w:rsidRPr="004B05BE">
        <w:rPr>
          <w:rFonts w:cs="Times New Roman"/>
          <w:color w:val="2D2D2D"/>
          <w:sz w:val="28"/>
          <w:szCs w:val="28"/>
        </w:rPr>
        <w:t>P</w:t>
      </w:r>
      <w:r w:rsidRPr="004B05BE">
        <w:rPr>
          <w:rFonts w:cs="Times New Roman"/>
          <w:color w:val="2D2D2D"/>
          <w:sz w:val="28"/>
          <w:szCs w:val="28"/>
          <w:vertAlign w:val="subscript"/>
        </w:rPr>
        <w:t>пер</w:t>
      </w:r>
      <w:proofErr w:type="spellEnd"/>
      <w:r w:rsidRPr="004B05BE">
        <w:rPr>
          <w:rFonts w:cs="Times New Roman"/>
          <w:color w:val="2D2D2D"/>
          <w:sz w:val="28"/>
          <w:szCs w:val="28"/>
        </w:rPr>
        <w:t xml:space="preserve"> = 250 кг/м²</w:t>
      </w:r>
    </w:p>
    <w:p w:rsidR="00694F2D" w:rsidRPr="004B05BE" w:rsidRDefault="00694F2D" w:rsidP="00694F2D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color w:val="2D2D2D"/>
          <w:sz w:val="28"/>
          <w:szCs w:val="28"/>
        </w:rPr>
      </w:pPr>
      <w:r w:rsidRPr="004B05BE">
        <w:rPr>
          <w:rFonts w:cs="Times New Roman"/>
          <w:color w:val="2D2D2D"/>
          <w:sz w:val="28"/>
          <w:szCs w:val="28"/>
        </w:rPr>
        <w:t>Вес деревянных конструкций перекрытия:</w:t>
      </w:r>
      <w:r w:rsidR="00996DB6" w:rsidRPr="004B05BE">
        <w:rPr>
          <w:rFonts w:cs="Times New Roman"/>
          <w:color w:val="2D2D2D"/>
          <w:sz w:val="28"/>
          <w:szCs w:val="28"/>
        </w:rPr>
        <w:t xml:space="preserve"> </w:t>
      </w:r>
      <w:proofErr w:type="spellStart"/>
      <w:r w:rsidRPr="004B05BE">
        <w:rPr>
          <w:rFonts w:cs="Times New Roman"/>
          <w:color w:val="2D2D2D"/>
          <w:sz w:val="28"/>
          <w:szCs w:val="28"/>
        </w:rPr>
        <w:t>P</w:t>
      </w:r>
      <w:r w:rsidRPr="004B05BE">
        <w:rPr>
          <w:rFonts w:cs="Times New Roman"/>
          <w:color w:val="2D2D2D"/>
          <w:sz w:val="28"/>
          <w:szCs w:val="28"/>
          <w:vertAlign w:val="subscript"/>
        </w:rPr>
        <w:t>дер</w:t>
      </w:r>
      <w:proofErr w:type="spellEnd"/>
      <w:r w:rsidRPr="004B05BE">
        <w:rPr>
          <w:rFonts w:cs="Times New Roman"/>
          <w:color w:val="2D2D2D"/>
          <w:sz w:val="28"/>
          <w:szCs w:val="28"/>
        </w:rPr>
        <w:t xml:space="preserve"> = 130 кг/м²</w:t>
      </w:r>
    </w:p>
    <w:p w:rsidR="00694F2D" w:rsidRPr="004B05BE" w:rsidRDefault="00694F2D" w:rsidP="00694F2D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color w:val="2D2D2D"/>
          <w:sz w:val="28"/>
          <w:szCs w:val="28"/>
        </w:rPr>
      </w:pPr>
      <w:r w:rsidRPr="004B05BE">
        <w:rPr>
          <w:rFonts w:cs="Times New Roman"/>
          <w:color w:val="2D2D2D"/>
          <w:sz w:val="28"/>
          <w:szCs w:val="28"/>
        </w:rPr>
        <w:t>Недостающий вес (ликвидируемый засыпкой из песка</w:t>
      </w:r>
      <w:proofErr w:type="gramStart"/>
      <w:r w:rsidRPr="004B05BE">
        <w:rPr>
          <w:rFonts w:cs="Times New Roman"/>
          <w:color w:val="2D2D2D"/>
          <w:sz w:val="28"/>
          <w:szCs w:val="28"/>
        </w:rPr>
        <w:t>):</w:t>
      </w:r>
      <w:r w:rsidR="00996DB6" w:rsidRPr="004B05BE">
        <w:rPr>
          <w:rFonts w:cs="Times New Roman"/>
          <w:color w:val="2D2D2D"/>
          <w:sz w:val="28"/>
          <w:szCs w:val="28"/>
        </w:rPr>
        <w:t xml:space="preserve"> </w:t>
      </w:r>
      <w:r w:rsidRPr="004B05BE">
        <w:rPr>
          <w:rFonts w:cs="Times New Roman"/>
          <w:color w:val="2D2D2D"/>
          <w:sz w:val="28"/>
          <w:szCs w:val="28"/>
        </w:rPr>
        <w:t xml:space="preserve"> </w:t>
      </w:r>
      <w:proofErr w:type="spellStart"/>
      <w:r w:rsidRPr="004B05BE">
        <w:rPr>
          <w:rFonts w:cs="Times New Roman"/>
          <w:color w:val="2D2D2D"/>
          <w:sz w:val="28"/>
          <w:szCs w:val="28"/>
        </w:rPr>
        <w:t>P</w:t>
      </w:r>
      <w:proofErr w:type="gramEnd"/>
      <w:r w:rsidRPr="004B05BE">
        <w:rPr>
          <w:rFonts w:cs="Times New Roman"/>
          <w:color w:val="2D2D2D"/>
          <w:sz w:val="28"/>
          <w:szCs w:val="28"/>
          <w:vertAlign w:val="subscript"/>
        </w:rPr>
        <w:t>пес</w:t>
      </w:r>
      <w:proofErr w:type="spellEnd"/>
      <w:r w:rsidRPr="004B05BE">
        <w:rPr>
          <w:rFonts w:cs="Times New Roman"/>
          <w:color w:val="2D2D2D"/>
          <w:sz w:val="28"/>
          <w:szCs w:val="28"/>
          <w:vertAlign w:val="subscript"/>
        </w:rPr>
        <w:t xml:space="preserve"> </w:t>
      </w:r>
      <w:r w:rsidRPr="004B05BE">
        <w:rPr>
          <w:rFonts w:cs="Times New Roman"/>
          <w:color w:val="2D2D2D"/>
          <w:sz w:val="28"/>
          <w:szCs w:val="28"/>
        </w:rPr>
        <w:t xml:space="preserve">= </w:t>
      </w:r>
      <w:proofErr w:type="spellStart"/>
      <w:r w:rsidRPr="004B05BE">
        <w:rPr>
          <w:rFonts w:cs="Times New Roman"/>
          <w:color w:val="2D2D2D"/>
          <w:sz w:val="28"/>
          <w:szCs w:val="28"/>
        </w:rPr>
        <w:t>P</w:t>
      </w:r>
      <w:r w:rsidRPr="004B05BE">
        <w:rPr>
          <w:rFonts w:cs="Times New Roman"/>
          <w:color w:val="2D2D2D"/>
          <w:sz w:val="28"/>
          <w:szCs w:val="28"/>
          <w:vertAlign w:val="subscript"/>
        </w:rPr>
        <w:t>пер</w:t>
      </w:r>
      <w:proofErr w:type="spellEnd"/>
      <w:r w:rsidRPr="004B05BE">
        <w:rPr>
          <w:rFonts w:cs="Times New Roman"/>
          <w:color w:val="2D2D2D"/>
          <w:sz w:val="28"/>
          <w:szCs w:val="28"/>
          <w:vertAlign w:val="subscript"/>
        </w:rPr>
        <w:t xml:space="preserve"> </w:t>
      </w:r>
      <w:r w:rsidRPr="004B05BE">
        <w:rPr>
          <w:rFonts w:cs="Times New Roman"/>
          <w:color w:val="2D2D2D"/>
          <w:sz w:val="28"/>
          <w:szCs w:val="28"/>
        </w:rPr>
        <w:t xml:space="preserve">- </w:t>
      </w:r>
      <w:proofErr w:type="spellStart"/>
      <w:r w:rsidRPr="004B05BE">
        <w:rPr>
          <w:rFonts w:cs="Times New Roman"/>
          <w:color w:val="2D2D2D"/>
          <w:sz w:val="28"/>
          <w:szCs w:val="28"/>
        </w:rPr>
        <w:t>P</w:t>
      </w:r>
      <w:r w:rsidRPr="004B05BE">
        <w:rPr>
          <w:rFonts w:cs="Times New Roman"/>
          <w:color w:val="2D2D2D"/>
          <w:sz w:val="28"/>
          <w:szCs w:val="28"/>
          <w:vertAlign w:val="subscript"/>
        </w:rPr>
        <w:t>дер</w:t>
      </w:r>
      <w:proofErr w:type="spellEnd"/>
      <w:r w:rsidRPr="004B05BE">
        <w:rPr>
          <w:rFonts w:cs="Times New Roman"/>
          <w:color w:val="2D2D2D"/>
          <w:sz w:val="28"/>
          <w:szCs w:val="28"/>
        </w:rPr>
        <w:t xml:space="preserve"> = =250 - 130 = 120 кг/м²</w:t>
      </w:r>
    </w:p>
    <w:p w:rsidR="00694F2D" w:rsidRPr="004B05BE" w:rsidRDefault="00694F2D" w:rsidP="00694F2D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color w:val="2D2D2D"/>
          <w:sz w:val="28"/>
          <w:szCs w:val="28"/>
        </w:rPr>
      </w:pPr>
      <w:r w:rsidRPr="004B05BE">
        <w:rPr>
          <w:rFonts w:cs="Times New Roman"/>
          <w:color w:val="2D2D2D"/>
          <w:sz w:val="28"/>
          <w:szCs w:val="28"/>
        </w:rPr>
        <w:t>Необходимая толщина слоя песка: Х = 120 / 1500 = 0,08 м = 80 мм.</w:t>
      </w:r>
    </w:p>
    <w:p w:rsidR="00694F2D" w:rsidRPr="004B05BE" w:rsidRDefault="00694F2D" w:rsidP="0053565A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671DAE" w:rsidRPr="004B05BE" w:rsidRDefault="00671DAE" w:rsidP="00671DAE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Для проверки корректности проведения расчетов рекомендуется дополнительно произвести звукоизоляции междуэтажного перекрытия с использованием калькулятора (ссылка на калькулятор представлена в п. 2.</w:t>
      </w:r>
      <w:r w:rsidR="0051412F" w:rsidRPr="004B05BE">
        <w:rPr>
          <w:rFonts w:cs="Times New Roman"/>
          <w:sz w:val="28"/>
          <w:szCs w:val="28"/>
        </w:rPr>
        <w:t>6</w:t>
      </w:r>
      <w:r w:rsidRPr="004B05BE">
        <w:rPr>
          <w:rFonts w:cs="Times New Roman"/>
          <w:sz w:val="28"/>
          <w:szCs w:val="28"/>
        </w:rPr>
        <w:t xml:space="preserve"> приложении Б). Использование данного калькулятора не отменяет необходимости самостоятельного проведения упрощенного расчета междуэтажного перекрытия на звукоизоляцию</w:t>
      </w:r>
    </w:p>
    <w:p w:rsidR="00574120" w:rsidRDefault="00574120">
      <w:pPr>
        <w:jc w:val="left"/>
        <w:rPr>
          <w:rFonts w:cs="Times New Roman"/>
          <w:b/>
          <w:sz w:val="28"/>
          <w:szCs w:val="28"/>
        </w:rPr>
      </w:pPr>
    </w:p>
    <w:p w:rsidR="00FB5CD2" w:rsidRPr="004B05BE" w:rsidRDefault="002C0644" w:rsidP="00240D34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5</w:t>
      </w:r>
      <w:r w:rsidR="00FB5CD2" w:rsidRPr="004B05BE">
        <w:rPr>
          <w:rFonts w:cs="Times New Roman"/>
          <w:b/>
          <w:sz w:val="28"/>
          <w:szCs w:val="28"/>
        </w:rPr>
        <w:t>.</w:t>
      </w:r>
      <w:r w:rsidRPr="004B05BE">
        <w:rPr>
          <w:rFonts w:cs="Times New Roman"/>
          <w:b/>
          <w:sz w:val="28"/>
          <w:szCs w:val="28"/>
        </w:rPr>
        <w:t>6</w:t>
      </w:r>
      <w:r w:rsidR="00FB5CD2" w:rsidRPr="004B05BE">
        <w:rPr>
          <w:rFonts w:cs="Times New Roman"/>
          <w:b/>
          <w:sz w:val="28"/>
          <w:szCs w:val="28"/>
        </w:rPr>
        <w:t>. Разработка</w:t>
      </w:r>
      <w:r w:rsidR="00A761E8" w:rsidRPr="004B05BE">
        <w:rPr>
          <w:rFonts w:cs="Times New Roman"/>
          <w:b/>
          <w:sz w:val="28"/>
          <w:szCs w:val="28"/>
        </w:rPr>
        <w:t xml:space="preserve"> конструктивных узлов</w:t>
      </w:r>
      <w:r w:rsidR="00FB5CD2" w:rsidRPr="004B05BE">
        <w:rPr>
          <w:rFonts w:cs="Times New Roman"/>
          <w:b/>
          <w:sz w:val="28"/>
          <w:szCs w:val="28"/>
        </w:rPr>
        <w:t xml:space="preserve"> перекрытий для разре</w:t>
      </w:r>
      <w:r w:rsidR="00CC075D" w:rsidRPr="004B05BE">
        <w:rPr>
          <w:rFonts w:cs="Times New Roman"/>
          <w:b/>
          <w:sz w:val="28"/>
          <w:szCs w:val="28"/>
        </w:rPr>
        <w:t>за</w:t>
      </w:r>
      <w:r w:rsidR="00FB5CD2" w:rsidRPr="004B05BE">
        <w:rPr>
          <w:rFonts w:cs="Times New Roman"/>
          <w:b/>
          <w:sz w:val="28"/>
          <w:szCs w:val="28"/>
        </w:rPr>
        <w:t xml:space="preserve"> по наружной</w:t>
      </w:r>
      <w:r w:rsidR="007E7E4E" w:rsidRPr="004B05BE">
        <w:rPr>
          <w:rFonts w:cs="Times New Roman"/>
          <w:b/>
          <w:sz w:val="28"/>
          <w:szCs w:val="28"/>
        </w:rPr>
        <w:t xml:space="preserve"> </w:t>
      </w:r>
      <w:r w:rsidR="00FB5CD2" w:rsidRPr="004B05BE">
        <w:rPr>
          <w:rFonts w:cs="Times New Roman"/>
          <w:b/>
          <w:sz w:val="28"/>
          <w:szCs w:val="28"/>
        </w:rPr>
        <w:t>стене</w:t>
      </w:r>
    </w:p>
    <w:p w:rsidR="001A1EB4" w:rsidRDefault="00FB5CD2" w:rsidP="00850896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Параллельно с выполнением плана междуэтажных перекрытий следует начать разработку разреза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по наружной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стене</w:t>
      </w:r>
      <w:r w:rsidR="00CA7EBB" w:rsidRPr="004B05BE">
        <w:rPr>
          <w:rFonts w:cs="Times New Roman"/>
          <w:sz w:val="28"/>
          <w:szCs w:val="28"/>
        </w:rPr>
        <w:t xml:space="preserve">. </w:t>
      </w:r>
      <w:r w:rsidR="00D01D8F">
        <w:rPr>
          <w:rFonts w:cs="Times New Roman"/>
          <w:sz w:val="28"/>
          <w:szCs w:val="28"/>
        </w:rPr>
        <w:t>Р</w:t>
      </w:r>
      <w:r w:rsidR="00574120" w:rsidRPr="004B05BE">
        <w:rPr>
          <w:rFonts w:cs="Times New Roman"/>
          <w:sz w:val="28"/>
          <w:szCs w:val="28"/>
        </w:rPr>
        <w:t>азрез должен был произведен по наружной несущей стене здания.</w:t>
      </w:r>
    </w:p>
    <w:p w:rsidR="003E0E0A" w:rsidRPr="004B05BE" w:rsidRDefault="00D01D8F" w:rsidP="00850896">
      <w:pPr>
        <w:spacing w:after="0" w:line="276" w:lineRule="auto"/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Разрез по наружной стене следует выполнять на вертикально расположенном листе А3. Перед началом разработки разреза пространство листа следует разделить на несколько зон, в которых в последствии будут прорабатываться отдельные узлы наружной стены (см. рисунок 18).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D01D8F" w:rsidTr="00D01D8F">
        <w:tc>
          <w:tcPr>
            <w:tcW w:w="9571" w:type="dxa"/>
          </w:tcPr>
          <w:p w:rsidR="00D01D8F" w:rsidRDefault="00D01D8F" w:rsidP="00D01D8F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0000" cy="4198647"/>
                  <wp:effectExtent l="0" t="5715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000" cy="419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D8F" w:rsidTr="00D01D8F">
        <w:tc>
          <w:tcPr>
            <w:tcW w:w="9571" w:type="dxa"/>
          </w:tcPr>
          <w:p w:rsidR="00D01D8F" w:rsidRPr="00D01D8F" w:rsidRDefault="00D01D8F" w:rsidP="00D01D8F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D01D8F">
              <w:rPr>
                <w:rFonts w:cs="Times New Roman"/>
                <w:i/>
                <w:sz w:val="28"/>
                <w:szCs w:val="28"/>
              </w:rPr>
              <w:t>Рисунок 18. Пример компоновки чертежного листа с разрезом по наружной стене</w:t>
            </w:r>
          </w:p>
        </w:tc>
      </w:tr>
    </w:tbl>
    <w:p w:rsidR="00D01D8F" w:rsidRDefault="00D01D8F" w:rsidP="007E7E4E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CC075D" w:rsidRPr="004B05BE" w:rsidRDefault="00CC075D" w:rsidP="007E7E4E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 этапе проработки плана перекрыти</w:t>
      </w:r>
      <w:r w:rsidR="00240D34" w:rsidRPr="004B05BE">
        <w:rPr>
          <w:rFonts w:cs="Times New Roman"/>
          <w:sz w:val="28"/>
          <w:szCs w:val="28"/>
        </w:rPr>
        <w:t>й</w:t>
      </w:r>
      <w:r w:rsidRPr="004B05BE">
        <w:rPr>
          <w:rFonts w:cs="Times New Roman"/>
          <w:sz w:val="28"/>
          <w:szCs w:val="28"/>
        </w:rPr>
        <w:t xml:space="preserve"> следует проработать все конструктивные узлы опирания перекрытий на наружные стены (см. рисунок </w:t>
      </w:r>
      <w:r w:rsidR="009D7385" w:rsidRPr="004B05BE">
        <w:rPr>
          <w:rFonts w:cs="Times New Roman"/>
          <w:sz w:val="28"/>
          <w:szCs w:val="28"/>
        </w:rPr>
        <w:t>1</w:t>
      </w:r>
      <w:r w:rsidR="00D01D8F">
        <w:rPr>
          <w:rFonts w:cs="Times New Roman"/>
          <w:sz w:val="28"/>
          <w:szCs w:val="28"/>
        </w:rPr>
        <w:t>9</w:t>
      </w:r>
      <w:r w:rsidRPr="004B05BE">
        <w:rPr>
          <w:rFonts w:cs="Times New Roman"/>
          <w:sz w:val="28"/>
          <w:szCs w:val="28"/>
        </w:rPr>
        <w:t>).</w:t>
      </w:r>
      <w:r w:rsidR="00574120" w:rsidRPr="004B05BE">
        <w:rPr>
          <w:rFonts w:cs="Times New Roman"/>
          <w:sz w:val="28"/>
          <w:szCs w:val="28"/>
        </w:rPr>
        <w:t xml:space="preserve"> Каждый из указанных узлов необходимо проработать в двух сечениях.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547"/>
      </w:tblGrid>
      <w:tr w:rsidR="00CC075D" w:rsidRPr="004B05BE" w:rsidTr="00CC075D">
        <w:tc>
          <w:tcPr>
            <w:tcW w:w="4672" w:type="dxa"/>
          </w:tcPr>
          <w:p w:rsidR="00CC075D" w:rsidRPr="004B05BE" w:rsidRDefault="00202507" w:rsidP="007E7E4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6327" cy="4320000"/>
                  <wp:effectExtent l="0" t="0" r="0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27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CC075D" w:rsidRPr="004B05BE" w:rsidRDefault="00CC075D" w:rsidP="007E7E4E">
            <w:pPr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9D7385" w:rsidRPr="004B05BE">
              <w:rPr>
                <w:rFonts w:cs="Times New Roman"/>
                <w:i/>
                <w:sz w:val="28"/>
                <w:szCs w:val="28"/>
              </w:rPr>
              <w:t>1</w:t>
            </w:r>
            <w:r w:rsidR="00D01D8F">
              <w:rPr>
                <w:rFonts w:cs="Times New Roman"/>
                <w:i/>
                <w:sz w:val="28"/>
                <w:szCs w:val="28"/>
              </w:rPr>
              <w:t>9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Схема разреза по наружной стене. </w:t>
            </w:r>
            <w:r w:rsidR="00202507" w:rsidRPr="004B05BE">
              <w:rPr>
                <w:rFonts w:cs="Times New Roman"/>
                <w:i/>
                <w:sz w:val="28"/>
                <w:szCs w:val="28"/>
              </w:rPr>
              <w:t>На этапе разработки плана перекрытий необходимо разработать все конструктивные узлы</w:t>
            </w:r>
            <w:r w:rsidR="00E41BCC" w:rsidRPr="004B05BE">
              <w:rPr>
                <w:rFonts w:cs="Times New Roman"/>
                <w:i/>
                <w:sz w:val="28"/>
                <w:szCs w:val="28"/>
              </w:rPr>
              <w:t xml:space="preserve"> перекрытий</w:t>
            </w:r>
          </w:p>
        </w:tc>
      </w:tr>
    </w:tbl>
    <w:p w:rsidR="00D43855" w:rsidRDefault="00D43855" w:rsidP="007E7E4E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8055F8" w:rsidRPr="004B05BE" w:rsidRDefault="008055F8" w:rsidP="007E7E4E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Примеры выполнения чертеж</w:t>
      </w:r>
      <w:r w:rsidR="0089577F" w:rsidRPr="004B05BE">
        <w:rPr>
          <w:rFonts w:cs="Times New Roman"/>
          <w:sz w:val="28"/>
          <w:szCs w:val="28"/>
        </w:rPr>
        <w:t>ей</w:t>
      </w:r>
      <w:r w:rsidRPr="004B05BE">
        <w:rPr>
          <w:rFonts w:cs="Times New Roman"/>
          <w:sz w:val="28"/>
          <w:szCs w:val="28"/>
        </w:rPr>
        <w:t xml:space="preserve"> узлов и сечений перекрытий представлены </w:t>
      </w:r>
      <w:r w:rsidR="005552F3" w:rsidRPr="004B05BE">
        <w:rPr>
          <w:rFonts w:cs="Times New Roman"/>
          <w:sz w:val="28"/>
          <w:szCs w:val="28"/>
        </w:rPr>
        <w:t>на рисунк</w:t>
      </w:r>
      <w:r w:rsidR="00202507" w:rsidRPr="004B05BE">
        <w:rPr>
          <w:rFonts w:cs="Times New Roman"/>
          <w:sz w:val="28"/>
          <w:szCs w:val="28"/>
        </w:rPr>
        <w:t>е</w:t>
      </w:r>
      <w:r w:rsidR="005552F3" w:rsidRPr="004B05BE">
        <w:rPr>
          <w:rFonts w:cs="Times New Roman"/>
          <w:sz w:val="28"/>
          <w:szCs w:val="28"/>
        </w:rPr>
        <w:t xml:space="preserve"> </w:t>
      </w:r>
      <w:r w:rsidR="00E22DC9" w:rsidRPr="004B05BE">
        <w:rPr>
          <w:rFonts w:cs="Times New Roman"/>
          <w:sz w:val="28"/>
          <w:szCs w:val="28"/>
        </w:rPr>
        <w:t>1</w:t>
      </w:r>
      <w:r w:rsidR="00D01D8F">
        <w:rPr>
          <w:rFonts w:cs="Times New Roman"/>
          <w:sz w:val="28"/>
          <w:szCs w:val="28"/>
        </w:rPr>
        <w:t>7</w:t>
      </w:r>
      <w:r w:rsidR="00202507" w:rsidRPr="004B05BE">
        <w:rPr>
          <w:rFonts w:cs="Times New Roman"/>
          <w:sz w:val="28"/>
          <w:szCs w:val="28"/>
        </w:rPr>
        <w:t>.</w:t>
      </w:r>
    </w:p>
    <w:p w:rsidR="00E41BCC" w:rsidRPr="004B05BE" w:rsidRDefault="00E41BCC">
      <w:pPr>
        <w:jc w:val="left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br w:type="page"/>
      </w:r>
    </w:p>
    <w:p w:rsidR="00654E83" w:rsidRPr="004B05BE" w:rsidRDefault="00CC39D6" w:rsidP="009F5228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6</w:t>
      </w:r>
      <w:r w:rsidR="009F5228" w:rsidRPr="004B05BE">
        <w:rPr>
          <w:rFonts w:cs="Times New Roman"/>
          <w:b/>
          <w:sz w:val="28"/>
          <w:szCs w:val="28"/>
        </w:rPr>
        <w:t>. НАЗНАЧЕНИЕ КОНСТРУКЦИИ ФУНДАМЕНТ</w:t>
      </w:r>
      <w:r w:rsidR="006D3EEB" w:rsidRPr="004B05BE">
        <w:rPr>
          <w:rFonts w:cs="Times New Roman"/>
          <w:b/>
          <w:sz w:val="28"/>
          <w:szCs w:val="28"/>
        </w:rPr>
        <w:t>А</w:t>
      </w:r>
      <w:r w:rsidR="009F5228" w:rsidRPr="004B05BE">
        <w:rPr>
          <w:rFonts w:cs="Times New Roman"/>
          <w:b/>
          <w:sz w:val="28"/>
          <w:szCs w:val="28"/>
        </w:rPr>
        <w:t>. РАЗРАБОТКА ПЛАНА ФУНДАМЕНТ</w:t>
      </w:r>
      <w:r w:rsidR="006D3EEB" w:rsidRPr="004B05BE">
        <w:rPr>
          <w:rFonts w:cs="Times New Roman"/>
          <w:b/>
          <w:sz w:val="28"/>
          <w:szCs w:val="28"/>
        </w:rPr>
        <w:t>А</w:t>
      </w:r>
    </w:p>
    <w:p w:rsidR="006C28F3" w:rsidRPr="004B05BE" w:rsidRDefault="006C28F3" w:rsidP="00A71EC0">
      <w:pPr>
        <w:pStyle w:val="a3"/>
        <w:spacing w:after="0" w:line="276" w:lineRule="auto"/>
        <w:rPr>
          <w:rFonts w:cs="Times New Roman"/>
          <w:sz w:val="28"/>
          <w:szCs w:val="28"/>
        </w:rPr>
      </w:pPr>
    </w:p>
    <w:p w:rsidR="00EB3313" w:rsidRPr="004B05BE" w:rsidRDefault="00EB3313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Конструкция фундаментов здания назначается руководителем курсового проектирования для каждого студента индивидуально и может быть двух типов:</w:t>
      </w:r>
    </w:p>
    <w:p w:rsidR="00EB3313" w:rsidRPr="004B05BE" w:rsidRDefault="00EB3313" w:rsidP="00F532E6">
      <w:pPr>
        <w:pStyle w:val="a3"/>
        <w:numPr>
          <w:ilvl w:val="0"/>
          <w:numId w:val="14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ленточный фундамент из монолитного железобетона.</w:t>
      </w:r>
      <w:r w:rsidR="00F76287" w:rsidRPr="004B05BE">
        <w:rPr>
          <w:rFonts w:cs="Times New Roman"/>
          <w:sz w:val="28"/>
          <w:szCs w:val="28"/>
        </w:rPr>
        <w:t xml:space="preserve"> Здания с ленточным фундаментом в курсовом проекте устраиваются с отапливаемым подвалом.</w:t>
      </w:r>
    </w:p>
    <w:p w:rsidR="00EB3313" w:rsidRPr="004B05BE" w:rsidRDefault="00EB3313" w:rsidP="00F532E6">
      <w:pPr>
        <w:pStyle w:val="a3"/>
        <w:numPr>
          <w:ilvl w:val="0"/>
          <w:numId w:val="14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свайный фундамент из буронабивных свай с ростверком из монолитного железобетона.</w:t>
      </w:r>
      <w:r w:rsidR="00F76287" w:rsidRPr="004B05BE">
        <w:rPr>
          <w:rFonts w:cs="Times New Roman"/>
          <w:sz w:val="28"/>
          <w:szCs w:val="28"/>
        </w:rPr>
        <w:t xml:space="preserve"> Здания со свайным фундаментом в курсовом проекте устраиваются с холодным вентилируемым подпольем.</w:t>
      </w:r>
    </w:p>
    <w:p w:rsidR="009934C9" w:rsidRPr="004B05BE" w:rsidRDefault="009934C9" w:rsidP="00A71EC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EB3313" w:rsidRPr="004B05BE" w:rsidRDefault="001F1A29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6</w:t>
      </w:r>
      <w:r w:rsidR="00EB3313" w:rsidRPr="004B05BE">
        <w:rPr>
          <w:rFonts w:cs="Times New Roman"/>
          <w:b/>
          <w:sz w:val="28"/>
          <w:szCs w:val="28"/>
        </w:rPr>
        <w:t>.1. Назначение конструкции фундамент</w:t>
      </w:r>
      <w:r w:rsidR="00F84F7D" w:rsidRPr="004B05BE">
        <w:rPr>
          <w:rFonts w:cs="Times New Roman"/>
          <w:b/>
          <w:sz w:val="28"/>
          <w:szCs w:val="28"/>
        </w:rPr>
        <w:t>а</w:t>
      </w:r>
      <w:r w:rsidR="00EB3313" w:rsidRPr="004B05BE">
        <w:rPr>
          <w:rFonts w:cs="Times New Roman"/>
          <w:b/>
          <w:sz w:val="28"/>
          <w:szCs w:val="28"/>
        </w:rPr>
        <w:t xml:space="preserve"> </w:t>
      </w:r>
    </w:p>
    <w:p w:rsidR="00621737" w:rsidRPr="004B05BE" w:rsidRDefault="00362773" w:rsidP="009934C9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Для</w:t>
      </w:r>
      <w:r w:rsidR="00621737" w:rsidRPr="004B05BE">
        <w:rPr>
          <w:rFonts w:cs="Times New Roman"/>
          <w:sz w:val="28"/>
          <w:szCs w:val="28"/>
        </w:rPr>
        <w:t xml:space="preserve"> назначени</w:t>
      </w:r>
      <w:r w:rsidRPr="004B05BE">
        <w:rPr>
          <w:rFonts w:cs="Times New Roman"/>
          <w:sz w:val="28"/>
          <w:szCs w:val="28"/>
        </w:rPr>
        <w:t>я</w:t>
      </w:r>
      <w:r w:rsidR="00621737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необходимой </w:t>
      </w:r>
      <w:r w:rsidR="00621737" w:rsidRPr="004B05BE">
        <w:rPr>
          <w:rFonts w:cs="Times New Roman"/>
          <w:sz w:val="28"/>
          <w:szCs w:val="28"/>
        </w:rPr>
        <w:t>конструкции фундамент</w:t>
      </w:r>
      <w:r w:rsidR="00F84F7D" w:rsidRPr="004B05BE">
        <w:rPr>
          <w:rFonts w:cs="Times New Roman"/>
          <w:sz w:val="28"/>
          <w:szCs w:val="28"/>
        </w:rPr>
        <w:t>а</w:t>
      </w:r>
      <w:r w:rsidR="00621737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предварительно </w:t>
      </w:r>
      <w:r w:rsidR="00621737" w:rsidRPr="004B05BE">
        <w:rPr>
          <w:rFonts w:cs="Times New Roman"/>
          <w:sz w:val="28"/>
          <w:szCs w:val="28"/>
        </w:rPr>
        <w:t>необходимо</w:t>
      </w:r>
      <w:r w:rsidRPr="004B05BE">
        <w:rPr>
          <w:rFonts w:cs="Times New Roman"/>
          <w:sz w:val="28"/>
          <w:szCs w:val="28"/>
        </w:rPr>
        <w:t xml:space="preserve">: </w:t>
      </w:r>
    </w:p>
    <w:p w:rsidR="00621737" w:rsidRPr="004B05BE" w:rsidRDefault="00621737" w:rsidP="00F532E6">
      <w:pPr>
        <w:pStyle w:val="a3"/>
        <w:numPr>
          <w:ilvl w:val="0"/>
          <w:numId w:val="1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определить глубину заложения фундамент</w:t>
      </w:r>
      <w:r w:rsidR="00F84F7D" w:rsidRPr="004B05BE">
        <w:rPr>
          <w:rFonts w:cs="Times New Roman"/>
          <w:sz w:val="28"/>
          <w:szCs w:val="28"/>
        </w:rPr>
        <w:t>а</w:t>
      </w:r>
      <w:r w:rsidR="00362773" w:rsidRPr="004B05BE">
        <w:rPr>
          <w:rFonts w:cs="Times New Roman"/>
          <w:sz w:val="28"/>
          <w:szCs w:val="28"/>
        </w:rPr>
        <w:t>;</w:t>
      </w:r>
    </w:p>
    <w:p w:rsidR="00CC39D6" w:rsidRPr="004B05BE" w:rsidRDefault="006004B2" w:rsidP="00CC39D6">
      <w:pPr>
        <w:pStyle w:val="a3"/>
        <w:numPr>
          <w:ilvl w:val="0"/>
          <w:numId w:val="1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произвести прощенный расчет</w:t>
      </w:r>
      <w:r w:rsidR="00362773" w:rsidRPr="004B05BE">
        <w:rPr>
          <w:rFonts w:cs="Times New Roman"/>
          <w:sz w:val="28"/>
          <w:szCs w:val="28"/>
        </w:rPr>
        <w:t xml:space="preserve"> нагруз</w:t>
      </w:r>
      <w:r w:rsidRPr="004B05BE">
        <w:rPr>
          <w:rFonts w:cs="Times New Roman"/>
          <w:sz w:val="28"/>
          <w:szCs w:val="28"/>
        </w:rPr>
        <w:t>ок</w:t>
      </w:r>
      <w:r w:rsidR="00362773" w:rsidRPr="004B05BE">
        <w:rPr>
          <w:rFonts w:cs="Times New Roman"/>
          <w:sz w:val="28"/>
          <w:szCs w:val="28"/>
        </w:rPr>
        <w:t xml:space="preserve"> на фундаменты.</w:t>
      </w:r>
    </w:p>
    <w:p w:rsidR="00CC39D6" w:rsidRPr="004B05BE" w:rsidRDefault="00CC39D6" w:rsidP="00CC39D6">
      <w:pPr>
        <w:pStyle w:val="a3"/>
        <w:spacing w:after="0" w:line="276" w:lineRule="auto"/>
        <w:rPr>
          <w:rFonts w:cs="Times New Roman"/>
          <w:sz w:val="28"/>
          <w:szCs w:val="28"/>
        </w:rPr>
      </w:pPr>
    </w:p>
    <w:p w:rsidR="00AA725F" w:rsidRPr="004B05BE" w:rsidRDefault="00AA725F" w:rsidP="00AA725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Подошва ленточного фундамента (оснований свай – для зданий со свайным фундаментом) должна находится ниже расчетной глубины промерзания грунта. Для зданий с подвалом глубина заложения фундамента определяется исходя из объемно-планировочного решения здания (высоты подвала), однако в помещениях без подвала (например, веранда или крыльцо) глубина заложения фундаментов должна быть не ниже расчетной.</w:t>
      </w:r>
    </w:p>
    <w:p w:rsidR="00AA725F" w:rsidRPr="004B05BE" w:rsidRDefault="00AA725F" w:rsidP="00AA725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Глубина сезонного промерзания грунта может быть определена согласно СП 22.13330.2016 или согласно карте на рисунке </w:t>
      </w:r>
      <w:r w:rsidR="00D01D8F">
        <w:rPr>
          <w:rFonts w:cs="Times New Roman"/>
          <w:sz w:val="28"/>
          <w:szCs w:val="28"/>
        </w:rPr>
        <w:t>20</w:t>
      </w:r>
      <w:r w:rsidRPr="004B05BE">
        <w:rPr>
          <w:rFonts w:cs="Times New Roman"/>
          <w:sz w:val="28"/>
          <w:szCs w:val="28"/>
        </w:rPr>
        <w:t>.</w:t>
      </w:r>
    </w:p>
    <w:p w:rsidR="00AA725F" w:rsidRPr="004B05BE" w:rsidRDefault="00AA725F" w:rsidP="00AA725F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lastRenderedPageBreak/>
        <w:drawing>
          <wp:inline distT="0" distB="0" distL="0" distR="0">
            <wp:extent cx="5940425" cy="4056407"/>
            <wp:effectExtent l="0" t="0" r="317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5BE">
        <w:rPr>
          <w:rFonts w:cs="Times New Roman"/>
          <w:sz w:val="28"/>
          <w:szCs w:val="28"/>
        </w:rPr>
        <w:t xml:space="preserve"> </w:t>
      </w:r>
    </w:p>
    <w:p w:rsidR="00AA725F" w:rsidRPr="004B05BE" w:rsidRDefault="00AA725F" w:rsidP="001F1A29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D01D8F">
        <w:rPr>
          <w:rFonts w:cs="Times New Roman"/>
          <w:i/>
          <w:sz w:val="28"/>
          <w:szCs w:val="28"/>
        </w:rPr>
        <w:t>20</w:t>
      </w:r>
      <w:r w:rsidRPr="004B05BE">
        <w:rPr>
          <w:rFonts w:cs="Times New Roman"/>
          <w:i/>
          <w:sz w:val="28"/>
          <w:szCs w:val="28"/>
        </w:rPr>
        <w:t>. Карта сезонного промерзания грунта для различных регионов России</w:t>
      </w:r>
    </w:p>
    <w:p w:rsidR="009934C9" w:rsidRPr="004B05BE" w:rsidRDefault="009934C9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7641DF" w:rsidRPr="004B05BE" w:rsidRDefault="007641DF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Для назначения ширины подошвы ленточного фундамента (или схемы расстановки свай для свайного фундамента)</w:t>
      </w:r>
      <w:r w:rsidR="00BD3B7F" w:rsidRPr="004B05BE">
        <w:rPr>
          <w:rFonts w:cs="Times New Roman"/>
          <w:sz w:val="28"/>
          <w:szCs w:val="28"/>
        </w:rPr>
        <w:t xml:space="preserve"> предварительно необходимо произвести </w:t>
      </w:r>
      <w:r w:rsidR="005336F1" w:rsidRPr="004B05BE">
        <w:rPr>
          <w:rFonts w:cs="Times New Roman"/>
          <w:sz w:val="28"/>
          <w:szCs w:val="28"/>
        </w:rPr>
        <w:t>сбор</w:t>
      </w:r>
      <w:r w:rsidR="00BD3B7F" w:rsidRPr="004B05BE">
        <w:rPr>
          <w:rFonts w:cs="Times New Roman"/>
          <w:sz w:val="28"/>
          <w:szCs w:val="28"/>
        </w:rPr>
        <w:t xml:space="preserve"> нагрузок на фундамент, приходящих к подошве фундамента (или же верху свай – для свайного фундамента).</w:t>
      </w:r>
    </w:p>
    <w:p w:rsidR="005336F1" w:rsidRPr="004B05BE" w:rsidRDefault="005336F1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 рамках курсового проекта для этого необходимо произвести упрощенный </w:t>
      </w:r>
      <w:r w:rsidR="00A761E8" w:rsidRPr="004B05BE">
        <w:rPr>
          <w:rFonts w:cs="Times New Roman"/>
          <w:sz w:val="28"/>
          <w:szCs w:val="28"/>
        </w:rPr>
        <w:t>сбор</w:t>
      </w:r>
      <w:r w:rsidRPr="004B05BE">
        <w:rPr>
          <w:rFonts w:cs="Times New Roman"/>
          <w:sz w:val="28"/>
          <w:szCs w:val="28"/>
        </w:rPr>
        <w:t xml:space="preserve"> нагрузок</w:t>
      </w:r>
      <w:r w:rsidR="0044173F" w:rsidRPr="004B05BE">
        <w:rPr>
          <w:rFonts w:cs="Times New Roman"/>
          <w:sz w:val="28"/>
          <w:szCs w:val="28"/>
        </w:rPr>
        <w:t>. П</w:t>
      </w:r>
      <w:r w:rsidR="00436AFF" w:rsidRPr="004B05BE">
        <w:rPr>
          <w:rFonts w:cs="Times New Roman"/>
          <w:sz w:val="28"/>
          <w:szCs w:val="28"/>
        </w:rPr>
        <w:t>ри проведении расчета необходимо учесть следующие виды нагрузок:</w:t>
      </w:r>
    </w:p>
    <w:p w:rsidR="003413A2" w:rsidRPr="004B05BE" w:rsidRDefault="00607D03" w:rsidP="00F532E6">
      <w:pPr>
        <w:pStyle w:val="a3"/>
        <w:numPr>
          <w:ilvl w:val="0"/>
          <w:numId w:val="16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собственный вес несущих конструкций здания. Для проведения расчета следует использовать расчетные значения собственного веса несущих и самонесущих стен здания</w:t>
      </w:r>
      <w:r w:rsidR="00C61DD2" w:rsidRPr="004B05BE">
        <w:rPr>
          <w:rStyle w:val="a7"/>
          <w:rFonts w:cs="Times New Roman"/>
          <w:sz w:val="28"/>
          <w:szCs w:val="28"/>
        </w:rPr>
        <w:footnoteReference w:id="6"/>
      </w:r>
      <w:r w:rsidRPr="004B05BE">
        <w:rPr>
          <w:rFonts w:cs="Times New Roman"/>
          <w:sz w:val="28"/>
          <w:szCs w:val="28"/>
        </w:rPr>
        <w:t>, веса фундаментов</w:t>
      </w:r>
      <w:r w:rsidR="00C61DD2" w:rsidRPr="004B05BE">
        <w:rPr>
          <w:rFonts w:cs="Times New Roman"/>
          <w:sz w:val="28"/>
          <w:szCs w:val="28"/>
        </w:rPr>
        <w:t>, а также стен подвала</w:t>
      </w:r>
      <w:r w:rsidRPr="004B05BE">
        <w:rPr>
          <w:rFonts w:cs="Times New Roman"/>
          <w:sz w:val="28"/>
          <w:szCs w:val="28"/>
        </w:rPr>
        <w:t xml:space="preserve">. Расчет нагрузок от стен следует производить без учета проемов. </w:t>
      </w:r>
      <w:r w:rsidR="00EB71AD" w:rsidRPr="004B05BE">
        <w:rPr>
          <w:rFonts w:cs="Times New Roman"/>
          <w:sz w:val="28"/>
          <w:szCs w:val="28"/>
        </w:rPr>
        <w:t xml:space="preserve">Расчетное значение </w:t>
      </w:r>
      <w:r w:rsidR="003413A2" w:rsidRPr="004B05BE">
        <w:rPr>
          <w:rFonts w:cs="Times New Roman"/>
          <w:sz w:val="28"/>
          <w:szCs w:val="28"/>
        </w:rPr>
        <w:t>собственного веса</w:t>
      </w:r>
      <w:r w:rsidR="00EB71AD" w:rsidRPr="004B05BE">
        <w:rPr>
          <w:rFonts w:cs="Times New Roman"/>
          <w:sz w:val="28"/>
          <w:szCs w:val="28"/>
        </w:rPr>
        <w:t xml:space="preserve"> перекрытия может быть принят</w:t>
      </w:r>
      <w:r w:rsidR="00A761E8" w:rsidRPr="004B05BE">
        <w:rPr>
          <w:rFonts w:cs="Times New Roman"/>
          <w:sz w:val="28"/>
          <w:szCs w:val="28"/>
        </w:rPr>
        <w:t>о</w:t>
      </w:r>
      <w:r w:rsidR="00EB71AD" w:rsidRPr="004B05BE">
        <w:rPr>
          <w:rFonts w:cs="Times New Roman"/>
          <w:sz w:val="28"/>
          <w:szCs w:val="28"/>
        </w:rPr>
        <w:t xml:space="preserve"> </w:t>
      </w:r>
      <w:r w:rsidR="00A761E8" w:rsidRPr="004B05BE">
        <w:rPr>
          <w:rFonts w:cs="Times New Roman"/>
          <w:sz w:val="28"/>
          <w:szCs w:val="28"/>
        </w:rPr>
        <w:t xml:space="preserve">равным </w:t>
      </w:r>
      <w:r w:rsidR="00EB71AD" w:rsidRPr="004B05BE">
        <w:rPr>
          <w:rFonts w:cs="Times New Roman"/>
          <w:sz w:val="28"/>
          <w:szCs w:val="28"/>
        </w:rPr>
        <w:t>3</w:t>
      </w:r>
      <w:r w:rsidR="00C26058" w:rsidRPr="004B05BE">
        <w:rPr>
          <w:rFonts w:cs="Times New Roman"/>
          <w:sz w:val="28"/>
          <w:szCs w:val="28"/>
        </w:rPr>
        <w:t>00</w:t>
      </w:r>
      <w:r w:rsidR="00EB71AD" w:rsidRPr="004B05BE">
        <w:rPr>
          <w:rFonts w:cs="Times New Roman"/>
          <w:sz w:val="28"/>
          <w:szCs w:val="28"/>
        </w:rPr>
        <w:t xml:space="preserve"> к</w:t>
      </w:r>
      <w:r w:rsidR="00C26058" w:rsidRPr="004B05BE">
        <w:rPr>
          <w:rFonts w:cs="Times New Roman"/>
          <w:sz w:val="28"/>
          <w:szCs w:val="28"/>
        </w:rPr>
        <w:t>г</w:t>
      </w:r>
      <w:r w:rsidR="00EB71AD" w:rsidRPr="004B05BE">
        <w:rPr>
          <w:rFonts w:cs="Times New Roman"/>
          <w:sz w:val="28"/>
          <w:szCs w:val="28"/>
        </w:rPr>
        <w:t>/м</w:t>
      </w:r>
      <w:r w:rsidR="00EB71AD" w:rsidRPr="004B05BE">
        <w:rPr>
          <w:rFonts w:cs="Times New Roman"/>
          <w:sz w:val="28"/>
          <w:szCs w:val="28"/>
          <w:vertAlign w:val="superscript"/>
        </w:rPr>
        <w:t>2</w:t>
      </w:r>
      <w:r w:rsidR="00EB71AD" w:rsidRPr="004B05BE">
        <w:rPr>
          <w:rFonts w:cs="Times New Roman"/>
          <w:sz w:val="28"/>
          <w:szCs w:val="28"/>
        </w:rPr>
        <w:t xml:space="preserve">. </w:t>
      </w:r>
      <w:r w:rsidRPr="004B05BE">
        <w:rPr>
          <w:rFonts w:cs="Times New Roman"/>
          <w:sz w:val="28"/>
          <w:szCs w:val="28"/>
        </w:rPr>
        <w:t>Нагрузку от перегородок допускается не учитывать.</w:t>
      </w:r>
    </w:p>
    <w:p w:rsidR="00607D03" w:rsidRPr="004B05BE" w:rsidRDefault="00607D03" w:rsidP="00F532E6">
      <w:pPr>
        <w:pStyle w:val="a3"/>
        <w:numPr>
          <w:ilvl w:val="0"/>
          <w:numId w:val="16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полезную нагрузку на перекрытия. Для проведения расчета следует использовать расчетн</w:t>
      </w:r>
      <w:r w:rsidR="00EB71AD" w:rsidRPr="004B05BE">
        <w:rPr>
          <w:rFonts w:cs="Times New Roman"/>
          <w:sz w:val="28"/>
          <w:szCs w:val="28"/>
        </w:rPr>
        <w:t xml:space="preserve">ое значение полезной нагрузки на перекрытия жилых зданий по </w:t>
      </w:r>
      <w:r w:rsidR="003413A2" w:rsidRPr="004B05BE">
        <w:rPr>
          <w:rFonts w:cs="Times New Roman"/>
          <w:sz w:val="28"/>
          <w:szCs w:val="28"/>
        </w:rPr>
        <w:t>СП 20.13330.</w:t>
      </w:r>
    </w:p>
    <w:p w:rsidR="003413A2" w:rsidRPr="004B05BE" w:rsidRDefault="003413A2" w:rsidP="00F532E6">
      <w:pPr>
        <w:pStyle w:val="a3"/>
        <w:numPr>
          <w:ilvl w:val="0"/>
          <w:numId w:val="16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снегов</w:t>
      </w:r>
      <w:r w:rsidR="00A761E8" w:rsidRPr="004B05BE">
        <w:rPr>
          <w:rFonts w:cs="Times New Roman"/>
          <w:sz w:val="28"/>
          <w:szCs w:val="28"/>
        </w:rPr>
        <w:t>ую</w:t>
      </w:r>
      <w:r w:rsidRPr="004B05BE">
        <w:rPr>
          <w:rFonts w:cs="Times New Roman"/>
          <w:sz w:val="28"/>
          <w:szCs w:val="28"/>
        </w:rPr>
        <w:t xml:space="preserve"> нагрузк</w:t>
      </w:r>
      <w:r w:rsidR="00A761E8" w:rsidRPr="004B05BE">
        <w:rPr>
          <w:rFonts w:cs="Times New Roman"/>
          <w:sz w:val="28"/>
          <w:szCs w:val="28"/>
        </w:rPr>
        <w:t>у</w:t>
      </w:r>
      <w:r w:rsidRPr="004B05BE">
        <w:rPr>
          <w:rFonts w:cs="Times New Roman"/>
          <w:sz w:val="28"/>
          <w:szCs w:val="28"/>
        </w:rPr>
        <w:t xml:space="preserve"> на покрытие здания. Для проведения расчета следует использовать расчетные значения снеговых нагрузок по СП 20.13330 для назначенного в задании на проектирование региона строительства.</w:t>
      </w:r>
    </w:p>
    <w:p w:rsidR="0044173F" w:rsidRPr="004B05BE" w:rsidRDefault="00C61DD2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Расчет необходимой ширины подошвы ленточного фундамента производится исходя </w:t>
      </w:r>
      <w:r w:rsidR="0044173F" w:rsidRPr="004B05BE">
        <w:rPr>
          <w:rFonts w:cs="Times New Roman"/>
          <w:sz w:val="28"/>
          <w:szCs w:val="28"/>
        </w:rPr>
        <w:t>несущей способности грунта основания равной 20</w:t>
      </w:r>
      <w:r w:rsidRPr="004B05BE">
        <w:rPr>
          <w:rFonts w:cs="Times New Roman"/>
          <w:sz w:val="28"/>
          <w:szCs w:val="28"/>
        </w:rPr>
        <w:t xml:space="preserve"> </w:t>
      </w:r>
      <w:r w:rsidR="0044173F" w:rsidRPr="004B05BE">
        <w:rPr>
          <w:rFonts w:cs="Times New Roman"/>
          <w:sz w:val="28"/>
          <w:szCs w:val="28"/>
        </w:rPr>
        <w:t>т/м</w:t>
      </w:r>
      <w:r w:rsidR="0044173F" w:rsidRPr="004B05BE">
        <w:rPr>
          <w:rFonts w:cs="Times New Roman"/>
          <w:sz w:val="28"/>
          <w:szCs w:val="28"/>
          <w:vertAlign w:val="superscript"/>
        </w:rPr>
        <w:t>2</w:t>
      </w:r>
      <w:r w:rsidRPr="004B05BE">
        <w:rPr>
          <w:rFonts w:cs="Times New Roman"/>
          <w:sz w:val="28"/>
          <w:szCs w:val="28"/>
        </w:rPr>
        <w:t>, а шаг расстановки свай определяется исходя из</w:t>
      </w:r>
      <w:r w:rsidR="0044173F" w:rsidRPr="004B05BE">
        <w:rPr>
          <w:rFonts w:cs="Times New Roman"/>
          <w:sz w:val="28"/>
          <w:szCs w:val="28"/>
        </w:rPr>
        <w:t xml:space="preserve"> несущ</w:t>
      </w:r>
      <w:r w:rsidRPr="004B05BE">
        <w:rPr>
          <w:rFonts w:cs="Times New Roman"/>
          <w:sz w:val="28"/>
          <w:szCs w:val="28"/>
        </w:rPr>
        <w:t>ей</w:t>
      </w:r>
      <w:r w:rsidR="0044173F" w:rsidRPr="004B05BE">
        <w:rPr>
          <w:rFonts w:cs="Times New Roman"/>
          <w:sz w:val="28"/>
          <w:szCs w:val="28"/>
        </w:rPr>
        <w:t xml:space="preserve"> способности одной сваи </w:t>
      </w:r>
      <w:r w:rsidR="00E2430B" w:rsidRPr="004B05BE">
        <w:rPr>
          <w:rFonts w:cs="Times New Roman"/>
          <w:sz w:val="28"/>
          <w:szCs w:val="28"/>
        </w:rPr>
        <w:t xml:space="preserve">в </w:t>
      </w:r>
      <w:r w:rsidR="0044173F" w:rsidRPr="004B05BE">
        <w:rPr>
          <w:rFonts w:cs="Times New Roman"/>
          <w:sz w:val="28"/>
          <w:szCs w:val="28"/>
        </w:rPr>
        <w:t>10 т</w:t>
      </w:r>
      <w:r w:rsidRPr="004B05BE">
        <w:rPr>
          <w:rFonts w:cs="Times New Roman"/>
          <w:sz w:val="28"/>
          <w:szCs w:val="28"/>
        </w:rPr>
        <w:t>.</w:t>
      </w:r>
    </w:p>
    <w:p w:rsidR="00FF10C2" w:rsidRPr="004B05BE" w:rsidRDefault="00C61DD2" w:rsidP="00FF10C2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 </w:t>
      </w:r>
      <w:r w:rsidR="00F43A96" w:rsidRPr="004B05BE">
        <w:rPr>
          <w:rFonts w:cs="Times New Roman"/>
          <w:sz w:val="28"/>
          <w:szCs w:val="28"/>
        </w:rPr>
        <w:t xml:space="preserve">расчете нагрузок от собственного веса ленточного фундамента </w:t>
      </w:r>
      <w:r w:rsidR="003413A2" w:rsidRPr="004B05BE">
        <w:rPr>
          <w:rFonts w:cs="Times New Roman"/>
          <w:sz w:val="28"/>
          <w:szCs w:val="28"/>
        </w:rPr>
        <w:t>предварительно задается</w:t>
      </w:r>
      <w:r w:rsidR="00F43A96" w:rsidRPr="004B05BE">
        <w:rPr>
          <w:rFonts w:cs="Times New Roman"/>
          <w:sz w:val="28"/>
          <w:szCs w:val="28"/>
        </w:rPr>
        <w:t>, что его толщина составляет 300 мм, а ширина – 600 мм. Ширина ростверка в свайном фундаменте должна соответствовать толщине опираем</w:t>
      </w:r>
      <w:r w:rsidR="000D5368" w:rsidRPr="004B05BE">
        <w:rPr>
          <w:rFonts w:cs="Times New Roman"/>
          <w:sz w:val="28"/>
          <w:szCs w:val="28"/>
        </w:rPr>
        <w:t>ых на него наружных стен здания</w:t>
      </w:r>
      <w:r w:rsidR="00F43A96" w:rsidRPr="004B05BE">
        <w:rPr>
          <w:rFonts w:cs="Times New Roman"/>
          <w:sz w:val="28"/>
          <w:szCs w:val="28"/>
        </w:rPr>
        <w:t xml:space="preserve">. Высота ростверка принимается равной </w:t>
      </w:r>
      <w:r w:rsidR="00E2430B" w:rsidRPr="004B05BE">
        <w:rPr>
          <w:rFonts w:cs="Times New Roman"/>
          <w:sz w:val="28"/>
          <w:szCs w:val="28"/>
        </w:rPr>
        <w:t>4</w:t>
      </w:r>
      <w:r w:rsidR="00F43A96" w:rsidRPr="004B05BE">
        <w:rPr>
          <w:rFonts w:cs="Times New Roman"/>
          <w:sz w:val="28"/>
          <w:szCs w:val="28"/>
        </w:rPr>
        <w:t>00 мм.</w:t>
      </w:r>
    </w:p>
    <w:p w:rsidR="009A5235" w:rsidRPr="004B05BE" w:rsidRDefault="009A5235" w:rsidP="00FF10C2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 на</w:t>
      </w:r>
      <w:r w:rsidR="00C61DD2" w:rsidRPr="004B05BE">
        <w:rPr>
          <w:rFonts w:cs="Times New Roman"/>
          <w:sz w:val="28"/>
          <w:szCs w:val="28"/>
        </w:rPr>
        <w:t xml:space="preserve">значении </w:t>
      </w:r>
      <w:r w:rsidRPr="004B05BE">
        <w:rPr>
          <w:rFonts w:cs="Times New Roman"/>
          <w:sz w:val="28"/>
          <w:szCs w:val="28"/>
        </w:rPr>
        <w:t xml:space="preserve">конструкции </w:t>
      </w:r>
      <w:r w:rsidR="00F43A96" w:rsidRPr="004B05BE">
        <w:rPr>
          <w:rFonts w:cs="Times New Roman"/>
          <w:sz w:val="28"/>
          <w:szCs w:val="28"/>
        </w:rPr>
        <w:t xml:space="preserve">ленточного </w:t>
      </w:r>
      <w:r w:rsidRPr="004B05BE">
        <w:rPr>
          <w:rFonts w:cs="Times New Roman"/>
          <w:sz w:val="28"/>
          <w:szCs w:val="28"/>
        </w:rPr>
        <w:t>фундамента рекомендуется:</w:t>
      </w:r>
    </w:p>
    <w:p w:rsidR="00C61DD2" w:rsidRPr="004B05BE" w:rsidRDefault="009A5235" w:rsidP="00F532E6">
      <w:pPr>
        <w:pStyle w:val="a3"/>
        <w:numPr>
          <w:ilvl w:val="0"/>
          <w:numId w:val="17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ограничиться минимальным количеством типоразмеров фундамента (по ширине кратных 100 мм);</w:t>
      </w:r>
    </w:p>
    <w:p w:rsidR="009A5235" w:rsidRPr="004B05BE" w:rsidRDefault="009A5235" w:rsidP="00F532E6">
      <w:pPr>
        <w:pStyle w:val="a3"/>
        <w:numPr>
          <w:ilvl w:val="0"/>
          <w:numId w:val="17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не допускать устройство отдельно стоящих фундаментов (под стены или колонны), обеспечивая их перевязку со смежными фундаментами;</w:t>
      </w:r>
    </w:p>
    <w:p w:rsidR="009A5235" w:rsidRPr="004B05BE" w:rsidRDefault="009A5235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 назначении схемы расстановки свай необходимо:</w:t>
      </w:r>
    </w:p>
    <w:p w:rsidR="009A5235" w:rsidRPr="004B05BE" w:rsidRDefault="009A5235" w:rsidP="00F532E6">
      <w:pPr>
        <w:pStyle w:val="a3"/>
        <w:numPr>
          <w:ilvl w:val="0"/>
          <w:numId w:val="18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устанавливать сваи с шагом 3</w:t>
      </w:r>
      <w:r w:rsidRPr="004B05BE">
        <w:rPr>
          <w:rFonts w:cs="Times New Roman"/>
          <w:sz w:val="28"/>
          <w:szCs w:val="28"/>
          <w:lang w:val="en-US"/>
        </w:rPr>
        <w:t>d</w:t>
      </w:r>
      <w:r w:rsidRPr="004B05BE">
        <w:rPr>
          <w:rFonts w:cs="Times New Roman"/>
          <w:sz w:val="28"/>
          <w:szCs w:val="28"/>
        </w:rPr>
        <w:t>-8</w:t>
      </w:r>
      <w:r w:rsidRPr="004B05BE">
        <w:rPr>
          <w:rFonts w:cs="Times New Roman"/>
          <w:sz w:val="28"/>
          <w:szCs w:val="28"/>
          <w:lang w:val="en-US"/>
        </w:rPr>
        <w:t>d</w:t>
      </w:r>
      <w:r w:rsidRPr="004B05BE">
        <w:rPr>
          <w:rFonts w:cs="Times New Roman"/>
          <w:sz w:val="28"/>
          <w:szCs w:val="28"/>
        </w:rPr>
        <w:t xml:space="preserve">, где </w:t>
      </w:r>
      <w:r w:rsidRPr="004B05BE">
        <w:rPr>
          <w:rFonts w:cs="Times New Roman"/>
          <w:sz w:val="28"/>
          <w:szCs w:val="28"/>
          <w:lang w:val="en-US"/>
        </w:rPr>
        <w:t>d</w:t>
      </w:r>
      <w:r w:rsidRPr="004B05BE">
        <w:rPr>
          <w:rFonts w:cs="Times New Roman"/>
          <w:sz w:val="28"/>
          <w:szCs w:val="28"/>
        </w:rPr>
        <w:t xml:space="preserve"> -диаметр сваи</w:t>
      </w:r>
      <w:r w:rsidRPr="004B05BE">
        <w:rPr>
          <w:rStyle w:val="a7"/>
          <w:rFonts w:cs="Times New Roman"/>
          <w:sz w:val="28"/>
          <w:szCs w:val="28"/>
        </w:rPr>
        <w:footnoteReference w:id="7"/>
      </w:r>
      <w:r w:rsidRPr="004B05BE">
        <w:rPr>
          <w:rFonts w:cs="Times New Roman"/>
          <w:sz w:val="28"/>
          <w:szCs w:val="28"/>
        </w:rPr>
        <w:t>;</w:t>
      </w:r>
    </w:p>
    <w:p w:rsidR="00FF10C2" w:rsidRPr="004B05BE" w:rsidRDefault="00601707" w:rsidP="00F532E6">
      <w:pPr>
        <w:pStyle w:val="a3"/>
        <w:numPr>
          <w:ilvl w:val="0"/>
          <w:numId w:val="18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располагать сваи в углах, а также в местах пересечения несущих </w:t>
      </w:r>
      <w:r w:rsidR="00A761E8" w:rsidRPr="004B05BE">
        <w:rPr>
          <w:rFonts w:cs="Times New Roman"/>
          <w:sz w:val="28"/>
          <w:szCs w:val="28"/>
        </w:rPr>
        <w:t xml:space="preserve">и самонесущих </w:t>
      </w:r>
      <w:r w:rsidRPr="004B05BE">
        <w:rPr>
          <w:rFonts w:cs="Times New Roman"/>
          <w:sz w:val="28"/>
          <w:szCs w:val="28"/>
        </w:rPr>
        <w:t>стен</w:t>
      </w:r>
      <w:r w:rsidR="00A761E8" w:rsidRPr="004B05BE">
        <w:rPr>
          <w:rFonts w:cs="Times New Roman"/>
          <w:sz w:val="28"/>
          <w:szCs w:val="28"/>
        </w:rPr>
        <w:t xml:space="preserve"> и под их простенками</w:t>
      </w:r>
      <w:r w:rsidRPr="004B05BE">
        <w:rPr>
          <w:rFonts w:cs="Times New Roman"/>
          <w:sz w:val="28"/>
          <w:szCs w:val="28"/>
        </w:rPr>
        <w:t>.</w:t>
      </w:r>
    </w:p>
    <w:p w:rsidR="00601707" w:rsidRPr="004B05BE" w:rsidRDefault="00601707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Результаты расчета нагрузок на фундаменты должны </w:t>
      </w:r>
      <w:r w:rsidR="00A46F76" w:rsidRPr="004B05BE">
        <w:rPr>
          <w:rFonts w:cs="Times New Roman"/>
          <w:sz w:val="28"/>
          <w:szCs w:val="28"/>
        </w:rPr>
        <w:t xml:space="preserve">быть </w:t>
      </w:r>
      <w:r w:rsidRPr="004B05BE">
        <w:rPr>
          <w:rFonts w:cs="Times New Roman"/>
          <w:sz w:val="28"/>
          <w:szCs w:val="28"/>
        </w:rPr>
        <w:t>представлены в пояснительной записке курсового проекта.</w:t>
      </w:r>
    </w:p>
    <w:p w:rsidR="00FF10C2" w:rsidRPr="004B05BE" w:rsidRDefault="00FF10C2" w:rsidP="00FF10C2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Сбор нагрузок на фундамент следует произвести не менее, чем для </w:t>
      </w:r>
      <w:r w:rsidR="00E2430B" w:rsidRPr="004B05BE">
        <w:rPr>
          <w:rFonts w:cs="Times New Roman"/>
          <w:sz w:val="28"/>
          <w:szCs w:val="28"/>
        </w:rPr>
        <w:t>3</w:t>
      </w:r>
      <w:r w:rsidRPr="004B05BE">
        <w:rPr>
          <w:rFonts w:cs="Times New Roman"/>
          <w:sz w:val="28"/>
          <w:szCs w:val="28"/>
        </w:rPr>
        <w:t xml:space="preserve"> точек – наружной несущей стены (самой нагруженной), наружной самонесущей стены, внутренней несущей (самой нагр</w:t>
      </w:r>
      <w:r w:rsidR="00E2430B" w:rsidRPr="004B05BE">
        <w:rPr>
          <w:rFonts w:cs="Times New Roman"/>
          <w:sz w:val="28"/>
          <w:szCs w:val="28"/>
        </w:rPr>
        <w:t>уженной).</w:t>
      </w:r>
    </w:p>
    <w:p w:rsidR="00FF10C2" w:rsidRPr="004B05BE" w:rsidRDefault="00FF10C2" w:rsidP="00FF10C2">
      <w:pPr>
        <w:spacing w:after="0" w:line="276" w:lineRule="auto"/>
        <w:ind w:firstLine="567"/>
        <w:rPr>
          <w:rFonts w:cs="Times New Roman"/>
          <w:sz w:val="28"/>
          <w:szCs w:val="28"/>
          <w:u w:val="single"/>
        </w:rPr>
      </w:pPr>
    </w:p>
    <w:p w:rsidR="00FF10C2" w:rsidRPr="004B05BE" w:rsidRDefault="00FF10C2" w:rsidP="00FF10C2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  <w:u w:val="single"/>
        </w:rPr>
        <w:t>Пример расчета нагрузки на фундамент</w:t>
      </w:r>
      <w:r w:rsidRPr="004B05BE">
        <w:rPr>
          <w:rFonts w:cs="Times New Roman"/>
          <w:sz w:val="28"/>
          <w:szCs w:val="28"/>
        </w:rPr>
        <w:t xml:space="preserve"> (для </w:t>
      </w:r>
      <w:r w:rsidR="00E2430B" w:rsidRPr="004B05BE">
        <w:rPr>
          <w:rFonts w:cs="Times New Roman"/>
          <w:sz w:val="28"/>
          <w:szCs w:val="28"/>
        </w:rPr>
        <w:t xml:space="preserve">наружной несущей </w:t>
      </w:r>
      <w:r w:rsidRPr="004B05BE">
        <w:rPr>
          <w:rFonts w:cs="Times New Roman"/>
          <w:sz w:val="28"/>
          <w:szCs w:val="28"/>
        </w:rPr>
        <w:t xml:space="preserve">стены по оси Г здания, изображенного на рисунках </w:t>
      </w:r>
      <w:r w:rsidR="00E17788" w:rsidRPr="004B05BE">
        <w:rPr>
          <w:rFonts w:cs="Times New Roman"/>
          <w:sz w:val="28"/>
          <w:szCs w:val="28"/>
        </w:rPr>
        <w:t>1</w:t>
      </w:r>
      <w:r w:rsidR="00B51647" w:rsidRPr="004B05BE">
        <w:rPr>
          <w:rFonts w:cs="Times New Roman"/>
          <w:sz w:val="28"/>
          <w:szCs w:val="28"/>
        </w:rPr>
        <w:t>1</w:t>
      </w:r>
      <w:r w:rsidRPr="004B05BE">
        <w:rPr>
          <w:rFonts w:cs="Times New Roman"/>
          <w:sz w:val="28"/>
          <w:szCs w:val="28"/>
        </w:rPr>
        <w:t xml:space="preserve"> и </w:t>
      </w:r>
      <w:r w:rsidR="00E17788" w:rsidRPr="004B05BE">
        <w:rPr>
          <w:rFonts w:cs="Times New Roman"/>
          <w:sz w:val="28"/>
          <w:szCs w:val="28"/>
        </w:rPr>
        <w:t>1</w:t>
      </w:r>
      <w:r w:rsidR="00B51647" w:rsidRPr="004B05BE">
        <w:rPr>
          <w:rFonts w:cs="Times New Roman"/>
          <w:sz w:val="28"/>
          <w:szCs w:val="28"/>
        </w:rPr>
        <w:t>2</w:t>
      </w:r>
      <w:r w:rsidRPr="004B05BE">
        <w:rPr>
          <w:rFonts w:cs="Times New Roman"/>
          <w:sz w:val="28"/>
          <w:szCs w:val="28"/>
        </w:rPr>
        <w:t>).</w:t>
      </w:r>
    </w:p>
    <w:p w:rsidR="00FF10C2" w:rsidRPr="004B05BE" w:rsidRDefault="00FF10C2" w:rsidP="00FF10C2">
      <w:pPr>
        <w:spacing w:after="0" w:line="276" w:lineRule="auto"/>
        <w:rPr>
          <w:rFonts w:cs="Times New Roman"/>
          <w:i/>
          <w:sz w:val="28"/>
          <w:szCs w:val="28"/>
        </w:rPr>
      </w:pPr>
    </w:p>
    <w:p w:rsidR="00FF10C2" w:rsidRPr="004B05BE" w:rsidRDefault="00FF10C2" w:rsidP="00FF10C2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Исходные данные:</w:t>
      </w:r>
    </w:p>
    <w:p w:rsidR="00FF10C2" w:rsidRPr="004B05BE" w:rsidRDefault="00FF10C2" w:rsidP="00FF10C2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Высота 1-го и 2-го этажа </w:t>
      </w:r>
      <w:proofErr w:type="spellStart"/>
      <w:r w:rsidRPr="004B05BE">
        <w:rPr>
          <w:rFonts w:cs="Times New Roman"/>
          <w:i/>
          <w:sz w:val="28"/>
          <w:szCs w:val="28"/>
        </w:rPr>
        <w:t>Н</w:t>
      </w:r>
      <w:r w:rsidRPr="004B05BE">
        <w:rPr>
          <w:rFonts w:cs="Times New Roman"/>
          <w:i/>
          <w:sz w:val="28"/>
          <w:szCs w:val="28"/>
          <w:vertAlign w:val="subscript"/>
        </w:rPr>
        <w:t>эт</w:t>
      </w:r>
      <w:proofErr w:type="spellEnd"/>
      <w:r w:rsidRPr="004B05BE">
        <w:rPr>
          <w:rFonts w:cs="Times New Roman"/>
          <w:i/>
          <w:sz w:val="28"/>
          <w:szCs w:val="28"/>
        </w:rPr>
        <w:t>=3,0 м</w:t>
      </w:r>
      <w:r w:rsidRPr="004B05BE">
        <w:rPr>
          <w:rFonts w:cs="Times New Roman"/>
          <w:sz w:val="28"/>
          <w:szCs w:val="28"/>
        </w:rPr>
        <w:t>.</w:t>
      </w:r>
    </w:p>
    <w:p w:rsidR="00FF10C2" w:rsidRPr="004B05BE" w:rsidRDefault="00FF10C2" w:rsidP="00FF10C2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Высота подвального этажа</w:t>
      </w:r>
      <w:r w:rsidRPr="004B05BE">
        <w:rPr>
          <w:rFonts w:cs="Times New Roman"/>
          <w:i/>
          <w:sz w:val="28"/>
          <w:szCs w:val="28"/>
        </w:rPr>
        <w:t xml:space="preserve"> </w:t>
      </w:r>
      <w:proofErr w:type="spellStart"/>
      <w:r w:rsidRPr="004B05BE">
        <w:rPr>
          <w:rFonts w:cs="Times New Roman"/>
          <w:i/>
          <w:sz w:val="28"/>
          <w:szCs w:val="28"/>
        </w:rPr>
        <w:t>Н</w:t>
      </w:r>
      <w:r w:rsidRPr="004B05BE">
        <w:rPr>
          <w:rFonts w:cs="Times New Roman"/>
          <w:i/>
          <w:sz w:val="28"/>
          <w:szCs w:val="28"/>
          <w:vertAlign w:val="subscript"/>
        </w:rPr>
        <w:t>под</w:t>
      </w:r>
      <w:proofErr w:type="spellEnd"/>
      <w:r w:rsidRPr="004B05BE">
        <w:rPr>
          <w:rFonts w:cs="Times New Roman"/>
          <w:i/>
          <w:sz w:val="28"/>
          <w:szCs w:val="28"/>
        </w:rPr>
        <w:t>=</w:t>
      </w:r>
      <w:r w:rsidR="00E2430B" w:rsidRPr="004B05BE">
        <w:rPr>
          <w:rFonts w:cs="Times New Roman"/>
          <w:i/>
          <w:sz w:val="28"/>
          <w:szCs w:val="28"/>
        </w:rPr>
        <w:t>2</w:t>
      </w:r>
      <w:r w:rsidRPr="004B05BE">
        <w:rPr>
          <w:rFonts w:cs="Times New Roman"/>
          <w:i/>
          <w:sz w:val="28"/>
          <w:szCs w:val="28"/>
        </w:rPr>
        <w:t>,</w:t>
      </w:r>
      <w:r w:rsidR="00E2430B" w:rsidRPr="004B05BE">
        <w:rPr>
          <w:rFonts w:cs="Times New Roman"/>
          <w:i/>
          <w:sz w:val="28"/>
          <w:szCs w:val="28"/>
        </w:rPr>
        <w:t>8</w:t>
      </w:r>
      <w:r w:rsidRPr="004B05BE">
        <w:rPr>
          <w:rFonts w:cs="Times New Roman"/>
          <w:i/>
          <w:sz w:val="28"/>
          <w:szCs w:val="28"/>
        </w:rPr>
        <w:t xml:space="preserve"> м</w:t>
      </w:r>
      <w:r w:rsidRPr="004B05BE">
        <w:rPr>
          <w:rFonts w:cs="Times New Roman"/>
          <w:sz w:val="28"/>
          <w:szCs w:val="28"/>
        </w:rPr>
        <w:t>.</w:t>
      </w:r>
    </w:p>
    <w:p w:rsidR="00FF10C2" w:rsidRPr="004B05BE" w:rsidRDefault="00FF10C2" w:rsidP="00FF10C2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Толщина наружных стен (без учета утеплителя и отделки) </w:t>
      </w:r>
      <w:r w:rsidRPr="004B05BE">
        <w:rPr>
          <w:rFonts w:cs="Times New Roman"/>
          <w:i/>
          <w:sz w:val="28"/>
          <w:szCs w:val="28"/>
          <w:lang w:val="en-US"/>
        </w:rPr>
        <w:t>b</w:t>
      </w:r>
      <w:r w:rsidRPr="004B05BE">
        <w:rPr>
          <w:rFonts w:cs="Times New Roman"/>
          <w:i/>
          <w:sz w:val="28"/>
          <w:szCs w:val="28"/>
          <w:vertAlign w:val="subscript"/>
        </w:rPr>
        <w:t>н</w:t>
      </w:r>
      <w:r w:rsidRPr="004B05BE">
        <w:rPr>
          <w:rFonts w:cs="Times New Roman"/>
          <w:i/>
          <w:sz w:val="28"/>
          <w:szCs w:val="28"/>
        </w:rPr>
        <w:t>=37 см</w:t>
      </w:r>
      <w:r w:rsidRPr="004B05BE">
        <w:rPr>
          <w:rFonts w:cs="Times New Roman"/>
          <w:sz w:val="28"/>
          <w:szCs w:val="28"/>
        </w:rPr>
        <w:t xml:space="preserve">. Плотность кирпичной кладки </w:t>
      </w:r>
      <w:proofErr w:type="spellStart"/>
      <w:r w:rsidRPr="004B05BE">
        <w:rPr>
          <w:rFonts w:cs="Times New Roman"/>
          <w:i/>
          <w:sz w:val="28"/>
          <w:szCs w:val="28"/>
        </w:rPr>
        <w:t>γ</w:t>
      </w:r>
      <w:r w:rsidRPr="004B05BE">
        <w:rPr>
          <w:rFonts w:cs="Times New Roman"/>
          <w:i/>
          <w:sz w:val="28"/>
          <w:szCs w:val="28"/>
          <w:u w:val="single"/>
          <w:vertAlign w:val="subscript"/>
        </w:rPr>
        <w:t>н</w:t>
      </w:r>
      <w:proofErr w:type="spellEnd"/>
      <w:r w:rsidRPr="004B05BE">
        <w:rPr>
          <w:rFonts w:cs="Times New Roman"/>
          <w:i/>
          <w:sz w:val="28"/>
          <w:szCs w:val="28"/>
        </w:rPr>
        <w:t>=1800 кг/м</w:t>
      </w:r>
      <w:r w:rsidRPr="004B05BE">
        <w:rPr>
          <w:rFonts w:cs="Times New Roman"/>
          <w:i/>
          <w:sz w:val="28"/>
          <w:szCs w:val="28"/>
          <w:vertAlign w:val="superscript"/>
        </w:rPr>
        <w:t>3</w:t>
      </w:r>
      <w:r w:rsidR="00996DB6" w:rsidRPr="004B05BE">
        <w:rPr>
          <w:rStyle w:val="a7"/>
          <w:rFonts w:cs="Times New Roman"/>
          <w:sz w:val="28"/>
          <w:szCs w:val="28"/>
        </w:rPr>
        <w:t xml:space="preserve"> </w:t>
      </w:r>
      <w:r w:rsidRPr="004B05BE">
        <w:rPr>
          <w:rStyle w:val="a7"/>
          <w:rFonts w:cs="Times New Roman"/>
          <w:sz w:val="28"/>
          <w:szCs w:val="28"/>
        </w:rPr>
        <w:t xml:space="preserve"> </w:t>
      </w:r>
      <w:r w:rsidRPr="004B05BE">
        <w:rPr>
          <w:rStyle w:val="a7"/>
          <w:rFonts w:cs="Times New Roman"/>
          <w:sz w:val="28"/>
          <w:szCs w:val="28"/>
        </w:rPr>
        <w:footnoteReference w:id="8"/>
      </w:r>
      <w:r w:rsidRPr="004B05BE">
        <w:rPr>
          <w:rFonts w:cs="Times New Roman"/>
          <w:sz w:val="28"/>
          <w:szCs w:val="28"/>
        </w:rPr>
        <w:t>.</w:t>
      </w:r>
    </w:p>
    <w:p w:rsidR="00FF10C2" w:rsidRPr="004B05BE" w:rsidRDefault="00FF10C2" w:rsidP="00FF10C2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Толщина наружных стен подвала из монолитного железобетона (без учета утеплителя и отделки)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i/>
          <w:sz w:val="28"/>
          <w:szCs w:val="28"/>
          <w:lang w:val="en-US"/>
        </w:rPr>
        <w:t>b</w:t>
      </w:r>
      <w:r w:rsidRPr="004B05BE">
        <w:rPr>
          <w:rFonts w:cs="Times New Roman"/>
          <w:i/>
          <w:sz w:val="28"/>
          <w:szCs w:val="28"/>
          <w:vertAlign w:val="subscript"/>
        </w:rPr>
        <w:t>п</w:t>
      </w:r>
      <w:r w:rsidRPr="004B05BE">
        <w:rPr>
          <w:rFonts w:cs="Times New Roman"/>
          <w:i/>
          <w:sz w:val="28"/>
          <w:szCs w:val="28"/>
        </w:rPr>
        <w:t>=200 мм</w:t>
      </w:r>
      <w:r w:rsidRPr="004B05BE">
        <w:rPr>
          <w:rFonts w:cs="Times New Roman"/>
          <w:sz w:val="28"/>
          <w:szCs w:val="28"/>
        </w:rPr>
        <w:t xml:space="preserve">. Плотность монолитного железобетона </w:t>
      </w:r>
      <w:proofErr w:type="spellStart"/>
      <w:r w:rsidRPr="004B05BE">
        <w:rPr>
          <w:rFonts w:cs="Times New Roman"/>
          <w:i/>
          <w:sz w:val="28"/>
          <w:szCs w:val="28"/>
        </w:rPr>
        <w:t>γ</w:t>
      </w:r>
      <w:r w:rsidRPr="004B05BE">
        <w:rPr>
          <w:rFonts w:cs="Times New Roman"/>
          <w:i/>
          <w:sz w:val="28"/>
          <w:szCs w:val="28"/>
          <w:vertAlign w:val="subscript"/>
        </w:rPr>
        <w:t>п</w:t>
      </w:r>
      <w:proofErr w:type="spellEnd"/>
      <w:r w:rsidRPr="004B05BE">
        <w:rPr>
          <w:rFonts w:cs="Times New Roman"/>
          <w:i/>
          <w:sz w:val="28"/>
          <w:szCs w:val="28"/>
        </w:rPr>
        <w:t>=2500 кг/м</w:t>
      </w:r>
      <w:r w:rsidRPr="004B05BE">
        <w:rPr>
          <w:rFonts w:cs="Times New Roman"/>
          <w:i/>
          <w:sz w:val="28"/>
          <w:szCs w:val="28"/>
          <w:vertAlign w:val="superscript"/>
        </w:rPr>
        <w:t>3</w:t>
      </w:r>
      <w:r w:rsidRPr="004B05BE">
        <w:rPr>
          <w:rStyle w:val="a7"/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.</w:t>
      </w:r>
    </w:p>
    <w:p w:rsidR="00C26058" w:rsidRPr="004B05BE" w:rsidRDefault="00146CCD" w:rsidP="00FF10C2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Собственный вес перекрытия </w:t>
      </w:r>
      <w:r w:rsidRPr="004B05BE">
        <w:rPr>
          <w:rFonts w:cs="Times New Roman"/>
          <w:i/>
          <w:sz w:val="28"/>
          <w:szCs w:val="28"/>
          <w:lang w:val="en-US"/>
        </w:rPr>
        <w:t>P</w:t>
      </w:r>
      <w:r w:rsidRPr="004B05BE">
        <w:rPr>
          <w:rFonts w:cs="Times New Roman"/>
          <w:i/>
          <w:sz w:val="28"/>
          <w:szCs w:val="28"/>
          <w:vertAlign w:val="subscript"/>
        </w:rPr>
        <w:t xml:space="preserve">пер </w:t>
      </w:r>
      <w:proofErr w:type="spellStart"/>
      <w:r w:rsidRPr="004B05BE">
        <w:rPr>
          <w:rFonts w:cs="Times New Roman"/>
          <w:i/>
          <w:sz w:val="28"/>
          <w:szCs w:val="28"/>
          <w:vertAlign w:val="subscript"/>
        </w:rPr>
        <w:t>соб</w:t>
      </w:r>
      <w:proofErr w:type="spellEnd"/>
      <w:r w:rsidRPr="004B05BE">
        <w:rPr>
          <w:rFonts w:cs="Times New Roman"/>
          <w:i/>
          <w:sz w:val="28"/>
          <w:szCs w:val="28"/>
          <w:vertAlign w:val="subscript"/>
        </w:rPr>
        <w:t xml:space="preserve"> </w:t>
      </w:r>
      <w:r w:rsidRPr="004B05BE">
        <w:rPr>
          <w:rFonts w:cs="Times New Roman"/>
          <w:i/>
          <w:sz w:val="28"/>
          <w:szCs w:val="28"/>
        </w:rPr>
        <w:t>= 300 кг/м</w:t>
      </w:r>
      <w:r w:rsidRPr="004B05BE">
        <w:rPr>
          <w:rFonts w:cs="Times New Roman"/>
          <w:i/>
          <w:sz w:val="28"/>
          <w:szCs w:val="28"/>
          <w:vertAlign w:val="superscript"/>
        </w:rPr>
        <w:t>3</w:t>
      </w:r>
      <w:r w:rsidRPr="004B05BE">
        <w:rPr>
          <w:rFonts w:cs="Times New Roman"/>
          <w:sz w:val="28"/>
          <w:szCs w:val="28"/>
        </w:rPr>
        <w:t>;</w:t>
      </w:r>
    </w:p>
    <w:p w:rsidR="00146CCD" w:rsidRPr="004B05BE" w:rsidRDefault="00146CCD" w:rsidP="00FF10C2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Расчетное значение снеговой нагрузки</w:t>
      </w:r>
      <w:r w:rsidR="00C26058" w:rsidRPr="004B05BE">
        <w:rPr>
          <w:rFonts w:cs="Times New Roman"/>
          <w:sz w:val="28"/>
          <w:szCs w:val="28"/>
        </w:rPr>
        <w:t xml:space="preserve"> (для г. Кирова)</w:t>
      </w:r>
      <w:r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i/>
          <w:sz w:val="28"/>
          <w:szCs w:val="28"/>
        </w:rPr>
        <w:t>S=</w:t>
      </w:r>
      <w:r w:rsidR="00C26058" w:rsidRPr="004B05BE">
        <w:rPr>
          <w:rFonts w:cs="Times New Roman"/>
          <w:i/>
          <w:sz w:val="28"/>
          <w:szCs w:val="28"/>
        </w:rPr>
        <w:t>250 кг/м</w:t>
      </w:r>
      <w:r w:rsidR="00C26058" w:rsidRPr="004B05BE">
        <w:rPr>
          <w:rFonts w:cs="Times New Roman"/>
          <w:i/>
          <w:sz w:val="28"/>
          <w:szCs w:val="28"/>
          <w:vertAlign w:val="superscript"/>
        </w:rPr>
        <w:t>2</w:t>
      </w:r>
      <w:r w:rsidR="00996DB6" w:rsidRPr="004B05BE">
        <w:rPr>
          <w:rFonts w:cs="Times New Roman"/>
          <w:sz w:val="28"/>
          <w:szCs w:val="28"/>
          <w:vertAlign w:val="superscript"/>
        </w:rPr>
        <w:t xml:space="preserve"> </w:t>
      </w:r>
      <w:r w:rsidR="00C26058" w:rsidRPr="004B05BE">
        <w:rPr>
          <w:rStyle w:val="a7"/>
          <w:rFonts w:cs="Times New Roman"/>
          <w:sz w:val="28"/>
          <w:szCs w:val="28"/>
        </w:rPr>
        <w:footnoteReference w:id="9"/>
      </w:r>
      <w:r w:rsidR="00C26058" w:rsidRPr="004B05BE">
        <w:rPr>
          <w:rFonts w:cs="Times New Roman"/>
          <w:sz w:val="28"/>
          <w:szCs w:val="28"/>
        </w:rPr>
        <w:t xml:space="preserve"> (согласно СП 20.13330).</w:t>
      </w:r>
    </w:p>
    <w:p w:rsidR="00C26058" w:rsidRPr="004B05BE" w:rsidRDefault="00C26058" w:rsidP="00C26058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Расчетное значение полезной нагрузки на перекрытия </w:t>
      </w:r>
      <w:r w:rsidRPr="004B05BE">
        <w:rPr>
          <w:rFonts w:cs="Times New Roman"/>
          <w:i/>
          <w:sz w:val="28"/>
          <w:szCs w:val="28"/>
          <w:lang w:val="en-US"/>
        </w:rPr>
        <w:t>P</w:t>
      </w:r>
      <w:r w:rsidRPr="004B05BE">
        <w:rPr>
          <w:rFonts w:cs="Times New Roman"/>
          <w:i/>
          <w:sz w:val="28"/>
          <w:szCs w:val="28"/>
          <w:vertAlign w:val="subscript"/>
        </w:rPr>
        <w:t>пол</w:t>
      </w:r>
      <w:r w:rsidRPr="004B05BE">
        <w:rPr>
          <w:rFonts w:cs="Times New Roman"/>
          <w:i/>
          <w:sz w:val="28"/>
          <w:szCs w:val="28"/>
        </w:rPr>
        <w:t xml:space="preserve"> = 195 кг/м</w:t>
      </w:r>
      <w:r w:rsidRPr="004B05BE">
        <w:rPr>
          <w:rFonts w:cs="Times New Roman"/>
          <w:i/>
          <w:sz w:val="28"/>
          <w:szCs w:val="28"/>
          <w:vertAlign w:val="superscript"/>
        </w:rPr>
        <w:t>2</w:t>
      </w:r>
      <w:r w:rsidRPr="004B05BE">
        <w:rPr>
          <w:rFonts w:cs="Times New Roman"/>
          <w:sz w:val="28"/>
          <w:szCs w:val="28"/>
        </w:rPr>
        <w:t xml:space="preserve"> </w:t>
      </w:r>
      <w:r w:rsidRPr="004B05BE">
        <w:rPr>
          <w:rStyle w:val="a7"/>
          <w:rFonts w:cs="Times New Roman"/>
          <w:sz w:val="28"/>
          <w:szCs w:val="28"/>
        </w:rPr>
        <w:footnoteReference w:id="10"/>
      </w:r>
      <w:r w:rsidRPr="004B05BE">
        <w:rPr>
          <w:rFonts w:cs="Times New Roman"/>
          <w:sz w:val="28"/>
          <w:szCs w:val="28"/>
        </w:rPr>
        <w:t xml:space="preserve"> (согласно СП 20.13330).</w:t>
      </w:r>
    </w:p>
    <w:p w:rsidR="00C26058" w:rsidRPr="004B05BE" w:rsidRDefault="00C0500F" w:rsidP="00FF10C2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Ширина грузовой полосы для стены по оси Г </w:t>
      </w:r>
      <w:r w:rsidRPr="004B05BE">
        <w:rPr>
          <w:rFonts w:cs="Times New Roman"/>
          <w:i/>
          <w:sz w:val="28"/>
          <w:szCs w:val="28"/>
          <w:lang w:val="en-US"/>
        </w:rPr>
        <w:t>L</w:t>
      </w:r>
      <w:r w:rsidRPr="004B05BE">
        <w:rPr>
          <w:rFonts w:cs="Times New Roman"/>
          <w:i/>
          <w:sz w:val="28"/>
          <w:szCs w:val="28"/>
        </w:rPr>
        <w:t>=2,5 м</w:t>
      </w:r>
      <w:r w:rsidRPr="004B05BE">
        <w:rPr>
          <w:rStyle w:val="a7"/>
          <w:rFonts w:cs="Times New Roman"/>
          <w:i/>
          <w:sz w:val="28"/>
          <w:szCs w:val="28"/>
        </w:rPr>
        <w:footnoteReference w:id="11"/>
      </w:r>
      <w:r w:rsidRPr="004B05BE">
        <w:rPr>
          <w:rFonts w:cs="Times New Roman"/>
          <w:i/>
          <w:sz w:val="28"/>
          <w:szCs w:val="28"/>
        </w:rPr>
        <w:t>.</w:t>
      </w:r>
    </w:p>
    <w:p w:rsidR="00FF10C2" w:rsidRPr="004B05BE" w:rsidRDefault="00FF10C2" w:rsidP="00FF10C2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А. Определение собственного веса стены</w:t>
      </w:r>
    </w:p>
    <w:p w:rsidR="00FF10C2" w:rsidRPr="004B05BE" w:rsidRDefault="00FF10C2" w:rsidP="00FF10C2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Расчет производим для 1 </w:t>
      </w:r>
      <w:proofErr w:type="spellStart"/>
      <w:r w:rsidRPr="004B05BE">
        <w:rPr>
          <w:rFonts w:cs="Times New Roman"/>
          <w:sz w:val="28"/>
          <w:szCs w:val="28"/>
        </w:rPr>
        <w:t>п.м</w:t>
      </w:r>
      <w:proofErr w:type="spellEnd"/>
      <w:r w:rsidRPr="004B05BE">
        <w:rPr>
          <w:rFonts w:cs="Times New Roman"/>
          <w:sz w:val="28"/>
          <w:szCs w:val="28"/>
        </w:rPr>
        <w:t>. стены.</w:t>
      </w:r>
    </w:p>
    <w:p w:rsidR="00FF10C2" w:rsidRPr="004B05BE" w:rsidRDefault="00FF10C2" w:rsidP="00FF10C2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Суммарный вес наружной стены 1-го и 2-го этажа и стены подвала составляет:</w:t>
      </w:r>
    </w:p>
    <w:p w:rsidR="00FF10C2" w:rsidRPr="004B05BE" w:rsidRDefault="004058EA" w:rsidP="004058EA">
      <w:pPr>
        <w:spacing w:after="0" w:line="276" w:lineRule="auto"/>
        <w:jc w:val="left"/>
        <w:rPr>
          <w:rFonts w:cs="Times New Roman"/>
          <w:i/>
          <w:sz w:val="28"/>
          <w:szCs w:val="28"/>
        </w:rPr>
      </w:pPr>
      <w:proofErr w:type="spellStart"/>
      <w:r w:rsidRPr="004B05BE">
        <w:rPr>
          <w:rFonts w:cs="Times New Roman"/>
          <w:i/>
          <w:sz w:val="28"/>
          <w:szCs w:val="28"/>
        </w:rPr>
        <w:t>Р</w:t>
      </w:r>
      <w:r w:rsidRPr="004B05BE">
        <w:rPr>
          <w:rFonts w:cs="Times New Roman"/>
          <w:i/>
          <w:sz w:val="28"/>
          <w:szCs w:val="28"/>
          <w:vertAlign w:val="subscript"/>
        </w:rPr>
        <w:t>ст</w:t>
      </w:r>
      <w:proofErr w:type="spellEnd"/>
      <w:r w:rsidRPr="004B05BE">
        <w:rPr>
          <w:rFonts w:cs="Times New Roman"/>
          <w:i/>
          <w:sz w:val="28"/>
          <w:szCs w:val="28"/>
        </w:rPr>
        <w:t>= Н</w:t>
      </w:r>
      <w:r w:rsidRPr="004B05BE">
        <w:rPr>
          <w:rFonts w:cs="Times New Roman"/>
          <w:i/>
          <w:sz w:val="28"/>
          <w:szCs w:val="28"/>
          <w:vertAlign w:val="subscript"/>
        </w:rPr>
        <w:t>эт1</w:t>
      </w:r>
      <w:r w:rsidRPr="004B05BE">
        <w:rPr>
          <w:rFonts w:cs="Times New Roman"/>
          <w:i/>
          <w:sz w:val="28"/>
          <w:szCs w:val="28"/>
        </w:rPr>
        <w:t xml:space="preserve">∙ </w:t>
      </w:r>
      <w:r w:rsidRPr="004B05BE">
        <w:rPr>
          <w:rFonts w:cs="Times New Roman"/>
          <w:i/>
          <w:sz w:val="28"/>
          <w:szCs w:val="28"/>
          <w:lang w:val="en-US"/>
        </w:rPr>
        <w:t>b</w:t>
      </w:r>
      <w:r w:rsidRPr="004B05BE">
        <w:rPr>
          <w:rFonts w:cs="Times New Roman"/>
          <w:i/>
          <w:sz w:val="28"/>
          <w:szCs w:val="28"/>
          <w:vertAlign w:val="subscript"/>
        </w:rPr>
        <w:t>н</w:t>
      </w:r>
      <w:r w:rsidRPr="004B05BE">
        <w:rPr>
          <w:rFonts w:cs="Times New Roman"/>
          <w:i/>
          <w:sz w:val="28"/>
          <w:szCs w:val="28"/>
        </w:rPr>
        <w:t xml:space="preserve">∙ </w:t>
      </w:r>
      <w:proofErr w:type="spellStart"/>
      <w:r w:rsidRPr="004B05BE">
        <w:rPr>
          <w:rFonts w:cs="Times New Roman"/>
          <w:i/>
          <w:sz w:val="28"/>
          <w:szCs w:val="28"/>
        </w:rPr>
        <w:t>γ</w:t>
      </w:r>
      <w:r w:rsidRPr="004B05BE">
        <w:rPr>
          <w:rFonts w:cs="Times New Roman"/>
          <w:i/>
          <w:sz w:val="28"/>
          <w:szCs w:val="28"/>
          <w:u w:val="single"/>
          <w:vertAlign w:val="subscript"/>
        </w:rPr>
        <w:t>н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 + Н</w:t>
      </w:r>
      <w:r w:rsidRPr="004B05BE">
        <w:rPr>
          <w:rFonts w:cs="Times New Roman"/>
          <w:i/>
          <w:sz w:val="28"/>
          <w:szCs w:val="28"/>
          <w:vertAlign w:val="subscript"/>
        </w:rPr>
        <w:t>эт2</w:t>
      </w:r>
      <w:r w:rsidRPr="004B05BE">
        <w:rPr>
          <w:rFonts w:cs="Times New Roman"/>
          <w:i/>
          <w:sz w:val="28"/>
          <w:szCs w:val="28"/>
        </w:rPr>
        <w:t xml:space="preserve">∙ </w:t>
      </w:r>
      <w:r w:rsidRPr="004B05BE">
        <w:rPr>
          <w:rFonts w:cs="Times New Roman"/>
          <w:i/>
          <w:sz w:val="28"/>
          <w:szCs w:val="28"/>
          <w:lang w:val="en-US"/>
        </w:rPr>
        <w:t>b</w:t>
      </w:r>
      <w:r w:rsidRPr="004B05BE">
        <w:rPr>
          <w:rFonts w:cs="Times New Roman"/>
          <w:i/>
          <w:sz w:val="28"/>
          <w:szCs w:val="28"/>
          <w:vertAlign w:val="subscript"/>
        </w:rPr>
        <w:t>н</w:t>
      </w:r>
      <w:r w:rsidRPr="004B05BE">
        <w:rPr>
          <w:rFonts w:cs="Times New Roman"/>
          <w:i/>
          <w:sz w:val="28"/>
          <w:szCs w:val="28"/>
        </w:rPr>
        <w:t xml:space="preserve">∙ </w:t>
      </w:r>
      <w:proofErr w:type="spellStart"/>
      <w:r w:rsidRPr="004B05BE">
        <w:rPr>
          <w:rFonts w:cs="Times New Roman"/>
          <w:i/>
          <w:sz w:val="28"/>
          <w:szCs w:val="28"/>
        </w:rPr>
        <w:t>γ</w:t>
      </w:r>
      <w:r w:rsidRPr="004B05BE">
        <w:rPr>
          <w:rFonts w:cs="Times New Roman"/>
          <w:i/>
          <w:sz w:val="28"/>
          <w:szCs w:val="28"/>
          <w:u w:val="single"/>
          <w:vertAlign w:val="subscript"/>
        </w:rPr>
        <w:t>н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 + </w:t>
      </w:r>
      <w:proofErr w:type="spellStart"/>
      <w:r w:rsidRPr="004B05BE">
        <w:rPr>
          <w:rFonts w:cs="Times New Roman"/>
          <w:i/>
          <w:sz w:val="28"/>
          <w:szCs w:val="28"/>
        </w:rPr>
        <w:t>Н</w:t>
      </w:r>
      <w:r w:rsidRPr="004B05BE">
        <w:rPr>
          <w:rFonts w:cs="Times New Roman"/>
          <w:i/>
          <w:sz w:val="28"/>
          <w:szCs w:val="28"/>
          <w:vertAlign w:val="subscript"/>
        </w:rPr>
        <w:t>п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∙ </w:t>
      </w:r>
      <w:r w:rsidRPr="004B05BE">
        <w:rPr>
          <w:rFonts w:cs="Times New Roman"/>
          <w:i/>
          <w:sz w:val="28"/>
          <w:szCs w:val="28"/>
          <w:lang w:val="en-US"/>
        </w:rPr>
        <w:t>b</w:t>
      </w:r>
      <w:r w:rsidRPr="004B05BE">
        <w:rPr>
          <w:rFonts w:cs="Times New Roman"/>
          <w:i/>
          <w:sz w:val="28"/>
          <w:szCs w:val="28"/>
          <w:vertAlign w:val="subscript"/>
        </w:rPr>
        <w:t>п</w:t>
      </w:r>
      <w:r w:rsidRPr="004B05BE">
        <w:rPr>
          <w:rFonts w:cs="Times New Roman"/>
          <w:i/>
          <w:sz w:val="28"/>
          <w:szCs w:val="28"/>
        </w:rPr>
        <w:t xml:space="preserve">∙ </w:t>
      </w:r>
      <w:proofErr w:type="spellStart"/>
      <w:r w:rsidRPr="004B05BE">
        <w:rPr>
          <w:rFonts w:cs="Times New Roman"/>
          <w:i/>
          <w:sz w:val="28"/>
          <w:szCs w:val="28"/>
        </w:rPr>
        <w:t>γ</w:t>
      </w:r>
      <w:r w:rsidRPr="004B05BE">
        <w:rPr>
          <w:rFonts w:cs="Times New Roman"/>
          <w:i/>
          <w:sz w:val="28"/>
          <w:szCs w:val="28"/>
          <w:u w:val="single"/>
          <w:vertAlign w:val="subscript"/>
        </w:rPr>
        <w:t>п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 = =3,0∙0,37∙1800+3,0∙0,37∙1800+2,8∙0,2∙2500 </w:t>
      </w:r>
      <w:r w:rsidR="00146CCD" w:rsidRPr="004B05BE">
        <w:rPr>
          <w:rFonts w:cs="Times New Roman"/>
          <w:i/>
          <w:sz w:val="28"/>
          <w:szCs w:val="28"/>
        </w:rPr>
        <w:t>=5396 кг</w:t>
      </w:r>
      <w:r w:rsidR="00C0500F" w:rsidRPr="004B05BE">
        <w:rPr>
          <w:rFonts w:cs="Times New Roman"/>
          <w:i/>
          <w:sz w:val="28"/>
          <w:szCs w:val="28"/>
        </w:rPr>
        <w:t>/</w:t>
      </w:r>
      <w:r w:rsidR="00146CCD" w:rsidRPr="004B05BE">
        <w:rPr>
          <w:rFonts w:cs="Times New Roman"/>
          <w:i/>
          <w:sz w:val="28"/>
          <w:szCs w:val="28"/>
        </w:rPr>
        <w:t>п.м.≈5,4 т</w:t>
      </w:r>
      <w:r w:rsidR="00C0500F" w:rsidRPr="004B05BE">
        <w:rPr>
          <w:rFonts w:cs="Times New Roman"/>
          <w:i/>
          <w:sz w:val="28"/>
          <w:szCs w:val="28"/>
        </w:rPr>
        <w:t>/</w:t>
      </w:r>
      <w:proofErr w:type="spellStart"/>
      <w:proofErr w:type="gramStart"/>
      <w:r w:rsidR="00146CCD" w:rsidRPr="004B05BE">
        <w:rPr>
          <w:rFonts w:cs="Times New Roman"/>
          <w:i/>
          <w:sz w:val="28"/>
          <w:szCs w:val="28"/>
        </w:rPr>
        <w:t>п.м</w:t>
      </w:r>
      <w:proofErr w:type="spellEnd"/>
      <w:proofErr w:type="gramEnd"/>
    </w:p>
    <w:p w:rsidR="00C0500F" w:rsidRPr="004B05BE" w:rsidRDefault="00C0500F">
      <w:pPr>
        <w:jc w:val="left"/>
        <w:rPr>
          <w:rFonts w:cs="Times New Roman"/>
          <w:i/>
          <w:sz w:val="28"/>
          <w:szCs w:val="28"/>
        </w:rPr>
      </w:pPr>
    </w:p>
    <w:p w:rsidR="00146CCD" w:rsidRPr="004B05BE" w:rsidRDefault="00146CCD" w:rsidP="004058EA">
      <w:pPr>
        <w:spacing w:after="0" w:line="276" w:lineRule="auto"/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Б. Определение нагрузки от перекрытия</w:t>
      </w:r>
    </w:p>
    <w:p w:rsidR="009A5235" w:rsidRPr="004B05BE" w:rsidRDefault="00C26058" w:rsidP="00C0500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Нагрузка от перекрытий складывается из собственного веса чердачного, междуэтажного, цокольного перекрытия, полезной нагрузки на них, а также собственного веса покрытия</w:t>
      </w:r>
      <w:r w:rsidRPr="004B05BE">
        <w:rPr>
          <w:rStyle w:val="a7"/>
          <w:rFonts w:cs="Times New Roman"/>
          <w:sz w:val="28"/>
          <w:szCs w:val="28"/>
        </w:rPr>
        <w:footnoteReference w:id="12"/>
      </w:r>
      <w:r w:rsidRPr="004B05BE">
        <w:rPr>
          <w:rFonts w:cs="Times New Roman"/>
          <w:sz w:val="28"/>
          <w:szCs w:val="28"/>
        </w:rPr>
        <w:t xml:space="preserve"> и снеговой нагрузки.</w:t>
      </w:r>
    </w:p>
    <w:p w:rsidR="00C0500F" w:rsidRPr="004B05BE" w:rsidRDefault="00C26058" w:rsidP="00C26058">
      <w:pPr>
        <w:spacing w:after="0" w:line="276" w:lineRule="auto"/>
        <w:rPr>
          <w:rFonts w:cs="Times New Roman"/>
          <w:i/>
          <w:sz w:val="28"/>
          <w:szCs w:val="28"/>
        </w:rPr>
      </w:pPr>
      <w:proofErr w:type="spellStart"/>
      <w:r w:rsidRPr="004B05BE">
        <w:rPr>
          <w:rFonts w:cs="Times New Roman"/>
          <w:i/>
          <w:sz w:val="28"/>
          <w:szCs w:val="28"/>
        </w:rPr>
        <w:t>Р</w:t>
      </w:r>
      <w:r w:rsidRPr="004B05BE">
        <w:rPr>
          <w:rFonts w:cs="Times New Roman"/>
          <w:i/>
          <w:sz w:val="28"/>
          <w:szCs w:val="28"/>
          <w:vertAlign w:val="subscript"/>
        </w:rPr>
        <w:t>пер</w:t>
      </w:r>
      <w:proofErr w:type="spellEnd"/>
      <w:r w:rsidRPr="004B05BE">
        <w:rPr>
          <w:rFonts w:cs="Times New Roman"/>
          <w:i/>
          <w:sz w:val="28"/>
          <w:szCs w:val="28"/>
        </w:rPr>
        <w:t>= 3∙</w:t>
      </w:r>
      <w:r w:rsidR="00C0500F" w:rsidRPr="004B05BE">
        <w:rPr>
          <w:rFonts w:cs="Times New Roman"/>
          <w:i/>
          <w:sz w:val="28"/>
          <w:szCs w:val="28"/>
        </w:rPr>
        <w:t xml:space="preserve"> (</w:t>
      </w:r>
      <w:r w:rsidR="00C0500F" w:rsidRPr="004B05BE">
        <w:rPr>
          <w:rFonts w:cs="Times New Roman"/>
          <w:i/>
          <w:sz w:val="28"/>
          <w:szCs w:val="28"/>
          <w:lang w:val="en-US"/>
        </w:rPr>
        <w:t>P</w:t>
      </w:r>
      <w:proofErr w:type="spellStart"/>
      <w:r w:rsidR="00CD32D1" w:rsidRPr="004B05BE">
        <w:rPr>
          <w:rFonts w:cs="Times New Roman"/>
          <w:i/>
          <w:sz w:val="28"/>
          <w:szCs w:val="28"/>
          <w:vertAlign w:val="subscript"/>
        </w:rPr>
        <w:t>пер</w:t>
      </w:r>
      <w:r w:rsidR="00C0500F" w:rsidRPr="004B05BE">
        <w:rPr>
          <w:rFonts w:cs="Times New Roman"/>
          <w:i/>
          <w:sz w:val="28"/>
          <w:szCs w:val="28"/>
          <w:vertAlign w:val="subscript"/>
        </w:rPr>
        <w:t>соб</w:t>
      </w:r>
      <w:proofErr w:type="spellEnd"/>
      <w:r w:rsidR="00996DB6" w:rsidRPr="004B05BE">
        <w:rPr>
          <w:rFonts w:cs="Times New Roman"/>
          <w:i/>
          <w:sz w:val="28"/>
          <w:szCs w:val="28"/>
          <w:vertAlign w:val="subscript"/>
        </w:rPr>
        <w:t xml:space="preserve"> </w:t>
      </w:r>
      <w:r w:rsidR="00C0500F" w:rsidRPr="004B05BE">
        <w:rPr>
          <w:rFonts w:cs="Times New Roman"/>
          <w:i/>
          <w:sz w:val="28"/>
          <w:szCs w:val="28"/>
        </w:rPr>
        <w:t xml:space="preserve">+ </w:t>
      </w:r>
      <w:r w:rsidR="00C0500F" w:rsidRPr="004B05BE">
        <w:rPr>
          <w:rFonts w:cs="Times New Roman"/>
          <w:i/>
          <w:sz w:val="28"/>
          <w:szCs w:val="28"/>
          <w:lang w:val="en-US"/>
        </w:rPr>
        <w:t>P</w:t>
      </w:r>
      <w:proofErr w:type="gramStart"/>
      <w:r w:rsidR="00C0500F" w:rsidRPr="004B05BE">
        <w:rPr>
          <w:rFonts w:cs="Times New Roman"/>
          <w:i/>
          <w:sz w:val="28"/>
          <w:szCs w:val="28"/>
          <w:vertAlign w:val="subscript"/>
        </w:rPr>
        <w:t>пол</w:t>
      </w:r>
      <w:r w:rsidR="00C0500F" w:rsidRPr="004B05BE">
        <w:rPr>
          <w:rFonts w:cs="Times New Roman"/>
          <w:i/>
          <w:sz w:val="28"/>
          <w:szCs w:val="28"/>
        </w:rPr>
        <w:t xml:space="preserve"> )</w:t>
      </w:r>
      <w:proofErr w:type="gramEnd"/>
      <w:r w:rsidR="00C0500F" w:rsidRPr="004B05BE">
        <w:rPr>
          <w:rFonts w:cs="Times New Roman"/>
          <w:i/>
          <w:sz w:val="28"/>
          <w:szCs w:val="28"/>
        </w:rPr>
        <w:t>∙</w:t>
      </w:r>
      <w:r w:rsidR="00C0500F" w:rsidRPr="004B05BE">
        <w:rPr>
          <w:rFonts w:cs="Times New Roman"/>
          <w:i/>
          <w:sz w:val="28"/>
          <w:szCs w:val="28"/>
          <w:lang w:val="en-US"/>
        </w:rPr>
        <w:t>L</w:t>
      </w:r>
      <w:r w:rsidR="00DC60AD" w:rsidRPr="004B05BE">
        <w:rPr>
          <w:rFonts w:cs="Times New Roman"/>
          <w:i/>
          <w:sz w:val="28"/>
          <w:szCs w:val="28"/>
        </w:rPr>
        <w:t>/2</w:t>
      </w:r>
      <w:r w:rsidR="00C0500F" w:rsidRPr="004B05BE">
        <w:rPr>
          <w:rFonts w:cs="Times New Roman"/>
          <w:i/>
          <w:sz w:val="28"/>
          <w:szCs w:val="28"/>
        </w:rPr>
        <w:t xml:space="preserve"> </w:t>
      </w:r>
      <w:r w:rsidRPr="004B05BE">
        <w:rPr>
          <w:rFonts w:cs="Times New Roman"/>
          <w:i/>
          <w:sz w:val="28"/>
          <w:szCs w:val="28"/>
        </w:rPr>
        <w:t xml:space="preserve">+ </w:t>
      </w:r>
      <w:r w:rsidR="00C0500F" w:rsidRPr="004B05BE">
        <w:rPr>
          <w:rFonts w:cs="Times New Roman"/>
          <w:i/>
          <w:sz w:val="28"/>
          <w:szCs w:val="28"/>
        </w:rPr>
        <w:t>(</w:t>
      </w:r>
      <w:r w:rsidR="00C0500F" w:rsidRPr="004B05BE">
        <w:rPr>
          <w:rFonts w:cs="Times New Roman"/>
          <w:i/>
          <w:sz w:val="28"/>
          <w:szCs w:val="28"/>
          <w:lang w:val="en-US"/>
        </w:rPr>
        <w:t>P</w:t>
      </w:r>
      <w:proofErr w:type="spellStart"/>
      <w:r w:rsidR="00C0500F" w:rsidRPr="004B05BE">
        <w:rPr>
          <w:rFonts w:cs="Times New Roman"/>
          <w:i/>
          <w:sz w:val="28"/>
          <w:szCs w:val="28"/>
          <w:vertAlign w:val="subscript"/>
        </w:rPr>
        <w:t>покр</w:t>
      </w:r>
      <w:proofErr w:type="spellEnd"/>
      <w:r w:rsidR="00C0500F" w:rsidRPr="004B05BE">
        <w:rPr>
          <w:rFonts w:cs="Times New Roman"/>
          <w:i/>
          <w:sz w:val="28"/>
          <w:szCs w:val="28"/>
        </w:rPr>
        <w:t xml:space="preserve">+ </w:t>
      </w:r>
      <w:r w:rsidR="00C0500F" w:rsidRPr="004B05BE">
        <w:rPr>
          <w:rFonts w:cs="Times New Roman"/>
          <w:i/>
          <w:sz w:val="28"/>
          <w:szCs w:val="28"/>
          <w:lang w:val="en-US"/>
        </w:rPr>
        <w:t>S</w:t>
      </w:r>
      <w:r w:rsidR="00C0500F" w:rsidRPr="004B05BE">
        <w:rPr>
          <w:rFonts w:cs="Times New Roman"/>
          <w:i/>
          <w:sz w:val="28"/>
          <w:szCs w:val="28"/>
        </w:rPr>
        <w:t xml:space="preserve"> )∙</w:t>
      </w:r>
      <w:r w:rsidR="00C0500F" w:rsidRPr="004B05BE">
        <w:rPr>
          <w:rFonts w:cs="Times New Roman"/>
          <w:i/>
          <w:sz w:val="28"/>
          <w:szCs w:val="28"/>
          <w:lang w:val="en-US"/>
        </w:rPr>
        <w:t>L</w:t>
      </w:r>
      <w:r w:rsidR="00DC60AD" w:rsidRPr="004B05BE">
        <w:rPr>
          <w:rFonts w:cs="Times New Roman"/>
          <w:i/>
          <w:sz w:val="28"/>
          <w:szCs w:val="28"/>
        </w:rPr>
        <w:t>/2</w:t>
      </w:r>
      <w:r w:rsidR="00C0500F" w:rsidRPr="004B05BE">
        <w:rPr>
          <w:rFonts w:cs="Times New Roman"/>
          <w:i/>
          <w:sz w:val="28"/>
          <w:szCs w:val="28"/>
        </w:rPr>
        <w:t>=3∙ (300</w:t>
      </w:r>
      <w:r w:rsidR="00996DB6" w:rsidRPr="004B05BE">
        <w:rPr>
          <w:rFonts w:cs="Times New Roman"/>
          <w:i/>
          <w:sz w:val="28"/>
          <w:szCs w:val="28"/>
          <w:vertAlign w:val="subscript"/>
        </w:rPr>
        <w:t xml:space="preserve"> </w:t>
      </w:r>
      <w:r w:rsidR="00C0500F" w:rsidRPr="004B05BE">
        <w:rPr>
          <w:rFonts w:cs="Times New Roman"/>
          <w:i/>
          <w:sz w:val="28"/>
          <w:szCs w:val="28"/>
        </w:rPr>
        <w:t>+ 195 )∙2,5 +</w:t>
      </w:r>
      <w:r w:rsidR="00CD32D1" w:rsidRPr="004B05BE">
        <w:rPr>
          <w:rFonts w:cs="Times New Roman"/>
          <w:i/>
          <w:sz w:val="28"/>
          <w:szCs w:val="28"/>
        </w:rPr>
        <w:br/>
        <w:t>+</w:t>
      </w:r>
      <w:r w:rsidR="00C0500F" w:rsidRPr="004B05BE">
        <w:rPr>
          <w:rFonts w:cs="Times New Roman"/>
          <w:i/>
          <w:sz w:val="28"/>
          <w:szCs w:val="28"/>
        </w:rPr>
        <w:t xml:space="preserve"> (300+ 250 )∙2,</w:t>
      </w:r>
      <w:r w:rsidR="00DC60AD" w:rsidRPr="004B05BE">
        <w:rPr>
          <w:rFonts w:cs="Times New Roman"/>
          <w:i/>
          <w:sz w:val="28"/>
          <w:szCs w:val="28"/>
        </w:rPr>
        <w:t>5</w:t>
      </w:r>
      <w:r w:rsidR="00C0500F" w:rsidRPr="004B05BE">
        <w:rPr>
          <w:rFonts w:cs="Times New Roman"/>
          <w:i/>
          <w:sz w:val="28"/>
          <w:szCs w:val="28"/>
        </w:rPr>
        <w:t xml:space="preserve">=5088 кг≈5,1 </w:t>
      </w:r>
      <w:r w:rsidR="00D710B1" w:rsidRPr="004B05BE">
        <w:rPr>
          <w:rFonts w:cs="Times New Roman"/>
          <w:i/>
          <w:sz w:val="28"/>
          <w:szCs w:val="28"/>
        </w:rPr>
        <w:t>т/</w:t>
      </w:r>
      <w:proofErr w:type="spellStart"/>
      <w:r w:rsidR="00D710B1" w:rsidRPr="004B05BE">
        <w:rPr>
          <w:rFonts w:cs="Times New Roman"/>
          <w:i/>
          <w:sz w:val="28"/>
          <w:szCs w:val="28"/>
        </w:rPr>
        <w:t>п.м</w:t>
      </w:r>
      <w:proofErr w:type="spellEnd"/>
    </w:p>
    <w:p w:rsidR="00C0500F" w:rsidRPr="004B05BE" w:rsidRDefault="00C0500F" w:rsidP="00C26058">
      <w:pPr>
        <w:spacing w:after="0" w:line="276" w:lineRule="auto"/>
        <w:rPr>
          <w:rFonts w:cs="Times New Roman"/>
          <w:sz w:val="28"/>
          <w:szCs w:val="28"/>
        </w:rPr>
      </w:pPr>
    </w:p>
    <w:p w:rsidR="00C0500F" w:rsidRPr="004B05BE" w:rsidRDefault="00C0500F" w:rsidP="00C26058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В. Определение нагрузки от собственного веса фундамента</w:t>
      </w:r>
    </w:p>
    <w:p w:rsidR="00C0500F" w:rsidRPr="004B05BE" w:rsidRDefault="00C0500F" w:rsidP="00C26058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Предварительно назначаем ширину фундамента </w:t>
      </w:r>
      <w:r w:rsidRPr="004B05BE">
        <w:rPr>
          <w:rFonts w:cs="Times New Roman"/>
          <w:i/>
          <w:sz w:val="28"/>
          <w:szCs w:val="28"/>
          <w:lang w:val="en-US"/>
        </w:rPr>
        <w:t>b</w:t>
      </w:r>
      <w:r w:rsidRPr="004B05BE">
        <w:rPr>
          <w:rFonts w:cs="Times New Roman"/>
          <w:i/>
          <w:sz w:val="28"/>
          <w:szCs w:val="28"/>
          <w:vertAlign w:val="subscript"/>
        </w:rPr>
        <w:t>ф</w:t>
      </w:r>
      <w:r w:rsidRPr="004B05BE">
        <w:rPr>
          <w:rFonts w:cs="Times New Roman"/>
          <w:i/>
          <w:sz w:val="28"/>
          <w:szCs w:val="28"/>
        </w:rPr>
        <w:t>=600 мм</w:t>
      </w:r>
      <w:r w:rsidRPr="004B05BE">
        <w:rPr>
          <w:rFonts w:cs="Times New Roman"/>
          <w:sz w:val="28"/>
          <w:szCs w:val="28"/>
        </w:rPr>
        <w:t xml:space="preserve">. При высоте фундамента </w:t>
      </w:r>
      <w:r w:rsidRPr="004B05BE">
        <w:rPr>
          <w:rFonts w:cs="Times New Roman"/>
          <w:i/>
          <w:sz w:val="28"/>
          <w:szCs w:val="28"/>
          <w:lang w:val="en-US"/>
        </w:rPr>
        <w:t>h</w:t>
      </w:r>
      <w:r w:rsidRPr="004B05BE">
        <w:rPr>
          <w:rFonts w:cs="Times New Roman"/>
          <w:i/>
          <w:sz w:val="28"/>
          <w:szCs w:val="28"/>
          <w:vertAlign w:val="subscript"/>
        </w:rPr>
        <w:t>ф</w:t>
      </w:r>
      <w:r w:rsidRPr="004B05BE">
        <w:rPr>
          <w:rFonts w:cs="Times New Roman"/>
          <w:i/>
          <w:sz w:val="28"/>
          <w:szCs w:val="28"/>
        </w:rPr>
        <w:t xml:space="preserve"> =300 мм</w:t>
      </w:r>
      <w:r w:rsidRPr="004B05BE">
        <w:rPr>
          <w:rFonts w:cs="Times New Roman"/>
          <w:sz w:val="28"/>
          <w:szCs w:val="28"/>
        </w:rPr>
        <w:t xml:space="preserve"> собственный вес 1 </w:t>
      </w:r>
      <w:proofErr w:type="spellStart"/>
      <w:r w:rsidRPr="004B05BE">
        <w:rPr>
          <w:rFonts w:cs="Times New Roman"/>
          <w:sz w:val="28"/>
          <w:szCs w:val="28"/>
        </w:rPr>
        <w:t>п.м</w:t>
      </w:r>
      <w:proofErr w:type="spellEnd"/>
      <w:r w:rsidRPr="004B05BE">
        <w:rPr>
          <w:rFonts w:cs="Times New Roman"/>
          <w:sz w:val="28"/>
          <w:szCs w:val="28"/>
        </w:rPr>
        <w:t>. фундамента из монолитного железобетона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составит:</w:t>
      </w:r>
    </w:p>
    <w:p w:rsidR="00C0500F" w:rsidRPr="004B05BE" w:rsidRDefault="00C0500F" w:rsidP="00C26058">
      <w:pPr>
        <w:spacing w:after="0" w:line="276" w:lineRule="auto"/>
        <w:rPr>
          <w:rFonts w:cs="Times New Roman"/>
          <w:i/>
          <w:sz w:val="28"/>
          <w:szCs w:val="28"/>
        </w:rPr>
      </w:pPr>
      <w:proofErr w:type="spellStart"/>
      <w:r w:rsidRPr="004B05BE">
        <w:rPr>
          <w:rFonts w:cs="Times New Roman"/>
          <w:i/>
          <w:sz w:val="28"/>
          <w:szCs w:val="28"/>
        </w:rPr>
        <w:t>Р</w:t>
      </w:r>
      <w:r w:rsidRPr="004B05BE">
        <w:rPr>
          <w:rFonts w:cs="Times New Roman"/>
          <w:i/>
          <w:sz w:val="28"/>
          <w:szCs w:val="28"/>
          <w:vertAlign w:val="subscript"/>
        </w:rPr>
        <w:t>ф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= </w:t>
      </w:r>
      <w:r w:rsidRPr="004B05BE">
        <w:rPr>
          <w:rFonts w:cs="Times New Roman"/>
          <w:i/>
          <w:sz w:val="28"/>
          <w:szCs w:val="28"/>
          <w:lang w:val="en-US"/>
        </w:rPr>
        <w:t>h</w:t>
      </w:r>
      <w:r w:rsidRPr="004B05BE">
        <w:rPr>
          <w:rFonts w:cs="Times New Roman"/>
          <w:i/>
          <w:sz w:val="28"/>
          <w:szCs w:val="28"/>
          <w:vertAlign w:val="subscript"/>
        </w:rPr>
        <w:t>ф</w:t>
      </w:r>
      <w:r w:rsidRPr="004B05BE">
        <w:rPr>
          <w:rFonts w:cs="Times New Roman"/>
          <w:i/>
          <w:sz w:val="28"/>
          <w:szCs w:val="28"/>
        </w:rPr>
        <w:t xml:space="preserve">∙ </w:t>
      </w:r>
      <w:r w:rsidRPr="004B05BE">
        <w:rPr>
          <w:rFonts w:cs="Times New Roman"/>
          <w:i/>
          <w:sz w:val="28"/>
          <w:szCs w:val="28"/>
          <w:lang w:val="en-US"/>
        </w:rPr>
        <w:t>b</w:t>
      </w:r>
      <w:r w:rsidRPr="004B05BE">
        <w:rPr>
          <w:rFonts w:cs="Times New Roman"/>
          <w:i/>
          <w:sz w:val="28"/>
          <w:szCs w:val="28"/>
          <w:vertAlign w:val="subscript"/>
        </w:rPr>
        <w:t>ф</w:t>
      </w:r>
      <w:r w:rsidRPr="004B05BE">
        <w:rPr>
          <w:rFonts w:cs="Times New Roman"/>
          <w:i/>
          <w:sz w:val="28"/>
          <w:szCs w:val="28"/>
        </w:rPr>
        <w:t xml:space="preserve">∙ </w:t>
      </w:r>
      <w:proofErr w:type="spellStart"/>
      <w:r w:rsidRPr="004B05BE">
        <w:rPr>
          <w:rFonts w:cs="Times New Roman"/>
          <w:i/>
          <w:sz w:val="28"/>
          <w:szCs w:val="28"/>
        </w:rPr>
        <w:t>γ</w:t>
      </w:r>
      <w:r w:rsidRPr="004B05BE">
        <w:rPr>
          <w:rFonts w:cs="Times New Roman"/>
          <w:i/>
          <w:sz w:val="28"/>
          <w:szCs w:val="28"/>
          <w:u w:val="single"/>
          <w:vertAlign w:val="subscript"/>
        </w:rPr>
        <w:t>ф</w:t>
      </w:r>
      <w:proofErr w:type="spellEnd"/>
      <w:r w:rsidRPr="004B05BE">
        <w:rPr>
          <w:rFonts w:cs="Times New Roman"/>
          <w:sz w:val="28"/>
          <w:szCs w:val="28"/>
        </w:rPr>
        <w:t xml:space="preserve"> = 0,3</w:t>
      </w:r>
      <w:r w:rsidRPr="004B05BE">
        <w:rPr>
          <w:rFonts w:cs="Times New Roman"/>
          <w:i/>
          <w:sz w:val="28"/>
          <w:szCs w:val="28"/>
        </w:rPr>
        <w:t>∙0,6∙2,5=450 кг</w:t>
      </w:r>
      <w:r w:rsidR="00D710B1" w:rsidRPr="004B05BE">
        <w:rPr>
          <w:rFonts w:cs="Times New Roman"/>
          <w:i/>
          <w:sz w:val="28"/>
          <w:szCs w:val="28"/>
        </w:rPr>
        <w:t>≈</w:t>
      </w:r>
      <w:r w:rsidRPr="004B05BE">
        <w:rPr>
          <w:rFonts w:cs="Times New Roman"/>
          <w:i/>
          <w:sz w:val="28"/>
          <w:szCs w:val="28"/>
        </w:rPr>
        <w:t>0,</w:t>
      </w:r>
      <w:r w:rsidR="00D710B1" w:rsidRPr="004B05BE">
        <w:rPr>
          <w:rFonts w:cs="Times New Roman"/>
          <w:i/>
          <w:sz w:val="28"/>
          <w:szCs w:val="28"/>
        </w:rPr>
        <w:t>5 т/</w:t>
      </w:r>
      <w:proofErr w:type="spellStart"/>
      <w:proofErr w:type="gramStart"/>
      <w:r w:rsidR="00D710B1" w:rsidRPr="004B05BE">
        <w:rPr>
          <w:rFonts w:cs="Times New Roman"/>
          <w:i/>
          <w:sz w:val="28"/>
          <w:szCs w:val="28"/>
        </w:rPr>
        <w:t>п.м</w:t>
      </w:r>
      <w:proofErr w:type="spellEnd"/>
      <w:proofErr w:type="gramEnd"/>
    </w:p>
    <w:p w:rsidR="00C0500F" w:rsidRPr="004B05BE" w:rsidRDefault="00C0500F" w:rsidP="00C26058">
      <w:pPr>
        <w:spacing w:after="0" w:line="276" w:lineRule="auto"/>
        <w:rPr>
          <w:rFonts w:cs="Times New Roman"/>
          <w:i/>
          <w:sz w:val="28"/>
          <w:szCs w:val="28"/>
        </w:rPr>
      </w:pPr>
    </w:p>
    <w:p w:rsidR="00C0500F" w:rsidRPr="004B05BE" w:rsidRDefault="00C0500F" w:rsidP="00C26058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Г. Определение суммарной нагрузки на фундамент</w:t>
      </w:r>
    </w:p>
    <w:p w:rsidR="00C0500F" w:rsidRPr="004B05BE" w:rsidRDefault="00C0500F" w:rsidP="00C26058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Суммарная нагрузка на фундамент составит:</w:t>
      </w:r>
    </w:p>
    <w:p w:rsidR="00C0500F" w:rsidRPr="004B05BE" w:rsidRDefault="00C0500F" w:rsidP="00C26058">
      <w:pPr>
        <w:spacing w:after="0" w:line="276" w:lineRule="auto"/>
        <w:rPr>
          <w:rFonts w:cs="Times New Roman"/>
          <w:i/>
          <w:sz w:val="28"/>
          <w:szCs w:val="28"/>
        </w:rPr>
      </w:pPr>
      <w:proofErr w:type="spellStart"/>
      <w:r w:rsidRPr="004B05BE">
        <w:rPr>
          <w:rFonts w:cs="Times New Roman"/>
          <w:i/>
          <w:sz w:val="28"/>
          <w:szCs w:val="28"/>
        </w:rPr>
        <w:t>Р</w:t>
      </w:r>
      <w:r w:rsidRPr="004B05BE">
        <w:rPr>
          <w:rFonts w:cs="Times New Roman"/>
          <w:i/>
          <w:sz w:val="28"/>
          <w:szCs w:val="28"/>
          <w:vertAlign w:val="subscript"/>
        </w:rPr>
        <w:t>ф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= </w:t>
      </w:r>
      <w:proofErr w:type="spellStart"/>
      <w:r w:rsidRPr="004B05BE">
        <w:rPr>
          <w:rFonts w:cs="Times New Roman"/>
          <w:i/>
          <w:sz w:val="28"/>
          <w:szCs w:val="28"/>
        </w:rPr>
        <w:t>Р</w:t>
      </w:r>
      <w:r w:rsidRPr="004B05BE">
        <w:rPr>
          <w:rFonts w:cs="Times New Roman"/>
          <w:i/>
          <w:sz w:val="28"/>
          <w:szCs w:val="28"/>
          <w:vertAlign w:val="subscript"/>
        </w:rPr>
        <w:t>ст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 + </w:t>
      </w:r>
      <w:proofErr w:type="spellStart"/>
      <w:r w:rsidRPr="004B05BE">
        <w:rPr>
          <w:rFonts w:cs="Times New Roman"/>
          <w:i/>
          <w:sz w:val="28"/>
          <w:szCs w:val="28"/>
        </w:rPr>
        <w:t>Р</w:t>
      </w:r>
      <w:r w:rsidRPr="004B05BE">
        <w:rPr>
          <w:rFonts w:cs="Times New Roman"/>
          <w:i/>
          <w:sz w:val="28"/>
          <w:szCs w:val="28"/>
          <w:vertAlign w:val="subscript"/>
        </w:rPr>
        <w:t>пер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 + </w:t>
      </w:r>
      <w:proofErr w:type="spellStart"/>
      <w:r w:rsidRPr="004B05BE">
        <w:rPr>
          <w:rFonts w:cs="Times New Roman"/>
          <w:i/>
          <w:sz w:val="28"/>
          <w:szCs w:val="28"/>
        </w:rPr>
        <w:t>Р</w:t>
      </w:r>
      <w:r w:rsidRPr="004B05BE">
        <w:rPr>
          <w:rFonts w:cs="Times New Roman"/>
          <w:i/>
          <w:sz w:val="28"/>
          <w:szCs w:val="28"/>
          <w:vertAlign w:val="subscript"/>
        </w:rPr>
        <w:t>ф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 =</w:t>
      </w:r>
      <w:r w:rsidR="00D710B1" w:rsidRPr="004B05BE">
        <w:rPr>
          <w:rFonts w:cs="Times New Roman"/>
          <w:i/>
          <w:sz w:val="28"/>
          <w:szCs w:val="28"/>
        </w:rPr>
        <w:t>5,4+5,1+0,5=11 т/</w:t>
      </w:r>
      <w:proofErr w:type="spellStart"/>
      <w:proofErr w:type="gramStart"/>
      <w:r w:rsidR="00D710B1" w:rsidRPr="004B05BE">
        <w:rPr>
          <w:rFonts w:cs="Times New Roman"/>
          <w:i/>
          <w:sz w:val="28"/>
          <w:szCs w:val="28"/>
        </w:rPr>
        <w:t>п.м</w:t>
      </w:r>
      <w:proofErr w:type="spellEnd"/>
      <w:proofErr w:type="gramEnd"/>
    </w:p>
    <w:p w:rsidR="00D710B1" w:rsidRPr="004B05BE" w:rsidRDefault="00D710B1" w:rsidP="00C26058">
      <w:pPr>
        <w:spacing w:after="0" w:line="276" w:lineRule="auto"/>
        <w:rPr>
          <w:rFonts w:cs="Times New Roman"/>
          <w:i/>
          <w:sz w:val="28"/>
          <w:szCs w:val="28"/>
        </w:rPr>
      </w:pPr>
    </w:p>
    <w:p w:rsidR="00D710B1" w:rsidRPr="004B05BE" w:rsidRDefault="00D710B1" w:rsidP="00C26058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Д. Определение требуемой ширины фундамента</w:t>
      </w:r>
    </w:p>
    <w:p w:rsidR="00D710B1" w:rsidRPr="004B05BE" w:rsidRDefault="00D710B1" w:rsidP="00C26058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Принимаем, что несущая способность грунта основания составляет </w:t>
      </w:r>
      <w:r w:rsidRPr="004B05BE">
        <w:rPr>
          <w:rFonts w:cs="Times New Roman"/>
          <w:i/>
          <w:sz w:val="28"/>
          <w:szCs w:val="28"/>
          <w:lang w:val="en-US"/>
        </w:rPr>
        <w:t>R</w:t>
      </w:r>
      <w:r w:rsidRPr="004B05BE">
        <w:rPr>
          <w:rFonts w:cs="Times New Roman"/>
          <w:i/>
          <w:sz w:val="28"/>
          <w:szCs w:val="28"/>
        </w:rPr>
        <w:t>=20т/м</w:t>
      </w:r>
      <w:r w:rsidRPr="004B05BE">
        <w:rPr>
          <w:rFonts w:cs="Times New Roman"/>
          <w:i/>
          <w:sz w:val="28"/>
          <w:szCs w:val="28"/>
          <w:vertAlign w:val="superscript"/>
        </w:rPr>
        <w:t>2</w:t>
      </w:r>
      <w:r w:rsidRPr="004B05BE">
        <w:rPr>
          <w:rFonts w:cs="Times New Roman"/>
          <w:sz w:val="28"/>
          <w:szCs w:val="28"/>
        </w:rPr>
        <w:t>.</w:t>
      </w:r>
    </w:p>
    <w:p w:rsidR="00D710B1" w:rsidRPr="004B05BE" w:rsidRDefault="00D710B1" w:rsidP="00C26058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Требуемая ширина подошвы фундамента должна быть не менее значения</w:t>
      </w:r>
    </w:p>
    <w:p w:rsidR="00D710B1" w:rsidRPr="004B05BE" w:rsidRDefault="00D710B1" w:rsidP="00C26058">
      <w:pPr>
        <w:spacing w:after="0" w:line="276" w:lineRule="auto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  <w:lang w:val="en-US"/>
        </w:rPr>
        <w:lastRenderedPageBreak/>
        <w:t>B</w:t>
      </w:r>
      <w:r w:rsidRPr="004B05BE">
        <w:rPr>
          <w:rFonts w:cs="Times New Roman"/>
          <w:i/>
          <w:sz w:val="28"/>
          <w:szCs w:val="28"/>
        </w:rPr>
        <w:t xml:space="preserve">= </w:t>
      </w:r>
      <w:r w:rsidRPr="004B05BE">
        <w:rPr>
          <w:rFonts w:cs="Times New Roman"/>
          <w:i/>
          <w:sz w:val="28"/>
          <w:szCs w:val="28"/>
          <w:lang w:val="en-US"/>
        </w:rPr>
        <w:t>R</w:t>
      </w:r>
      <w:r w:rsidRPr="004B05BE">
        <w:rPr>
          <w:rFonts w:cs="Times New Roman"/>
          <w:i/>
          <w:sz w:val="28"/>
          <w:szCs w:val="28"/>
        </w:rPr>
        <w:t xml:space="preserve"> / </w:t>
      </w:r>
      <w:proofErr w:type="spellStart"/>
      <w:r w:rsidRPr="004B05BE">
        <w:rPr>
          <w:rFonts w:cs="Times New Roman"/>
          <w:i/>
          <w:sz w:val="28"/>
          <w:szCs w:val="28"/>
        </w:rPr>
        <w:t>Р</w:t>
      </w:r>
      <w:r w:rsidRPr="004B05BE">
        <w:rPr>
          <w:rFonts w:cs="Times New Roman"/>
          <w:i/>
          <w:sz w:val="28"/>
          <w:szCs w:val="28"/>
          <w:vertAlign w:val="subscript"/>
        </w:rPr>
        <w:t>ф</w:t>
      </w:r>
      <w:proofErr w:type="spellEnd"/>
      <w:r w:rsidRPr="004B05BE">
        <w:rPr>
          <w:rFonts w:cs="Times New Roman"/>
          <w:i/>
          <w:sz w:val="28"/>
          <w:szCs w:val="28"/>
        </w:rPr>
        <w:t xml:space="preserve"> = 11/20 = 0,55 м.</w:t>
      </w:r>
    </w:p>
    <w:p w:rsidR="00DA2017" w:rsidRPr="004B05BE" w:rsidRDefault="00DA2017" w:rsidP="00C26058">
      <w:pPr>
        <w:spacing w:after="0" w:line="276" w:lineRule="auto"/>
        <w:rPr>
          <w:rFonts w:cs="Times New Roman"/>
          <w:sz w:val="28"/>
          <w:szCs w:val="28"/>
        </w:rPr>
      </w:pPr>
    </w:p>
    <w:p w:rsidR="00D710B1" w:rsidRPr="004B05BE" w:rsidRDefault="00D710B1" w:rsidP="00C26058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Принимаем ширину фундамента по оси Г равной </w:t>
      </w:r>
      <w:r w:rsidRPr="004B05BE">
        <w:rPr>
          <w:rFonts w:cs="Times New Roman"/>
          <w:i/>
          <w:sz w:val="28"/>
          <w:szCs w:val="28"/>
          <w:lang w:val="en-US"/>
        </w:rPr>
        <w:t>B</w:t>
      </w:r>
      <w:r w:rsidRPr="004B05BE">
        <w:rPr>
          <w:rFonts w:cs="Times New Roman"/>
          <w:i/>
          <w:sz w:val="28"/>
          <w:szCs w:val="28"/>
        </w:rPr>
        <w:t>=0,6 м</w:t>
      </w:r>
      <w:r w:rsidRPr="004B05BE">
        <w:rPr>
          <w:rFonts w:cs="Times New Roman"/>
          <w:sz w:val="28"/>
          <w:szCs w:val="28"/>
        </w:rPr>
        <w:t>.</w:t>
      </w:r>
    </w:p>
    <w:p w:rsidR="00D710B1" w:rsidRPr="004B05BE" w:rsidRDefault="00D710B1" w:rsidP="00C26058">
      <w:pPr>
        <w:spacing w:after="0" w:line="276" w:lineRule="auto"/>
        <w:rPr>
          <w:rFonts w:cs="Times New Roman"/>
          <w:sz w:val="28"/>
          <w:szCs w:val="28"/>
        </w:rPr>
      </w:pPr>
    </w:p>
    <w:p w:rsidR="00362773" w:rsidRPr="004B05BE" w:rsidRDefault="001F1A29" w:rsidP="00A71EC0">
      <w:pPr>
        <w:spacing w:after="0" w:line="276" w:lineRule="auto"/>
        <w:ind w:left="360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6</w:t>
      </w:r>
      <w:r w:rsidR="00667785" w:rsidRPr="004B05BE">
        <w:rPr>
          <w:rFonts w:cs="Times New Roman"/>
          <w:b/>
          <w:sz w:val="28"/>
          <w:szCs w:val="28"/>
        </w:rPr>
        <w:t>.2. Требования к разработке чертежа плана фундамент</w:t>
      </w:r>
      <w:r w:rsidR="00B51647" w:rsidRPr="004B05BE">
        <w:rPr>
          <w:rFonts w:cs="Times New Roman"/>
          <w:b/>
          <w:sz w:val="28"/>
          <w:szCs w:val="28"/>
        </w:rPr>
        <w:t>а</w:t>
      </w:r>
    </w:p>
    <w:p w:rsidR="00190027" w:rsidRPr="004B05BE" w:rsidRDefault="00190027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Чертеж плана </w:t>
      </w:r>
      <w:r w:rsidR="005D5019" w:rsidRPr="004B05BE">
        <w:rPr>
          <w:rFonts w:cs="Times New Roman"/>
          <w:sz w:val="28"/>
          <w:szCs w:val="28"/>
        </w:rPr>
        <w:t>фундаментов</w:t>
      </w:r>
      <w:r w:rsidRPr="004B05BE">
        <w:rPr>
          <w:rFonts w:cs="Times New Roman"/>
          <w:sz w:val="28"/>
          <w:szCs w:val="28"/>
        </w:rPr>
        <w:t xml:space="preserve"> следует выполнять на стандартном листе ватмана формата А3. Если габаритные размеры проектируемого здания невелики, то допускается одновременное размещение на одном листе планов перекрытия и фундаментов.</w:t>
      </w:r>
    </w:p>
    <w:p w:rsidR="005D5019" w:rsidRPr="004B05BE" w:rsidRDefault="005D5019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Секущая плоскость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при разработке плана фундаментов принимается в уровне обреза фундаментов. </w:t>
      </w:r>
    </w:p>
    <w:p w:rsidR="00190027" w:rsidRPr="004B05BE" w:rsidRDefault="00190027" w:rsidP="00A71EC0">
      <w:pPr>
        <w:spacing w:after="0" w:line="276" w:lineRule="auto"/>
        <w:ind w:firstLine="567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 xml:space="preserve">На плане </w:t>
      </w:r>
      <w:r w:rsidR="003D4F75" w:rsidRPr="004B05BE">
        <w:rPr>
          <w:rFonts w:cs="Times New Roman"/>
          <w:sz w:val="28"/>
          <w:szCs w:val="28"/>
          <w:u w:val="single"/>
        </w:rPr>
        <w:t>фундаментов</w:t>
      </w:r>
      <w:r w:rsidRPr="004B05BE">
        <w:rPr>
          <w:rFonts w:cs="Times New Roman"/>
          <w:sz w:val="28"/>
          <w:szCs w:val="28"/>
          <w:u w:val="single"/>
        </w:rPr>
        <w:t xml:space="preserve"> указывают:</w:t>
      </w:r>
    </w:p>
    <w:p w:rsidR="00190027" w:rsidRPr="004B05BE" w:rsidRDefault="00190027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Координационные оси с размерами между осями, крайними осями и привязки несущих стен</w:t>
      </w:r>
      <w:r w:rsidR="005D5019" w:rsidRPr="004B05BE">
        <w:rPr>
          <w:rFonts w:cs="Times New Roman"/>
          <w:sz w:val="28"/>
          <w:szCs w:val="28"/>
        </w:rPr>
        <w:t xml:space="preserve"> и фундаментов</w:t>
      </w:r>
      <w:r w:rsidRPr="004B05BE">
        <w:rPr>
          <w:rFonts w:cs="Times New Roman"/>
          <w:sz w:val="28"/>
          <w:szCs w:val="28"/>
        </w:rPr>
        <w:t xml:space="preserve"> к осям;</w:t>
      </w:r>
    </w:p>
    <w:p w:rsidR="00190027" w:rsidRPr="004B05BE" w:rsidRDefault="00190027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Несущие</w:t>
      </w:r>
      <w:r w:rsidR="005D5019" w:rsidRPr="004B05BE">
        <w:rPr>
          <w:rFonts w:cs="Times New Roman"/>
          <w:sz w:val="28"/>
          <w:szCs w:val="28"/>
        </w:rPr>
        <w:t xml:space="preserve"> и самонесущие</w:t>
      </w:r>
      <w:r w:rsidRPr="004B05BE">
        <w:rPr>
          <w:rFonts w:cs="Times New Roman"/>
          <w:sz w:val="28"/>
          <w:szCs w:val="28"/>
        </w:rPr>
        <w:t xml:space="preserve"> стены (</w:t>
      </w:r>
      <w:r w:rsidR="005D5019" w:rsidRPr="004B05BE">
        <w:rPr>
          <w:rFonts w:cs="Times New Roman"/>
          <w:sz w:val="28"/>
          <w:szCs w:val="28"/>
        </w:rPr>
        <w:t>с</w:t>
      </w:r>
      <w:r w:rsidRPr="004B05BE">
        <w:rPr>
          <w:rFonts w:cs="Times New Roman"/>
          <w:sz w:val="28"/>
          <w:szCs w:val="28"/>
        </w:rPr>
        <w:t xml:space="preserve"> проем</w:t>
      </w:r>
      <w:r w:rsidR="005D5019" w:rsidRPr="004B05BE">
        <w:rPr>
          <w:rFonts w:cs="Times New Roman"/>
          <w:sz w:val="28"/>
          <w:szCs w:val="28"/>
        </w:rPr>
        <w:t>ами, попадающими в сечение</w:t>
      </w:r>
      <w:r w:rsidRPr="004B05BE">
        <w:rPr>
          <w:rFonts w:cs="Times New Roman"/>
          <w:sz w:val="28"/>
          <w:szCs w:val="28"/>
        </w:rPr>
        <w:t>) в виде сплошных линий без обозначения конструкционных слоев;</w:t>
      </w:r>
    </w:p>
    <w:p w:rsidR="00190027" w:rsidRPr="004B05BE" w:rsidRDefault="00190027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Высотные отметки </w:t>
      </w:r>
      <w:r w:rsidR="005D5019" w:rsidRPr="004B05BE">
        <w:rPr>
          <w:rFonts w:cs="Times New Roman"/>
          <w:sz w:val="28"/>
          <w:szCs w:val="28"/>
        </w:rPr>
        <w:t>подошвы фундамента (низа ростверка)</w:t>
      </w:r>
    </w:p>
    <w:p w:rsidR="00190027" w:rsidRPr="004B05BE" w:rsidRDefault="005D501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Нагрузки на рассчитанные фундаменты. Нагрузка на фундамент представляется в т/</w:t>
      </w:r>
      <w:proofErr w:type="spellStart"/>
      <w:proofErr w:type="gramStart"/>
      <w:r w:rsidRPr="004B05BE">
        <w:rPr>
          <w:rFonts w:cs="Times New Roman"/>
          <w:sz w:val="28"/>
          <w:szCs w:val="28"/>
        </w:rPr>
        <w:t>пог.м</w:t>
      </w:r>
      <w:proofErr w:type="spellEnd"/>
      <w:proofErr w:type="gramEnd"/>
      <w:r w:rsidRPr="004B05BE">
        <w:rPr>
          <w:rFonts w:cs="Times New Roman"/>
          <w:sz w:val="28"/>
          <w:szCs w:val="28"/>
        </w:rPr>
        <w:t xml:space="preserve"> и маркируется ромбом;</w:t>
      </w:r>
    </w:p>
    <w:p w:rsidR="005D5019" w:rsidRPr="004B05BE" w:rsidRDefault="005D501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Толщину несущих стен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и ширину фундаментов (ширину ростверка и шаг между сваями для свайных фундаментов);</w:t>
      </w:r>
    </w:p>
    <w:p w:rsidR="00A761E8" w:rsidRPr="004B05BE" w:rsidRDefault="00A761E8" w:rsidP="00A761E8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Обозначение секущих плоскостей поперечного разреза по зданию и разреза по наружной стене; маркировочные ссылки на узлы;</w:t>
      </w:r>
    </w:p>
    <w:p w:rsidR="00190027" w:rsidRPr="004B05BE" w:rsidRDefault="005D501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Название чертежа</w:t>
      </w:r>
      <w:r w:rsidR="00A761E8" w:rsidRPr="004B05BE">
        <w:rPr>
          <w:rFonts w:cs="Times New Roman"/>
          <w:sz w:val="28"/>
          <w:szCs w:val="28"/>
        </w:rPr>
        <w:t>.</w:t>
      </w:r>
    </w:p>
    <w:p w:rsidR="00190027" w:rsidRPr="004B05BE" w:rsidRDefault="00190027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Пример выполнения чертежа плана </w:t>
      </w:r>
      <w:r w:rsidR="00BC2D98" w:rsidRPr="004B05BE">
        <w:rPr>
          <w:rFonts w:cs="Times New Roman"/>
          <w:sz w:val="28"/>
          <w:szCs w:val="28"/>
        </w:rPr>
        <w:t>фундаментов</w:t>
      </w:r>
      <w:r w:rsidR="00451D16" w:rsidRPr="004B05BE">
        <w:rPr>
          <w:rFonts w:cs="Times New Roman"/>
          <w:sz w:val="28"/>
          <w:szCs w:val="28"/>
        </w:rPr>
        <w:t xml:space="preserve"> различной </w:t>
      </w:r>
      <w:r w:rsidR="0088041D" w:rsidRPr="004B05BE">
        <w:rPr>
          <w:rFonts w:cs="Times New Roman"/>
          <w:sz w:val="28"/>
          <w:szCs w:val="28"/>
        </w:rPr>
        <w:t>конструкции представлены</w:t>
      </w:r>
      <w:r w:rsidR="003F3C55" w:rsidRPr="004B05BE">
        <w:rPr>
          <w:rFonts w:cs="Times New Roman"/>
          <w:sz w:val="28"/>
          <w:szCs w:val="28"/>
        </w:rPr>
        <w:t xml:space="preserve"> на рисунк</w:t>
      </w:r>
      <w:r w:rsidR="00451D16" w:rsidRPr="004B05BE">
        <w:rPr>
          <w:rFonts w:cs="Times New Roman"/>
          <w:sz w:val="28"/>
          <w:szCs w:val="28"/>
        </w:rPr>
        <w:t>ах</w:t>
      </w:r>
      <w:r w:rsidR="003F3C55" w:rsidRPr="004B05BE">
        <w:rPr>
          <w:rFonts w:cs="Times New Roman"/>
          <w:sz w:val="28"/>
          <w:szCs w:val="28"/>
        </w:rPr>
        <w:t xml:space="preserve"> </w:t>
      </w:r>
      <w:r w:rsidR="00D01D8F">
        <w:rPr>
          <w:rFonts w:cs="Times New Roman"/>
          <w:sz w:val="28"/>
          <w:szCs w:val="28"/>
        </w:rPr>
        <w:t>21</w:t>
      </w:r>
      <w:r w:rsidR="00451D16" w:rsidRPr="004B05BE">
        <w:rPr>
          <w:rFonts w:cs="Times New Roman"/>
          <w:sz w:val="28"/>
          <w:szCs w:val="28"/>
        </w:rPr>
        <w:t xml:space="preserve"> и </w:t>
      </w:r>
      <w:r w:rsidR="00B51647" w:rsidRPr="004B05BE">
        <w:rPr>
          <w:rFonts w:cs="Times New Roman"/>
          <w:sz w:val="28"/>
          <w:szCs w:val="28"/>
        </w:rPr>
        <w:t>2</w:t>
      </w:r>
      <w:r w:rsidR="00D01D8F">
        <w:rPr>
          <w:rFonts w:cs="Times New Roman"/>
          <w:sz w:val="28"/>
          <w:szCs w:val="28"/>
        </w:rPr>
        <w:t>2</w:t>
      </w:r>
      <w:r w:rsidR="003F3C55" w:rsidRPr="004B05BE">
        <w:rPr>
          <w:rFonts w:cs="Times New Roman"/>
          <w:sz w:val="28"/>
          <w:szCs w:val="28"/>
        </w:rPr>
        <w:t>.</w:t>
      </w:r>
    </w:p>
    <w:p w:rsidR="00451D16" w:rsidRPr="004B05BE" w:rsidRDefault="00B51647" w:rsidP="00DA2017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4B05BE">
        <w:rPr>
          <w:noProof/>
          <w:lang w:eastAsia="ru-RU"/>
        </w:rPr>
        <w:lastRenderedPageBreak/>
        <w:drawing>
          <wp:inline distT="0" distB="0" distL="0" distR="0">
            <wp:extent cx="5940425" cy="5949522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32" w:rsidRPr="004B05BE" w:rsidRDefault="003F3C55" w:rsidP="003F3C55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D01D8F">
        <w:rPr>
          <w:rFonts w:cs="Times New Roman"/>
          <w:i/>
          <w:sz w:val="28"/>
          <w:szCs w:val="28"/>
        </w:rPr>
        <w:t>21</w:t>
      </w:r>
      <w:r w:rsidRPr="004B05BE">
        <w:rPr>
          <w:rFonts w:cs="Times New Roman"/>
          <w:i/>
          <w:sz w:val="28"/>
          <w:szCs w:val="28"/>
        </w:rPr>
        <w:t>. Пр</w:t>
      </w:r>
      <w:r w:rsidR="00451D16" w:rsidRPr="004B05BE">
        <w:rPr>
          <w:rFonts w:cs="Times New Roman"/>
          <w:i/>
          <w:sz w:val="28"/>
          <w:szCs w:val="28"/>
        </w:rPr>
        <w:t>име</w:t>
      </w:r>
      <w:r w:rsidR="00E17788" w:rsidRPr="004B05BE">
        <w:rPr>
          <w:rFonts w:cs="Times New Roman"/>
          <w:i/>
          <w:sz w:val="28"/>
          <w:szCs w:val="28"/>
        </w:rPr>
        <w:t>р</w:t>
      </w:r>
      <w:r w:rsidR="00451D16" w:rsidRPr="004B05BE">
        <w:rPr>
          <w:rFonts w:cs="Times New Roman"/>
          <w:i/>
          <w:sz w:val="28"/>
          <w:szCs w:val="28"/>
        </w:rPr>
        <w:t xml:space="preserve"> выполнения плана ленточного фундамента</w:t>
      </w:r>
    </w:p>
    <w:p w:rsidR="00451D16" w:rsidRPr="004B05BE" w:rsidRDefault="00451D16" w:rsidP="003F3C55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</w:p>
    <w:p w:rsidR="00451D16" w:rsidRPr="004B05BE" w:rsidRDefault="00B51647" w:rsidP="003F3C55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noProof/>
          <w:lang w:eastAsia="ru-RU"/>
        </w:rPr>
        <w:lastRenderedPageBreak/>
        <w:drawing>
          <wp:inline distT="0" distB="0" distL="0" distR="0">
            <wp:extent cx="5940425" cy="5832744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16" w:rsidRPr="004B05BE" w:rsidRDefault="00451D16" w:rsidP="00451D16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952D8F" w:rsidRPr="004B05BE">
        <w:rPr>
          <w:rFonts w:cs="Times New Roman"/>
          <w:i/>
          <w:sz w:val="28"/>
          <w:szCs w:val="28"/>
        </w:rPr>
        <w:t>2</w:t>
      </w:r>
      <w:r w:rsidR="00D01D8F">
        <w:rPr>
          <w:rFonts w:cs="Times New Roman"/>
          <w:i/>
          <w:sz w:val="28"/>
          <w:szCs w:val="28"/>
        </w:rPr>
        <w:t>2</w:t>
      </w:r>
      <w:r w:rsidRPr="004B05BE">
        <w:rPr>
          <w:rFonts w:cs="Times New Roman"/>
          <w:i/>
          <w:sz w:val="28"/>
          <w:szCs w:val="28"/>
        </w:rPr>
        <w:t>. Приме</w:t>
      </w:r>
      <w:r w:rsidR="00DB032F" w:rsidRPr="004B05BE">
        <w:rPr>
          <w:rFonts w:cs="Times New Roman"/>
          <w:i/>
          <w:sz w:val="28"/>
          <w:szCs w:val="28"/>
        </w:rPr>
        <w:t>р</w:t>
      </w:r>
      <w:r w:rsidRPr="004B05BE">
        <w:rPr>
          <w:rFonts w:cs="Times New Roman"/>
          <w:i/>
          <w:sz w:val="28"/>
          <w:szCs w:val="28"/>
        </w:rPr>
        <w:t xml:space="preserve"> выполнения плана свайного фундамента</w:t>
      </w:r>
    </w:p>
    <w:p w:rsidR="00451D16" w:rsidRPr="004B05BE" w:rsidRDefault="00451D16" w:rsidP="003F3C55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</w:p>
    <w:p w:rsidR="00451D16" w:rsidRPr="004B05BE" w:rsidRDefault="00451D16" w:rsidP="003F3C55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</w:p>
    <w:p w:rsidR="008E50BF" w:rsidRPr="004B05BE" w:rsidRDefault="00451D16" w:rsidP="009D0A19">
      <w:pPr>
        <w:jc w:val="left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br w:type="page"/>
      </w:r>
      <w:r w:rsidR="001F1A29" w:rsidRPr="004B05BE">
        <w:rPr>
          <w:rFonts w:cs="Times New Roman"/>
          <w:b/>
          <w:sz w:val="28"/>
          <w:szCs w:val="28"/>
        </w:rPr>
        <w:lastRenderedPageBreak/>
        <w:t>6</w:t>
      </w:r>
      <w:r w:rsidR="008E50BF" w:rsidRPr="004B05BE">
        <w:rPr>
          <w:rFonts w:cs="Times New Roman"/>
          <w:b/>
          <w:sz w:val="28"/>
          <w:szCs w:val="28"/>
        </w:rPr>
        <w:t xml:space="preserve">.3. Разработка </w:t>
      </w:r>
      <w:r w:rsidR="00A761E8" w:rsidRPr="004B05BE">
        <w:rPr>
          <w:rFonts w:cs="Times New Roman"/>
          <w:b/>
          <w:sz w:val="28"/>
          <w:szCs w:val="28"/>
        </w:rPr>
        <w:t xml:space="preserve">конструктивных </w:t>
      </w:r>
      <w:r w:rsidR="008E50BF" w:rsidRPr="004B05BE">
        <w:rPr>
          <w:rFonts w:cs="Times New Roman"/>
          <w:b/>
          <w:sz w:val="28"/>
          <w:szCs w:val="28"/>
        </w:rPr>
        <w:t>узлов фундаментов для поперечн</w:t>
      </w:r>
      <w:r w:rsidR="008C15EF" w:rsidRPr="004B05BE">
        <w:rPr>
          <w:rFonts w:cs="Times New Roman"/>
          <w:b/>
          <w:sz w:val="28"/>
          <w:szCs w:val="28"/>
        </w:rPr>
        <w:t>ого</w:t>
      </w:r>
      <w:r w:rsidR="008E50BF" w:rsidRPr="004B05BE">
        <w:rPr>
          <w:rFonts w:cs="Times New Roman"/>
          <w:b/>
          <w:sz w:val="28"/>
          <w:szCs w:val="28"/>
        </w:rPr>
        <w:t xml:space="preserve"> разрез</w:t>
      </w:r>
      <w:r w:rsidR="008C15EF" w:rsidRPr="004B05BE">
        <w:rPr>
          <w:rFonts w:cs="Times New Roman"/>
          <w:b/>
          <w:sz w:val="28"/>
          <w:szCs w:val="28"/>
        </w:rPr>
        <w:t xml:space="preserve">а </w:t>
      </w:r>
      <w:r w:rsidR="008E50BF" w:rsidRPr="004B05BE">
        <w:rPr>
          <w:rFonts w:cs="Times New Roman"/>
          <w:b/>
          <w:sz w:val="28"/>
          <w:szCs w:val="28"/>
        </w:rPr>
        <w:t>по наружной стене</w:t>
      </w:r>
    </w:p>
    <w:p w:rsidR="00285DE4" w:rsidRPr="004B05BE" w:rsidRDefault="00596BEF" w:rsidP="00285DE4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После разработки плана фундаментов следует </w:t>
      </w:r>
      <w:r w:rsidR="00285DE4" w:rsidRPr="004B05BE">
        <w:rPr>
          <w:rFonts w:cs="Times New Roman"/>
          <w:sz w:val="28"/>
          <w:szCs w:val="28"/>
        </w:rPr>
        <w:t xml:space="preserve">внести дополнения </w:t>
      </w:r>
      <w:r w:rsidR="008C15EF" w:rsidRPr="004B05BE">
        <w:rPr>
          <w:rFonts w:cs="Times New Roman"/>
          <w:sz w:val="28"/>
          <w:szCs w:val="28"/>
        </w:rPr>
        <w:t>в</w:t>
      </w:r>
      <w:r w:rsidR="00285DE4" w:rsidRPr="004B05BE">
        <w:rPr>
          <w:rFonts w:cs="Times New Roman"/>
          <w:sz w:val="28"/>
          <w:szCs w:val="28"/>
        </w:rPr>
        <w:t xml:space="preserve"> ранее </w:t>
      </w:r>
      <w:r w:rsidR="008C15EF" w:rsidRPr="004B05BE">
        <w:rPr>
          <w:rFonts w:cs="Times New Roman"/>
          <w:sz w:val="28"/>
          <w:szCs w:val="28"/>
        </w:rPr>
        <w:t xml:space="preserve">разрабатываемый </w:t>
      </w:r>
      <w:r w:rsidR="00285DE4" w:rsidRPr="004B05BE">
        <w:rPr>
          <w:rFonts w:cs="Times New Roman"/>
          <w:sz w:val="28"/>
          <w:szCs w:val="28"/>
        </w:rPr>
        <w:t>поперечным разрезам по наружной стене, включив в них необходи</w:t>
      </w:r>
      <w:r w:rsidR="00713066" w:rsidRPr="004B05BE">
        <w:rPr>
          <w:rFonts w:cs="Times New Roman"/>
          <w:sz w:val="28"/>
          <w:szCs w:val="28"/>
        </w:rPr>
        <w:t>мые узлы подземной части здания.</w:t>
      </w:r>
    </w:p>
    <w:p w:rsidR="00DB032F" w:rsidRPr="004B05BE" w:rsidRDefault="00A07B17" w:rsidP="00DB032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Перед разработкой узлов подземной части здания необходимо произвести теплотехнический расчет наружной стены подвала (для зданий с ленточным фундаментом и подвалом) или же цокольного перекрытия (для зданий со свайным фундаментом). Расчет должен быть произведен по аналогии с п. 3.</w:t>
      </w:r>
      <w:r w:rsidR="00996DB6" w:rsidRPr="004B05BE">
        <w:rPr>
          <w:rFonts w:cs="Times New Roman"/>
          <w:sz w:val="28"/>
          <w:szCs w:val="28"/>
        </w:rPr>
        <w:t>3</w:t>
      </w:r>
      <w:r w:rsidRPr="004B05BE">
        <w:rPr>
          <w:rFonts w:cs="Times New Roman"/>
          <w:sz w:val="28"/>
          <w:szCs w:val="28"/>
        </w:rPr>
        <w:t>.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Теплотехнический расчет вышеуказанных конструкций должен быть включен в пояснительную записку. </w:t>
      </w:r>
    </w:p>
    <w:p w:rsidR="00BB5219" w:rsidRPr="004B05BE" w:rsidRDefault="00D01D8F" w:rsidP="0084490E">
      <w:pPr>
        <w:spacing w:after="0" w:line="276" w:lineRule="auto"/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Пример выполнения конструкций подземной </w:t>
      </w:r>
      <w:proofErr w:type="gramStart"/>
      <w:r>
        <w:rPr>
          <w:rFonts w:cs="Times New Roman"/>
          <w:sz w:val="28"/>
          <w:szCs w:val="28"/>
        </w:rPr>
        <w:t>части  здания</w:t>
      </w:r>
      <w:proofErr w:type="gramEnd"/>
      <w:r>
        <w:rPr>
          <w:rFonts w:cs="Times New Roman"/>
          <w:sz w:val="28"/>
          <w:szCs w:val="28"/>
        </w:rPr>
        <w:t xml:space="preserve"> с подвалом и ленточным фундаментом представлен на рисунке 23.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B032F" w:rsidRPr="004B05BE" w:rsidTr="00DB032F">
        <w:tc>
          <w:tcPr>
            <w:tcW w:w="9345" w:type="dxa"/>
          </w:tcPr>
          <w:p w:rsidR="00DB032F" w:rsidRPr="004B05BE" w:rsidRDefault="00DB032F" w:rsidP="00DB032F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 wp14:anchorId="34D6359E" wp14:editId="18D3BD87">
                  <wp:extent cx="2977627" cy="2880000"/>
                  <wp:effectExtent l="0" t="0" r="0" b="0"/>
                  <wp:docPr id="67" name="Рисунок 67" descr="ТН-ФУНДАМЕНТ Дренаж Лайт КМ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Н-ФУНДАМЕНТ Дренаж Лайт КМ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3" t="8017" r="5719" b="6842"/>
                          <a:stretch/>
                        </pic:blipFill>
                        <pic:spPr bwMode="auto">
                          <a:xfrm>
                            <a:off x="0" y="0"/>
                            <a:ext cx="297762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32F" w:rsidRPr="004B05BE" w:rsidTr="00DB032F">
        <w:tc>
          <w:tcPr>
            <w:tcW w:w="9345" w:type="dxa"/>
          </w:tcPr>
          <w:p w:rsidR="00DB032F" w:rsidRPr="004B05BE" w:rsidRDefault="00DB032F" w:rsidP="00DB032F">
            <w:pPr>
              <w:jc w:val="center"/>
              <w:rPr>
                <w:i/>
                <w:sz w:val="28"/>
                <w:u w:val="single"/>
              </w:rPr>
            </w:pPr>
            <w:r w:rsidRPr="004B05BE">
              <w:rPr>
                <w:i/>
                <w:sz w:val="28"/>
                <w:u w:val="single"/>
              </w:rPr>
              <w:t xml:space="preserve">Условные обозначения: </w:t>
            </w:r>
          </w:p>
          <w:p w:rsidR="00DB032F" w:rsidRPr="004B05BE" w:rsidRDefault="00DB032F" w:rsidP="00DB032F">
            <w:pPr>
              <w:jc w:val="center"/>
              <w:rPr>
                <w:sz w:val="28"/>
              </w:rPr>
            </w:pPr>
            <w:r w:rsidRPr="004B05BE">
              <w:rPr>
                <w:i/>
                <w:sz w:val="28"/>
              </w:rPr>
              <w:t xml:space="preserve">1 – железобетонные конструкции подвала; 2 – </w:t>
            </w:r>
            <w:proofErr w:type="spellStart"/>
            <w:r w:rsidRPr="004B05BE">
              <w:rPr>
                <w:i/>
                <w:sz w:val="28"/>
              </w:rPr>
              <w:t>праймер</w:t>
            </w:r>
            <w:proofErr w:type="spellEnd"/>
            <w:r w:rsidRPr="004B05BE">
              <w:rPr>
                <w:i/>
                <w:sz w:val="28"/>
              </w:rPr>
              <w:t xml:space="preserve"> битумный; 3 – </w:t>
            </w:r>
            <w:r w:rsidR="00D01D8F">
              <w:rPr>
                <w:i/>
                <w:sz w:val="28"/>
              </w:rPr>
              <w:t>рулонная гидроизоляция</w:t>
            </w:r>
            <w:r w:rsidRPr="004B05BE">
              <w:rPr>
                <w:i/>
                <w:sz w:val="28"/>
              </w:rPr>
              <w:t>; 4 – профилированн</w:t>
            </w:r>
            <w:r w:rsidR="00D01D8F">
              <w:rPr>
                <w:i/>
                <w:sz w:val="28"/>
              </w:rPr>
              <w:t>ая</w:t>
            </w:r>
            <w:r w:rsidRPr="004B05BE">
              <w:rPr>
                <w:i/>
                <w:sz w:val="28"/>
              </w:rPr>
              <w:t xml:space="preserve"> мембран</w:t>
            </w:r>
            <w:r w:rsidR="00D01D8F">
              <w:rPr>
                <w:i/>
                <w:sz w:val="28"/>
              </w:rPr>
              <w:t>а</w:t>
            </w:r>
            <w:r w:rsidRPr="004B05BE">
              <w:rPr>
                <w:i/>
                <w:sz w:val="28"/>
              </w:rPr>
              <w:t>; 5 – экструзионный пенополистирол; 6 – крепеж для фиксации плит и мембраны; 7 – набухающий шнур; 8 – бетонная подготовка; 9 – щебеночная подготовка; 10 – дренажная труба; 11 – грунт обратной засыпки</w:t>
            </w:r>
          </w:p>
        </w:tc>
      </w:tr>
      <w:tr w:rsidR="00DB032F" w:rsidRPr="004B05BE" w:rsidTr="00DB032F">
        <w:tc>
          <w:tcPr>
            <w:tcW w:w="9345" w:type="dxa"/>
          </w:tcPr>
          <w:p w:rsidR="00DB032F" w:rsidRPr="004B05BE" w:rsidRDefault="00DB032F" w:rsidP="00DB032F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21. </w:t>
            </w:r>
            <w:r w:rsidR="00D01D8F">
              <w:rPr>
                <w:rFonts w:cs="Times New Roman"/>
                <w:i/>
                <w:sz w:val="28"/>
                <w:szCs w:val="28"/>
              </w:rPr>
              <w:t>К</w:t>
            </w:r>
            <w:r w:rsidRPr="004B05BE">
              <w:rPr>
                <w:rFonts w:cs="Times New Roman"/>
                <w:i/>
                <w:sz w:val="28"/>
                <w:szCs w:val="28"/>
              </w:rPr>
              <w:t>онструктивное решение подземной части здания с ленточным фундаментом</w:t>
            </w:r>
          </w:p>
        </w:tc>
      </w:tr>
    </w:tbl>
    <w:p w:rsidR="00DB032F" w:rsidRPr="004B05BE" w:rsidRDefault="00DB032F" w:rsidP="0084490E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DB032F" w:rsidRPr="004B05BE" w:rsidRDefault="00DB032F" w:rsidP="00DB032F">
      <w:pPr>
        <w:jc w:val="center"/>
        <w:rPr>
          <w:sz w:val="28"/>
        </w:rPr>
      </w:pPr>
      <w:r w:rsidRPr="004B05BE">
        <w:rPr>
          <w:sz w:val="28"/>
        </w:rPr>
        <w:br/>
      </w:r>
    </w:p>
    <w:p w:rsidR="00BB5219" w:rsidRPr="004B05BE" w:rsidRDefault="00BB5219" w:rsidP="00285DE4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249"/>
      </w:tblGrid>
      <w:tr w:rsidR="00713066" w:rsidRPr="004B05BE" w:rsidTr="003D4F75">
        <w:tc>
          <w:tcPr>
            <w:tcW w:w="4672" w:type="dxa"/>
          </w:tcPr>
          <w:p w:rsidR="00713066" w:rsidRPr="004B05BE" w:rsidRDefault="00C943AB" w:rsidP="003D4F75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7131" cy="4680000"/>
                  <wp:effectExtent l="0" t="0" r="8255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131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713066" w:rsidRPr="004B05BE" w:rsidRDefault="00713066" w:rsidP="003D4F75">
            <w:pPr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DB032F" w:rsidRPr="004B05BE">
              <w:rPr>
                <w:rFonts w:cs="Times New Roman"/>
                <w:i/>
                <w:sz w:val="28"/>
                <w:szCs w:val="28"/>
              </w:rPr>
              <w:t>2</w:t>
            </w:r>
            <w:r w:rsidR="00D01D8F">
              <w:rPr>
                <w:rFonts w:cs="Times New Roman"/>
                <w:i/>
                <w:sz w:val="28"/>
                <w:szCs w:val="28"/>
              </w:rPr>
              <w:t>4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</w:t>
            </w:r>
            <w:proofErr w:type="gramStart"/>
            <w:r w:rsidR="00C93AAD" w:rsidRPr="004B05BE">
              <w:rPr>
                <w:rFonts w:cs="Times New Roman"/>
                <w:i/>
                <w:sz w:val="28"/>
                <w:szCs w:val="28"/>
              </w:rPr>
              <w:t>Схема  разреза</w:t>
            </w:r>
            <w:proofErr w:type="gramEnd"/>
            <w:r w:rsidR="00C93AAD" w:rsidRPr="004B05BE">
              <w:rPr>
                <w:rFonts w:cs="Times New Roman"/>
                <w:i/>
                <w:sz w:val="28"/>
                <w:szCs w:val="28"/>
              </w:rPr>
              <w:t xml:space="preserve"> по наружной стене. На этапе разработки плана фундамент</w:t>
            </w:r>
            <w:r w:rsidR="00DB032F" w:rsidRPr="004B05BE">
              <w:rPr>
                <w:rFonts w:cs="Times New Roman"/>
                <w:i/>
                <w:sz w:val="28"/>
                <w:szCs w:val="28"/>
              </w:rPr>
              <w:t>а</w:t>
            </w:r>
            <w:r w:rsidR="00C93AAD" w:rsidRPr="004B05BE">
              <w:rPr>
                <w:rFonts w:cs="Times New Roman"/>
                <w:i/>
                <w:sz w:val="28"/>
                <w:szCs w:val="28"/>
              </w:rPr>
              <w:t xml:space="preserve">  разрез</w:t>
            </w:r>
            <w:r w:rsidR="00996DB6" w:rsidRPr="004B05BE">
              <w:rPr>
                <w:rFonts w:cs="Times New Roman"/>
                <w:i/>
                <w:sz w:val="28"/>
                <w:szCs w:val="28"/>
              </w:rPr>
              <w:t xml:space="preserve"> </w:t>
            </w:r>
            <w:r w:rsidR="00C93AAD" w:rsidRPr="004B05BE">
              <w:rPr>
                <w:rFonts w:cs="Times New Roman"/>
                <w:i/>
                <w:sz w:val="28"/>
                <w:szCs w:val="28"/>
              </w:rPr>
              <w:t>необходимо дополнить конструктивными узлами цокольного перекрытия и фундаментов</w:t>
            </w:r>
          </w:p>
        </w:tc>
      </w:tr>
    </w:tbl>
    <w:p w:rsidR="00713066" w:rsidRPr="004B05BE" w:rsidRDefault="00713066" w:rsidP="00285DE4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476D4F" w:rsidRPr="004B05BE" w:rsidRDefault="00914DC8" w:rsidP="00914DC8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Примеры выполнения ч</w:t>
      </w:r>
      <w:r w:rsidR="008E50BF" w:rsidRPr="004B05BE">
        <w:rPr>
          <w:rFonts w:cs="Times New Roman"/>
          <w:sz w:val="28"/>
          <w:szCs w:val="28"/>
        </w:rPr>
        <w:t>ертеж</w:t>
      </w:r>
      <w:r w:rsidR="0089577F" w:rsidRPr="004B05BE">
        <w:rPr>
          <w:rFonts w:cs="Times New Roman"/>
          <w:sz w:val="28"/>
          <w:szCs w:val="28"/>
        </w:rPr>
        <w:t>ей</w:t>
      </w:r>
      <w:r w:rsidR="008E50BF" w:rsidRPr="004B05BE">
        <w:rPr>
          <w:rFonts w:cs="Times New Roman"/>
          <w:sz w:val="28"/>
          <w:szCs w:val="28"/>
        </w:rPr>
        <w:t xml:space="preserve"> узлов </w:t>
      </w:r>
      <w:r w:rsidRPr="004B05BE">
        <w:rPr>
          <w:rFonts w:cs="Times New Roman"/>
          <w:sz w:val="28"/>
          <w:szCs w:val="28"/>
        </w:rPr>
        <w:t xml:space="preserve">фундаментов представлены </w:t>
      </w:r>
      <w:r w:rsidR="00476D4F" w:rsidRPr="004B05BE">
        <w:rPr>
          <w:rFonts w:cs="Times New Roman"/>
          <w:sz w:val="28"/>
          <w:szCs w:val="28"/>
        </w:rPr>
        <w:t xml:space="preserve">на рисунках </w:t>
      </w:r>
      <w:r w:rsidR="00DB032F" w:rsidRPr="004B05BE">
        <w:rPr>
          <w:rFonts w:cs="Times New Roman"/>
          <w:sz w:val="28"/>
          <w:szCs w:val="28"/>
        </w:rPr>
        <w:t>2</w:t>
      </w:r>
      <w:r w:rsidR="00D01D8F">
        <w:rPr>
          <w:rFonts w:cs="Times New Roman"/>
          <w:sz w:val="28"/>
          <w:szCs w:val="28"/>
        </w:rPr>
        <w:t>5</w:t>
      </w:r>
      <w:r w:rsidR="00476D4F" w:rsidRPr="004B05BE">
        <w:rPr>
          <w:rFonts w:cs="Times New Roman"/>
          <w:sz w:val="28"/>
          <w:szCs w:val="28"/>
        </w:rPr>
        <w:t xml:space="preserve"> и </w:t>
      </w:r>
      <w:r w:rsidR="00DB032F" w:rsidRPr="004B05BE">
        <w:rPr>
          <w:rFonts w:cs="Times New Roman"/>
          <w:sz w:val="28"/>
          <w:szCs w:val="28"/>
        </w:rPr>
        <w:t>2</w:t>
      </w:r>
      <w:r w:rsidR="00D01D8F">
        <w:rPr>
          <w:rFonts w:cs="Times New Roman"/>
          <w:sz w:val="28"/>
          <w:szCs w:val="28"/>
        </w:rPr>
        <w:t>6</w:t>
      </w:r>
      <w:r w:rsidR="00476D4F" w:rsidRPr="004B05BE">
        <w:rPr>
          <w:rFonts w:cs="Times New Roman"/>
          <w:sz w:val="28"/>
          <w:szCs w:val="28"/>
        </w:rPr>
        <w:t>.</w:t>
      </w:r>
    </w:p>
    <w:p w:rsidR="00451D16" w:rsidRPr="004B05BE" w:rsidRDefault="00476D4F" w:rsidP="00451D16">
      <w:pPr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E81FBF" w:rsidRPr="004B05BE" w:rsidTr="008B677A">
        <w:trPr>
          <w:trHeight w:val="741"/>
        </w:trPr>
        <w:tc>
          <w:tcPr>
            <w:tcW w:w="9345" w:type="dxa"/>
            <w:vAlign w:val="center"/>
          </w:tcPr>
          <w:p w:rsidR="00F16E50" w:rsidRPr="004B05BE" w:rsidRDefault="00DB032F" w:rsidP="00F16E50">
            <w:pPr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lastRenderedPageBreak/>
              <w:drawing>
                <wp:inline distT="0" distB="0" distL="0" distR="0" wp14:anchorId="0E4CD01E" wp14:editId="2C1B9AFB">
                  <wp:extent cx="5940425" cy="4490720"/>
                  <wp:effectExtent l="0" t="0" r="3175" b="508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9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FBF" w:rsidRPr="004B05BE" w:rsidTr="008B677A">
        <w:trPr>
          <w:trHeight w:val="80"/>
        </w:trPr>
        <w:tc>
          <w:tcPr>
            <w:tcW w:w="9345" w:type="dxa"/>
            <w:vAlign w:val="center"/>
          </w:tcPr>
          <w:p w:rsidR="00451D16" w:rsidRPr="004B05BE" w:rsidRDefault="00451D16" w:rsidP="008B677A">
            <w:pPr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DB032F" w:rsidRPr="004B05BE">
              <w:rPr>
                <w:rFonts w:cs="Times New Roman"/>
                <w:i/>
                <w:sz w:val="28"/>
                <w:szCs w:val="28"/>
              </w:rPr>
              <w:t>2</w:t>
            </w:r>
            <w:r w:rsidR="00D01D8F">
              <w:rPr>
                <w:rFonts w:cs="Times New Roman"/>
                <w:i/>
                <w:sz w:val="28"/>
                <w:szCs w:val="28"/>
              </w:rPr>
              <w:t>5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</w:t>
            </w:r>
            <w:r w:rsidR="00F16E50" w:rsidRPr="004B05BE">
              <w:rPr>
                <w:rFonts w:cs="Times New Roman"/>
                <w:i/>
                <w:sz w:val="28"/>
                <w:szCs w:val="28"/>
              </w:rPr>
              <w:t xml:space="preserve">Пример выполнения </w:t>
            </w:r>
            <w:r w:rsidR="00171407" w:rsidRPr="004B05BE">
              <w:rPr>
                <w:rFonts w:cs="Times New Roman"/>
                <w:i/>
                <w:sz w:val="28"/>
                <w:szCs w:val="28"/>
              </w:rPr>
              <w:t xml:space="preserve">конструктивных узлов </w:t>
            </w:r>
            <w:r w:rsidR="00F16E50" w:rsidRPr="004B05BE">
              <w:rPr>
                <w:rFonts w:cs="Times New Roman"/>
                <w:i/>
                <w:sz w:val="28"/>
                <w:szCs w:val="28"/>
              </w:rPr>
              <w:t>ленточного фундамента для здания с подвалом</w:t>
            </w:r>
          </w:p>
        </w:tc>
      </w:tr>
    </w:tbl>
    <w:p w:rsidR="00451D16" w:rsidRPr="004B05BE" w:rsidRDefault="00451D16">
      <w:pPr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br w:type="page"/>
      </w:r>
    </w:p>
    <w:p w:rsidR="00476D4F" w:rsidRPr="004B05BE" w:rsidRDefault="00476D4F">
      <w:pPr>
        <w:jc w:val="left"/>
        <w:rPr>
          <w:rFonts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E81FBF" w:rsidRPr="004B05BE" w:rsidTr="00476D4F">
        <w:tc>
          <w:tcPr>
            <w:tcW w:w="9345" w:type="dxa"/>
          </w:tcPr>
          <w:p w:rsidR="00476D4F" w:rsidRPr="004B05BE" w:rsidRDefault="00610841" w:rsidP="00914DC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>
                  <wp:extent cx="5940000" cy="5220325"/>
                  <wp:effectExtent l="0" t="0" r="381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522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FBF" w:rsidRPr="004B05BE" w:rsidTr="00476D4F">
        <w:tc>
          <w:tcPr>
            <w:tcW w:w="9345" w:type="dxa"/>
          </w:tcPr>
          <w:p w:rsidR="00476D4F" w:rsidRPr="004B05BE" w:rsidRDefault="00476D4F" w:rsidP="00476D4F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DB032F" w:rsidRPr="004B05BE">
              <w:rPr>
                <w:rFonts w:cs="Times New Roman"/>
                <w:i/>
                <w:sz w:val="28"/>
                <w:szCs w:val="28"/>
              </w:rPr>
              <w:t>2</w:t>
            </w:r>
            <w:r w:rsidR="00D01D8F">
              <w:rPr>
                <w:rFonts w:cs="Times New Roman"/>
                <w:i/>
                <w:sz w:val="28"/>
                <w:szCs w:val="28"/>
              </w:rPr>
              <w:t>6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Пример выполнения </w:t>
            </w:r>
            <w:r w:rsidR="00171407" w:rsidRPr="004B05BE">
              <w:rPr>
                <w:rFonts w:cs="Times New Roman"/>
                <w:i/>
                <w:sz w:val="28"/>
                <w:szCs w:val="28"/>
              </w:rPr>
              <w:t>конструктивных узлов свайного фундамента</w:t>
            </w:r>
          </w:p>
        </w:tc>
      </w:tr>
    </w:tbl>
    <w:p w:rsidR="00476D4F" w:rsidRPr="004B05BE" w:rsidRDefault="00476D4F">
      <w:pPr>
        <w:jc w:val="left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br w:type="page"/>
      </w:r>
    </w:p>
    <w:p w:rsidR="00C92432" w:rsidRPr="004B05BE" w:rsidRDefault="001F1A29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7</w:t>
      </w:r>
      <w:r w:rsidR="009F5228" w:rsidRPr="004B05BE">
        <w:rPr>
          <w:rFonts w:cs="Times New Roman"/>
          <w:b/>
          <w:sz w:val="28"/>
          <w:szCs w:val="28"/>
        </w:rPr>
        <w:t>. НАЗНАЧЕНИЕ КОНСТРУКЦИИ КРЫШИ. ВЫПОЛНЕНИЕ ПЛАНОВ КРОВЛИ И ПОКРЫТИЯ</w:t>
      </w:r>
    </w:p>
    <w:p w:rsidR="00DF6C9F" w:rsidRPr="004B05BE" w:rsidRDefault="00C92432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 рамках курсового проекта </w:t>
      </w:r>
      <w:r w:rsidR="001F1A29" w:rsidRPr="004B05BE">
        <w:rPr>
          <w:rFonts w:cs="Times New Roman"/>
          <w:sz w:val="28"/>
          <w:szCs w:val="28"/>
        </w:rPr>
        <w:t>необходимо</w:t>
      </w:r>
      <w:r w:rsidRPr="004B05BE">
        <w:rPr>
          <w:rFonts w:cs="Times New Roman"/>
          <w:sz w:val="28"/>
          <w:szCs w:val="28"/>
        </w:rPr>
        <w:t xml:space="preserve"> запроектировать конструкцию скатной крыши</w:t>
      </w:r>
      <w:r w:rsidR="00DF6C9F" w:rsidRPr="004B05BE">
        <w:rPr>
          <w:rFonts w:cs="Times New Roman"/>
          <w:sz w:val="28"/>
          <w:szCs w:val="28"/>
        </w:rPr>
        <w:t>, состоящей из несущей части – стропил и ограждающей – кровли.</w:t>
      </w:r>
    </w:p>
    <w:p w:rsidR="00F87A6F" w:rsidRPr="004B05BE" w:rsidRDefault="00014984" w:rsidP="001F1A29">
      <w:pPr>
        <w:pStyle w:val="a3"/>
        <w:spacing w:after="0" w:line="276" w:lineRule="auto"/>
        <w:ind w:left="0"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Вариант конструктивного решения</w:t>
      </w:r>
      <w:r w:rsidR="00F87A6F" w:rsidRPr="004B05BE">
        <w:rPr>
          <w:rFonts w:cs="Times New Roman"/>
          <w:sz w:val="28"/>
          <w:szCs w:val="28"/>
        </w:rPr>
        <w:t xml:space="preserve"> крыши – с холодным чердаком или с эксплуатируемой мансардой</w:t>
      </w:r>
      <w:r w:rsidR="001F1A29" w:rsidRPr="004B05BE">
        <w:rPr>
          <w:rFonts w:cs="Times New Roman"/>
          <w:sz w:val="28"/>
          <w:szCs w:val="28"/>
        </w:rPr>
        <w:t xml:space="preserve"> – задается руководителем курсового проектирования на этапе выдачи задания.</w:t>
      </w:r>
    </w:p>
    <w:p w:rsidR="00450AB8" w:rsidRPr="004B05BE" w:rsidRDefault="00450AB8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450AB8" w:rsidRPr="004B05BE" w:rsidRDefault="001F1A29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7</w:t>
      </w:r>
      <w:r w:rsidR="00450AB8" w:rsidRPr="004B05BE">
        <w:rPr>
          <w:rFonts w:cs="Times New Roman"/>
          <w:b/>
          <w:sz w:val="28"/>
          <w:szCs w:val="28"/>
        </w:rPr>
        <w:t>.1.</w:t>
      </w:r>
      <w:r w:rsidR="00450AB8" w:rsidRPr="004B05BE">
        <w:rPr>
          <w:rFonts w:cs="Times New Roman"/>
          <w:sz w:val="28"/>
          <w:szCs w:val="28"/>
        </w:rPr>
        <w:t xml:space="preserve"> Назначение конструкции кровли</w:t>
      </w:r>
      <w:r w:rsidR="00875342" w:rsidRPr="004B05BE">
        <w:rPr>
          <w:rFonts w:cs="Times New Roman"/>
          <w:sz w:val="28"/>
          <w:szCs w:val="28"/>
        </w:rPr>
        <w:t xml:space="preserve"> и несущих конструкций крыши</w:t>
      </w:r>
    </w:p>
    <w:p w:rsidR="00092B12" w:rsidRPr="004B05BE" w:rsidRDefault="00F87A6F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Угол ската </w:t>
      </w:r>
      <w:r w:rsidR="00610841" w:rsidRPr="004B05BE">
        <w:rPr>
          <w:rFonts w:cs="Times New Roman"/>
          <w:sz w:val="28"/>
          <w:szCs w:val="28"/>
        </w:rPr>
        <w:t>крыши</w:t>
      </w:r>
      <w:r w:rsidRPr="004B05BE">
        <w:rPr>
          <w:rFonts w:cs="Times New Roman"/>
          <w:sz w:val="28"/>
          <w:szCs w:val="28"/>
        </w:rPr>
        <w:t xml:space="preserve"> принимается равным не менее </w:t>
      </w:r>
      <w:r w:rsidR="00610841" w:rsidRPr="004B05BE">
        <w:rPr>
          <w:rFonts w:cs="Times New Roman"/>
          <w:sz w:val="28"/>
          <w:szCs w:val="28"/>
        </w:rPr>
        <w:t>15</w:t>
      </w:r>
      <w:r w:rsidRPr="004B05BE">
        <w:rPr>
          <w:rFonts w:cs="Times New Roman"/>
          <w:sz w:val="28"/>
          <w:szCs w:val="28"/>
          <w:vertAlign w:val="superscript"/>
        </w:rPr>
        <w:t>0</w:t>
      </w:r>
      <w:r w:rsidR="00610841" w:rsidRPr="004B05BE">
        <w:rPr>
          <w:rFonts w:cs="Times New Roman"/>
          <w:sz w:val="28"/>
          <w:szCs w:val="28"/>
        </w:rPr>
        <w:t>.</w:t>
      </w:r>
    </w:p>
    <w:p w:rsidR="00077F83" w:rsidRPr="004B05BE" w:rsidRDefault="00847D26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Конструктивная схема покрытия зависит от предполагаемой формы крыши</w:t>
      </w:r>
      <w:r w:rsidR="00014984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и необходимости устройства в ней эксплуатируемого пространства (мансарды)</w:t>
      </w:r>
      <w:r w:rsidR="00014984" w:rsidRPr="004B05BE">
        <w:rPr>
          <w:rFonts w:cs="Times New Roman"/>
          <w:sz w:val="28"/>
          <w:szCs w:val="28"/>
        </w:rPr>
        <w:t>,</w:t>
      </w:r>
      <w:r w:rsidR="004C31F8" w:rsidRPr="004B05BE">
        <w:rPr>
          <w:rFonts w:cs="Times New Roman"/>
          <w:sz w:val="28"/>
          <w:szCs w:val="28"/>
        </w:rPr>
        <w:t xml:space="preserve"> и может быть решена по усмотрению студента на основе системы висячих и </w:t>
      </w:r>
      <w:proofErr w:type="spellStart"/>
      <w:r w:rsidR="004C31F8" w:rsidRPr="004B05BE">
        <w:rPr>
          <w:rFonts w:cs="Times New Roman"/>
          <w:sz w:val="28"/>
          <w:szCs w:val="28"/>
        </w:rPr>
        <w:t>наслонных</w:t>
      </w:r>
      <w:proofErr w:type="spellEnd"/>
      <w:r w:rsidR="004C31F8" w:rsidRPr="004B05BE">
        <w:rPr>
          <w:rFonts w:cs="Times New Roman"/>
          <w:sz w:val="28"/>
          <w:szCs w:val="28"/>
        </w:rPr>
        <w:t xml:space="preserve"> стропил. Конструктивные схемы покрытия могут быть приняты с использованием [</w:t>
      </w:r>
      <w:r w:rsidR="00656589" w:rsidRPr="004B05BE">
        <w:rPr>
          <w:rFonts w:cs="Times New Roman"/>
          <w:sz w:val="28"/>
          <w:szCs w:val="28"/>
        </w:rPr>
        <w:t>7</w:t>
      </w:r>
      <w:r w:rsidR="004C31F8" w:rsidRPr="004B05BE">
        <w:rPr>
          <w:rFonts w:cs="Times New Roman"/>
          <w:sz w:val="28"/>
          <w:szCs w:val="28"/>
        </w:rPr>
        <w:t>].</w:t>
      </w:r>
      <w:r w:rsidR="00077F83" w:rsidRPr="004B05BE">
        <w:rPr>
          <w:rFonts w:cs="Times New Roman"/>
          <w:sz w:val="28"/>
          <w:szCs w:val="28"/>
        </w:rPr>
        <w:t xml:space="preserve"> </w:t>
      </w:r>
    </w:p>
    <w:p w:rsidR="004C31F8" w:rsidRPr="004B05BE" w:rsidRDefault="00077F83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</w:t>
      </w:r>
      <w:r w:rsidR="004C31F8" w:rsidRPr="004B05BE">
        <w:rPr>
          <w:rFonts w:cs="Times New Roman"/>
          <w:sz w:val="28"/>
          <w:szCs w:val="28"/>
        </w:rPr>
        <w:t xml:space="preserve">онструктивную схему </w:t>
      </w:r>
      <w:r w:rsidRPr="004B05BE">
        <w:rPr>
          <w:rFonts w:cs="Times New Roman"/>
          <w:sz w:val="28"/>
          <w:szCs w:val="28"/>
        </w:rPr>
        <w:t xml:space="preserve">крыши </w:t>
      </w:r>
      <w:r w:rsidR="004C31F8" w:rsidRPr="004B05BE">
        <w:rPr>
          <w:rFonts w:cs="Times New Roman"/>
          <w:sz w:val="28"/>
          <w:szCs w:val="28"/>
        </w:rPr>
        <w:t>следует назначать с учетом следу</w:t>
      </w:r>
      <w:r w:rsidR="00613752" w:rsidRPr="004B05BE">
        <w:rPr>
          <w:rFonts w:cs="Times New Roman"/>
          <w:sz w:val="28"/>
          <w:szCs w:val="28"/>
        </w:rPr>
        <w:t>ю</w:t>
      </w:r>
      <w:r w:rsidR="004C31F8" w:rsidRPr="004B05BE">
        <w:rPr>
          <w:rFonts w:cs="Times New Roman"/>
          <w:sz w:val="28"/>
          <w:szCs w:val="28"/>
        </w:rPr>
        <w:t>щих требований:</w:t>
      </w:r>
    </w:p>
    <w:p w:rsidR="00613752" w:rsidRPr="004B05BE" w:rsidRDefault="00613752" w:rsidP="00F532E6">
      <w:pPr>
        <w:pStyle w:val="a3"/>
        <w:numPr>
          <w:ilvl w:val="0"/>
          <w:numId w:val="2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Элементы стропил (стропильные ноги, стойки, подкосы, прогоны) следует выполнять из досок сечением 50х150, 50х200 мм. Длина</w:t>
      </w:r>
      <w:r w:rsidR="001C3927" w:rsidRPr="004B05BE">
        <w:rPr>
          <w:rFonts w:cs="Times New Roman"/>
          <w:sz w:val="28"/>
          <w:szCs w:val="28"/>
        </w:rPr>
        <w:t xml:space="preserve"> сплошных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стропил не должна превышать </w:t>
      </w:r>
      <w:r w:rsidR="001C3927" w:rsidRPr="004B05BE">
        <w:rPr>
          <w:rFonts w:cs="Times New Roman"/>
          <w:sz w:val="28"/>
          <w:szCs w:val="28"/>
        </w:rPr>
        <w:t>6</w:t>
      </w:r>
      <w:r w:rsidRPr="004B05BE">
        <w:rPr>
          <w:rFonts w:cs="Times New Roman"/>
          <w:sz w:val="28"/>
          <w:szCs w:val="28"/>
        </w:rPr>
        <w:t>,0 м. При необходимости использования стропил большей длины необходимо использовать составные стропила из досок того же сечения. Аналогичные сечения следует использовать при устройстве диагональных стропил в вальмовых покрытиях;</w:t>
      </w:r>
    </w:p>
    <w:p w:rsidR="000F42CC" w:rsidRPr="004B05BE" w:rsidRDefault="000F42CC" w:rsidP="00F532E6">
      <w:pPr>
        <w:pStyle w:val="a3"/>
        <w:numPr>
          <w:ilvl w:val="0"/>
          <w:numId w:val="2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Расстояние между стропилами назначается в диапазоне </w:t>
      </w:r>
      <w:r w:rsidR="00C50429" w:rsidRPr="004B05BE">
        <w:rPr>
          <w:rFonts w:cs="Times New Roman"/>
          <w:sz w:val="28"/>
          <w:szCs w:val="28"/>
        </w:rPr>
        <w:t>0,</w:t>
      </w:r>
      <w:r w:rsidR="00687482" w:rsidRPr="004B05BE">
        <w:rPr>
          <w:rFonts w:cs="Times New Roman"/>
          <w:sz w:val="28"/>
          <w:szCs w:val="28"/>
        </w:rPr>
        <w:t>6</w:t>
      </w:r>
      <w:r w:rsidRPr="004B05BE">
        <w:rPr>
          <w:rFonts w:cs="Times New Roman"/>
          <w:sz w:val="28"/>
          <w:szCs w:val="28"/>
        </w:rPr>
        <w:t>-1,</w:t>
      </w:r>
      <w:r w:rsidR="00C50429" w:rsidRPr="004B05BE">
        <w:rPr>
          <w:rFonts w:cs="Times New Roman"/>
          <w:sz w:val="28"/>
          <w:szCs w:val="28"/>
        </w:rPr>
        <w:t>2</w:t>
      </w:r>
      <w:r w:rsidRPr="004B05BE">
        <w:rPr>
          <w:rFonts w:cs="Times New Roman"/>
          <w:sz w:val="28"/>
          <w:szCs w:val="28"/>
        </w:rPr>
        <w:t xml:space="preserve"> м; в местах устройства прохода труб вентиляционных каналов и каминов необходимо устраивать дополнительные стропила;</w:t>
      </w:r>
    </w:p>
    <w:p w:rsidR="00613752" w:rsidRPr="004B05BE" w:rsidRDefault="00613752" w:rsidP="00F532E6">
      <w:pPr>
        <w:pStyle w:val="a3"/>
        <w:numPr>
          <w:ilvl w:val="0"/>
          <w:numId w:val="2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Передача нагрузок от стропил на наружные и внутренние стены должно осущест</w:t>
      </w:r>
      <w:r w:rsidR="00077F83" w:rsidRPr="004B05BE">
        <w:rPr>
          <w:rFonts w:cs="Times New Roman"/>
          <w:sz w:val="28"/>
          <w:szCs w:val="28"/>
        </w:rPr>
        <w:t>вляться через опорный брус – ма</w:t>
      </w:r>
      <w:r w:rsidR="00285DE4" w:rsidRPr="004B05BE">
        <w:rPr>
          <w:rFonts w:cs="Times New Roman"/>
          <w:sz w:val="28"/>
          <w:szCs w:val="28"/>
        </w:rPr>
        <w:t>у</w:t>
      </w:r>
      <w:r w:rsidR="00077F83" w:rsidRPr="004B05BE">
        <w:rPr>
          <w:rFonts w:cs="Times New Roman"/>
          <w:sz w:val="28"/>
          <w:szCs w:val="28"/>
        </w:rPr>
        <w:t>эрлат – сечением 200х200 мм;</w:t>
      </w:r>
    </w:p>
    <w:p w:rsidR="00077F83" w:rsidRPr="004B05BE" w:rsidRDefault="00077F83" w:rsidP="00F532E6">
      <w:pPr>
        <w:pStyle w:val="a3"/>
        <w:numPr>
          <w:ilvl w:val="0"/>
          <w:numId w:val="2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Высота чердака в свету в местах прохода должна быть не ниже 2,0 м, а в местах примыкания крыши к наружным стенам – не менее 0,</w:t>
      </w:r>
      <w:r w:rsidR="00687482" w:rsidRPr="004B05BE">
        <w:rPr>
          <w:rFonts w:cs="Times New Roman"/>
          <w:sz w:val="28"/>
          <w:szCs w:val="28"/>
        </w:rPr>
        <w:t>6</w:t>
      </w:r>
      <w:r w:rsidRPr="004B05BE">
        <w:rPr>
          <w:rFonts w:cs="Times New Roman"/>
          <w:sz w:val="28"/>
          <w:szCs w:val="28"/>
        </w:rPr>
        <w:t xml:space="preserve"> м. </w:t>
      </w:r>
      <w:r w:rsidR="00F342D7" w:rsidRPr="004B05BE">
        <w:rPr>
          <w:rFonts w:cs="Times New Roman"/>
          <w:sz w:val="28"/>
          <w:szCs w:val="28"/>
        </w:rPr>
        <w:t xml:space="preserve">Шаг </w:t>
      </w:r>
      <w:r w:rsidR="00014984" w:rsidRPr="004B05BE">
        <w:rPr>
          <w:rFonts w:cs="Times New Roman"/>
          <w:sz w:val="28"/>
          <w:szCs w:val="28"/>
        </w:rPr>
        <w:t>вертикальных стоек</w:t>
      </w:r>
      <w:r w:rsidR="00F342D7" w:rsidRPr="004B05BE">
        <w:rPr>
          <w:rFonts w:cs="Times New Roman"/>
          <w:sz w:val="28"/>
          <w:szCs w:val="28"/>
        </w:rPr>
        <w:t xml:space="preserve"> </w:t>
      </w:r>
      <w:r w:rsidR="00C50429" w:rsidRPr="004B05BE">
        <w:rPr>
          <w:rFonts w:cs="Times New Roman"/>
          <w:sz w:val="28"/>
          <w:szCs w:val="28"/>
        </w:rPr>
        <w:t xml:space="preserve">сечением 150х150 мм </w:t>
      </w:r>
      <w:r w:rsidR="00F342D7" w:rsidRPr="004B05BE">
        <w:rPr>
          <w:rFonts w:cs="Times New Roman"/>
          <w:sz w:val="28"/>
          <w:szCs w:val="28"/>
        </w:rPr>
        <w:t>не должен превышать 3,0 -3,5 м. По верху стропильных ног устраивается опорные брус сечением 1</w:t>
      </w:r>
      <w:r w:rsidR="00C50429" w:rsidRPr="004B05BE">
        <w:rPr>
          <w:rFonts w:cs="Times New Roman"/>
          <w:sz w:val="28"/>
          <w:szCs w:val="28"/>
        </w:rPr>
        <w:t>5</w:t>
      </w:r>
      <w:r w:rsidR="00F342D7" w:rsidRPr="004B05BE">
        <w:rPr>
          <w:rFonts w:cs="Times New Roman"/>
          <w:sz w:val="28"/>
          <w:szCs w:val="28"/>
        </w:rPr>
        <w:t>0х1</w:t>
      </w:r>
      <w:r w:rsidR="00014984" w:rsidRPr="004B05BE">
        <w:rPr>
          <w:rFonts w:cs="Times New Roman"/>
          <w:sz w:val="28"/>
          <w:szCs w:val="28"/>
        </w:rPr>
        <w:t>0</w:t>
      </w:r>
      <w:r w:rsidR="00F342D7" w:rsidRPr="004B05BE">
        <w:rPr>
          <w:rFonts w:cs="Times New Roman"/>
          <w:sz w:val="28"/>
          <w:szCs w:val="28"/>
        </w:rPr>
        <w:t xml:space="preserve">0мм. </w:t>
      </w:r>
      <w:r w:rsidRPr="004B05BE">
        <w:rPr>
          <w:rFonts w:cs="Times New Roman"/>
          <w:sz w:val="28"/>
          <w:szCs w:val="28"/>
        </w:rPr>
        <w:t>В черд</w:t>
      </w:r>
      <w:r w:rsidR="00085FD5" w:rsidRPr="004B05BE">
        <w:rPr>
          <w:rFonts w:cs="Times New Roman"/>
          <w:sz w:val="28"/>
          <w:szCs w:val="28"/>
        </w:rPr>
        <w:t>аках необходимо устраивать слух</w:t>
      </w:r>
      <w:r w:rsidRPr="004B05BE">
        <w:rPr>
          <w:rFonts w:cs="Times New Roman"/>
          <w:sz w:val="28"/>
          <w:szCs w:val="28"/>
        </w:rPr>
        <w:t>овые окна;</w:t>
      </w:r>
    </w:p>
    <w:p w:rsidR="00077F83" w:rsidRPr="004B05BE" w:rsidRDefault="00077F83" w:rsidP="00F532E6">
      <w:pPr>
        <w:pStyle w:val="a3"/>
        <w:numPr>
          <w:ilvl w:val="0"/>
          <w:numId w:val="2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Высота потолков мансардного этажа в свету должна быть не ниже 2,5 м, а в местах примыкания крыши к наружным стенам – не менее </w:t>
      </w:r>
      <w:r w:rsidR="00C50429" w:rsidRPr="004B05BE">
        <w:rPr>
          <w:rFonts w:cs="Times New Roman"/>
          <w:sz w:val="28"/>
          <w:szCs w:val="28"/>
        </w:rPr>
        <w:t>1</w:t>
      </w:r>
      <w:r w:rsidRPr="004B05BE">
        <w:rPr>
          <w:rFonts w:cs="Times New Roman"/>
          <w:sz w:val="28"/>
          <w:szCs w:val="28"/>
        </w:rPr>
        <w:t>,</w:t>
      </w:r>
      <w:r w:rsidR="00014984" w:rsidRPr="004B05BE">
        <w:rPr>
          <w:rFonts w:cs="Times New Roman"/>
          <w:sz w:val="28"/>
          <w:szCs w:val="28"/>
        </w:rPr>
        <w:t>6</w:t>
      </w:r>
      <w:r w:rsidRPr="004B05BE">
        <w:rPr>
          <w:rFonts w:cs="Times New Roman"/>
          <w:sz w:val="28"/>
          <w:szCs w:val="28"/>
        </w:rPr>
        <w:t xml:space="preserve"> м.</w:t>
      </w:r>
      <w:r w:rsidR="00085FD5" w:rsidRPr="004B05BE">
        <w:rPr>
          <w:rFonts w:cs="Times New Roman"/>
          <w:sz w:val="28"/>
          <w:szCs w:val="28"/>
        </w:rPr>
        <w:t xml:space="preserve"> На </w:t>
      </w:r>
      <w:r w:rsidR="00085FD5" w:rsidRPr="004B05BE">
        <w:rPr>
          <w:rFonts w:cs="Times New Roman"/>
          <w:sz w:val="28"/>
          <w:szCs w:val="28"/>
        </w:rPr>
        <w:lastRenderedPageBreak/>
        <w:t>мансардах возможно устраивать верхнее освещение через мансардные окна</w:t>
      </w:r>
      <w:r w:rsidR="00085FD5" w:rsidRPr="004B05BE">
        <w:rPr>
          <w:rStyle w:val="a7"/>
          <w:rFonts w:cs="Times New Roman"/>
          <w:sz w:val="28"/>
          <w:szCs w:val="28"/>
        </w:rPr>
        <w:footnoteReference w:id="13"/>
      </w:r>
      <w:r w:rsidR="00085FD5" w:rsidRPr="004B05BE">
        <w:rPr>
          <w:rFonts w:cs="Times New Roman"/>
          <w:sz w:val="28"/>
          <w:szCs w:val="28"/>
        </w:rPr>
        <w:t>;</w:t>
      </w:r>
    </w:p>
    <w:p w:rsidR="002B1440" w:rsidRPr="004B05BE" w:rsidRDefault="003379B1" w:rsidP="00F532E6">
      <w:pPr>
        <w:pStyle w:val="a3"/>
        <w:numPr>
          <w:ilvl w:val="0"/>
          <w:numId w:val="21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Вентиляционные трубы и трубы</w:t>
      </w:r>
      <w:r w:rsidR="00886D83" w:rsidRPr="004B05BE">
        <w:rPr>
          <w:rFonts w:cs="Times New Roman"/>
          <w:sz w:val="28"/>
          <w:szCs w:val="28"/>
        </w:rPr>
        <w:t xml:space="preserve"> </w:t>
      </w:r>
      <w:r w:rsidR="002B1440" w:rsidRPr="004B05BE">
        <w:rPr>
          <w:rFonts w:cs="Times New Roman"/>
          <w:sz w:val="28"/>
          <w:szCs w:val="28"/>
        </w:rPr>
        <w:t>каминов рекомендуется ориентировать по направлению ската</w:t>
      </w:r>
      <w:r w:rsidRPr="004B05BE">
        <w:rPr>
          <w:rFonts w:cs="Times New Roman"/>
          <w:sz w:val="28"/>
          <w:szCs w:val="28"/>
        </w:rPr>
        <w:t xml:space="preserve"> крыши</w:t>
      </w:r>
      <w:r w:rsidR="002B1440" w:rsidRPr="004B05BE">
        <w:rPr>
          <w:rFonts w:cs="Times New Roman"/>
          <w:sz w:val="28"/>
          <w:szCs w:val="28"/>
        </w:rPr>
        <w:t>.</w:t>
      </w:r>
    </w:p>
    <w:p w:rsidR="0018740E" w:rsidRPr="004B05BE" w:rsidRDefault="0018740E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0F5853" w:rsidRPr="004B05BE" w:rsidRDefault="00450AB8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Конструкцию кровли </w:t>
      </w:r>
      <w:r w:rsidR="00285DE4" w:rsidRPr="004B05BE">
        <w:rPr>
          <w:rFonts w:cs="Times New Roman"/>
          <w:sz w:val="28"/>
          <w:szCs w:val="28"/>
        </w:rPr>
        <w:t xml:space="preserve">следует принимать </w:t>
      </w:r>
      <w:r w:rsidR="000F5853" w:rsidRPr="004B05BE">
        <w:rPr>
          <w:rFonts w:cs="Times New Roman"/>
          <w:sz w:val="28"/>
          <w:szCs w:val="28"/>
        </w:rPr>
        <w:t xml:space="preserve">с учетом следующих </w:t>
      </w:r>
      <w:r w:rsidR="00875342" w:rsidRPr="004B05BE">
        <w:rPr>
          <w:rFonts w:cs="Times New Roman"/>
          <w:sz w:val="28"/>
          <w:szCs w:val="28"/>
        </w:rPr>
        <w:t>требований</w:t>
      </w:r>
      <w:r w:rsidR="000F5853" w:rsidRPr="004B05BE">
        <w:rPr>
          <w:rFonts w:cs="Times New Roman"/>
          <w:sz w:val="28"/>
          <w:szCs w:val="28"/>
        </w:rPr>
        <w:t>:</w:t>
      </w:r>
    </w:p>
    <w:p w:rsidR="000F5853" w:rsidRPr="004B05BE" w:rsidRDefault="00285DE4" w:rsidP="00F532E6">
      <w:pPr>
        <w:pStyle w:val="a3"/>
        <w:numPr>
          <w:ilvl w:val="0"/>
          <w:numId w:val="2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Конструкция обрешетки</w:t>
      </w:r>
      <w:r w:rsidR="000F5853" w:rsidRPr="004B05BE">
        <w:rPr>
          <w:rFonts w:cs="Times New Roman"/>
          <w:sz w:val="28"/>
          <w:szCs w:val="28"/>
        </w:rPr>
        <w:t xml:space="preserve"> назначается в зависимости от типа применяемого кровельного покрытия. Кровля из металлочерепицы устраивается по </w:t>
      </w:r>
      <w:r w:rsidR="00237E3C" w:rsidRPr="004B05BE">
        <w:rPr>
          <w:rFonts w:cs="Times New Roman"/>
          <w:sz w:val="28"/>
          <w:szCs w:val="28"/>
        </w:rPr>
        <w:t>разреженной</w:t>
      </w:r>
      <w:r w:rsidR="000F5853" w:rsidRPr="004B05BE">
        <w:rPr>
          <w:rFonts w:cs="Times New Roman"/>
          <w:sz w:val="28"/>
          <w:szCs w:val="28"/>
        </w:rPr>
        <w:t xml:space="preserve"> обрешетке из </w:t>
      </w:r>
      <w:r w:rsidR="00E52DBC" w:rsidRPr="004B05BE">
        <w:rPr>
          <w:rFonts w:cs="Times New Roman"/>
          <w:sz w:val="28"/>
          <w:szCs w:val="28"/>
        </w:rPr>
        <w:t>досок</w:t>
      </w:r>
      <w:r w:rsidR="000F5853" w:rsidRPr="004B05BE">
        <w:rPr>
          <w:rFonts w:cs="Times New Roman"/>
          <w:sz w:val="28"/>
          <w:szCs w:val="28"/>
        </w:rPr>
        <w:t xml:space="preserve"> сечением 50х</w:t>
      </w:r>
      <w:r w:rsidR="00E52DBC" w:rsidRPr="004B05BE">
        <w:rPr>
          <w:rFonts w:cs="Times New Roman"/>
          <w:sz w:val="28"/>
          <w:szCs w:val="28"/>
        </w:rPr>
        <w:t>10</w:t>
      </w:r>
      <w:r w:rsidR="000F5853" w:rsidRPr="004B05BE">
        <w:rPr>
          <w:rFonts w:cs="Times New Roman"/>
          <w:sz w:val="28"/>
          <w:szCs w:val="28"/>
        </w:rPr>
        <w:t>0 мм, закрепляемых к несущим стропилам крыши с шагом 300</w:t>
      </w:r>
      <w:r w:rsidR="00E52DBC" w:rsidRPr="004B05BE">
        <w:rPr>
          <w:rFonts w:cs="Times New Roman"/>
          <w:sz w:val="28"/>
          <w:szCs w:val="28"/>
        </w:rPr>
        <w:t>-350</w:t>
      </w:r>
      <w:r w:rsidR="000F5853" w:rsidRPr="004B05BE">
        <w:rPr>
          <w:rFonts w:cs="Times New Roman"/>
          <w:sz w:val="28"/>
          <w:szCs w:val="28"/>
        </w:rPr>
        <w:t xml:space="preserve"> мм</w:t>
      </w:r>
      <w:r w:rsidR="00014984" w:rsidRPr="004B05BE">
        <w:rPr>
          <w:rFonts w:cs="Times New Roman"/>
          <w:sz w:val="28"/>
          <w:szCs w:val="28"/>
        </w:rPr>
        <w:t xml:space="preserve"> (соответствует длине волны металлочерепицы)</w:t>
      </w:r>
      <w:r w:rsidR="000F5853" w:rsidRPr="004B05BE">
        <w:rPr>
          <w:rFonts w:cs="Times New Roman"/>
          <w:sz w:val="28"/>
          <w:szCs w:val="28"/>
        </w:rPr>
        <w:t>; Кровля из мягкой черепицы устраивается по</w:t>
      </w:r>
      <w:r w:rsidR="00237E3C" w:rsidRPr="004B05BE">
        <w:rPr>
          <w:rFonts w:cs="Times New Roman"/>
          <w:sz w:val="28"/>
          <w:szCs w:val="28"/>
        </w:rPr>
        <w:t xml:space="preserve"> сплошной обрешетке из досок толщиной </w:t>
      </w:r>
      <w:r w:rsidR="00014984" w:rsidRPr="004B05BE">
        <w:rPr>
          <w:rFonts w:cs="Times New Roman"/>
          <w:sz w:val="28"/>
          <w:szCs w:val="28"/>
        </w:rPr>
        <w:t>19</w:t>
      </w:r>
      <w:r w:rsidR="00237E3C" w:rsidRPr="004B05BE">
        <w:rPr>
          <w:rFonts w:cs="Times New Roman"/>
          <w:sz w:val="28"/>
          <w:szCs w:val="28"/>
        </w:rPr>
        <w:t>-25 мм или по</w:t>
      </w:r>
      <w:r w:rsidR="000F5853" w:rsidRPr="004B05BE">
        <w:rPr>
          <w:rFonts w:cs="Times New Roman"/>
          <w:sz w:val="28"/>
          <w:szCs w:val="28"/>
        </w:rPr>
        <w:t xml:space="preserve"> </w:t>
      </w:r>
      <w:r w:rsidR="00237E3C" w:rsidRPr="004B05BE">
        <w:rPr>
          <w:rFonts w:cs="Times New Roman"/>
          <w:sz w:val="28"/>
          <w:szCs w:val="28"/>
        </w:rPr>
        <w:t>древесностружечным плитам</w:t>
      </w:r>
      <w:r w:rsidR="000F5853" w:rsidRPr="004B05BE">
        <w:rPr>
          <w:rFonts w:cs="Times New Roman"/>
          <w:sz w:val="28"/>
          <w:szCs w:val="28"/>
        </w:rPr>
        <w:t xml:space="preserve"> </w:t>
      </w:r>
      <w:r w:rsidR="000F5853" w:rsidRPr="004B05BE">
        <w:rPr>
          <w:rFonts w:cs="Times New Roman"/>
          <w:sz w:val="28"/>
          <w:szCs w:val="28"/>
          <w:lang w:val="en-US"/>
        </w:rPr>
        <w:t>OSB</w:t>
      </w:r>
      <w:r w:rsidR="00237E3C" w:rsidRPr="004B05BE">
        <w:rPr>
          <w:rFonts w:cs="Times New Roman"/>
          <w:sz w:val="28"/>
          <w:szCs w:val="28"/>
        </w:rPr>
        <w:t xml:space="preserve"> толщиной </w:t>
      </w:r>
      <w:r w:rsidR="00E52DBC" w:rsidRPr="004B05BE">
        <w:rPr>
          <w:rFonts w:cs="Times New Roman"/>
          <w:sz w:val="28"/>
          <w:szCs w:val="28"/>
        </w:rPr>
        <w:t>9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="00237E3C" w:rsidRPr="004B05BE">
        <w:rPr>
          <w:rFonts w:cs="Times New Roman"/>
          <w:sz w:val="28"/>
          <w:szCs w:val="28"/>
        </w:rPr>
        <w:t xml:space="preserve">мм (устанавливаются на разреженную обрешетку из досок толщиной </w:t>
      </w:r>
      <w:r w:rsidR="00E52DBC" w:rsidRPr="004B05BE">
        <w:rPr>
          <w:rFonts w:cs="Times New Roman"/>
          <w:sz w:val="28"/>
          <w:szCs w:val="28"/>
        </w:rPr>
        <w:t>5</w:t>
      </w:r>
      <w:r w:rsidR="00237E3C" w:rsidRPr="004B05BE">
        <w:rPr>
          <w:rFonts w:cs="Times New Roman"/>
          <w:sz w:val="28"/>
          <w:szCs w:val="28"/>
        </w:rPr>
        <w:t xml:space="preserve">0х100 мм, располагаемых с шагом </w:t>
      </w:r>
      <w:r w:rsidR="00E52DBC" w:rsidRPr="004B05BE">
        <w:rPr>
          <w:rFonts w:cs="Times New Roman"/>
          <w:sz w:val="28"/>
          <w:szCs w:val="28"/>
        </w:rPr>
        <w:t>3</w:t>
      </w:r>
      <w:r w:rsidR="00237E3C" w:rsidRPr="004B05BE">
        <w:rPr>
          <w:rFonts w:cs="Times New Roman"/>
          <w:sz w:val="28"/>
          <w:szCs w:val="28"/>
        </w:rPr>
        <w:t>00</w:t>
      </w:r>
      <w:r w:rsidR="00E52DBC" w:rsidRPr="004B05BE">
        <w:rPr>
          <w:rFonts w:cs="Times New Roman"/>
          <w:sz w:val="28"/>
          <w:szCs w:val="28"/>
        </w:rPr>
        <w:t>-350</w:t>
      </w:r>
      <w:r w:rsidR="00237E3C" w:rsidRPr="004B05BE">
        <w:rPr>
          <w:rFonts w:cs="Times New Roman"/>
          <w:sz w:val="28"/>
          <w:szCs w:val="28"/>
        </w:rPr>
        <w:t xml:space="preserve"> мм);</w:t>
      </w:r>
    </w:p>
    <w:p w:rsidR="00237E3C" w:rsidRPr="004B05BE" w:rsidRDefault="00237E3C" w:rsidP="00F532E6">
      <w:pPr>
        <w:pStyle w:val="a3"/>
        <w:numPr>
          <w:ilvl w:val="0"/>
          <w:numId w:val="2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Для утепленных кровель мансард</w:t>
      </w:r>
      <w:r w:rsidR="00875342" w:rsidRPr="004B05BE">
        <w:rPr>
          <w:rStyle w:val="a7"/>
          <w:rFonts w:cs="Times New Roman"/>
          <w:sz w:val="28"/>
          <w:szCs w:val="28"/>
        </w:rPr>
        <w:footnoteReference w:id="14"/>
      </w:r>
      <w:r w:rsidRPr="004B05BE">
        <w:rPr>
          <w:rFonts w:cs="Times New Roman"/>
          <w:sz w:val="28"/>
          <w:szCs w:val="28"/>
        </w:rPr>
        <w:t xml:space="preserve"> необходимо устраивать дополнительный слой разреженной </w:t>
      </w:r>
      <w:proofErr w:type="spellStart"/>
      <w:r w:rsidRPr="004B05BE">
        <w:rPr>
          <w:rFonts w:cs="Times New Roman"/>
          <w:sz w:val="28"/>
          <w:szCs w:val="28"/>
        </w:rPr>
        <w:t>контробрешетки</w:t>
      </w:r>
      <w:proofErr w:type="spellEnd"/>
      <w:r w:rsidRPr="004B05BE">
        <w:rPr>
          <w:rFonts w:cs="Times New Roman"/>
          <w:sz w:val="28"/>
          <w:szCs w:val="28"/>
        </w:rPr>
        <w:t xml:space="preserve"> из бруска сечением 50х50 мм</w:t>
      </w:r>
      <w:r w:rsidR="00085FD5" w:rsidRPr="004B05BE">
        <w:rPr>
          <w:rFonts w:cs="Times New Roman"/>
          <w:sz w:val="28"/>
          <w:szCs w:val="28"/>
        </w:rPr>
        <w:t xml:space="preserve"> с шагом 300 мм</w:t>
      </w:r>
      <w:r w:rsidRPr="004B05BE">
        <w:rPr>
          <w:rFonts w:cs="Times New Roman"/>
          <w:sz w:val="28"/>
          <w:szCs w:val="28"/>
        </w:rPr>
        <w:t>, располагаемой на стропильных конструкциях крыши</w:t>
      </w:r>
      <w:r w:rsidR="00E52DBC" w:rsidRPr="004B05BE">
        <w:rPr>
          <w:rFonts w:cs="Times New Roman"/>
          <w:sz w:val="28"/>
          <w:szCs w:val="28"/>
        </w:rPr>
        <w:t xml:space="preserve"> или же производить наращивание стропил бруском того же сечения</w:t>
      </w:r>
      <w:r w:rsidRPr="004B05BE">
        <w:rPr>
          <w:rFonts w:cs="Times New Roman"/>
          <w:sz w:val="28"/>
          <w:szCs w:val="28"/>
        </w:rPr>
        <w:t xml:space="preserve">. Дополнительно к этому в конструкции </w:t>
      </w:r>
      <w:r w:rsidR="00085FD5" w:rsidRPr="004B05BE">
        <w:rPr>
          <w:rFonts w:cs="Times New Roman"/>
          <w:sz w:val="28"/>
          <w:szCs w:val="28"/>
        </w:rPr>
        <w:t xml:space="preserve">утепленных </w:t>
      </w:r>
      <w:r w:rsidRPr="004B05BE">
        <w:rPr>
          <w:rFonts w:cs="Times New Roman"/>
          <w:sz w:val="28"/>
          <w:szCs w:val="28"/>
        </w:rPr>
        <w:t xml:space="preserve">кровель должны быть использованы пароизоляционная </w:t>
      </w:r>
      <w:r w:rsidR="00875342" w:rsidRPr="004B05BE">
        <w:rPr>
          <w:rFonts w:cs="Times New Roman"/>
          <w:sz w:val="28"/>
          <w:szCs w:val="28"/>
        </w:rPr>
        <w:t>мембрана (со стороны помещения), а также ветрозащитная пленка (со стороны обрешетки) для защиты минераловатного утеплителя;</w:t>
      </w:r>
    </w:p>
    <w:p w:rsidR="00875342" w:rsidRPr="004B05BE" w:rsidRDefault="00875342" w:rsidP="00F532E6">
      <w:pPr>
        <w:pStyle w:val="a3"/>
        <w:numPr>
          <w:ilvl w:val="0"/>
          <w:numId w:val="2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Отделка внутренних поверхностей мансардной крыши необходимо выполнить в виде облицовки из гипсокартонных листов </w:t>
      </w:r>
      <w:r w:rsidR="00085FD5" w:rsidRPr="004B05BE">
        <w:rPr>
          <w:rFonts w:cs="Times New Roman"/>
          <w:sz w:val="28"/>
          <w:szCs w:val="28"/>
        </w:rPr>
        <w:t xml:space="preserve">по </w:t>
      </w:r>
      <w:r w:rsidR="00E52DBC" w:rsidRPr="004B05BE">
        <w:rPr>
          <w:rFonts w:cs="Times New Roman"/>
          <w:sz w:val="28"/>
          <w:szCs w:val="28"/>
        </w:rPr>
        <w:t xml:space="preserve">направляющим </w:t>
      </w:r>
      <w:r w:rsidR="00085FD5" w:rsidRPr="004B05BE">
        <w:rPr>
          <w:rFonts w:cs="Times New Roman"/>
          <w:sz w:val="28"/>
          <w:szCs w:val="28"/>
        </w:rPr>
        <w:t>с шагом 600</w:t>
      </w:r>
      <w:r w:rsidR="000F42CC" w:rsidRPr="004B05BE">
        <w:rPr>
          <w:rFonts w:cs="Times New Roman"/>
          <w:sz w:val="28"/>
          <w:szCs w:val="28"/>
        </w:rPr>
        <w:t xml:space="preserve"> мм</w:t>
      </w:r>
    </w:p>
    <w:p w:rsidR="00085FD5" w:rsidRPr="004B05BE" w:rsidRDefault="00085FD5" w:rsidP="00F532E6">
      <w:pPr>
        <w:pStyle w:val="a3"/>
        <w:numPr>
          <w:ilvl w:val="0"/>
          <w:numId w:val="2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Вынос карниза за плоскость наружных стен должен быть не менее </w:t>
      </w:r>
      <w:r w:rsidR="00E52DBC" w:rsidRPr="004B05BE">
        <w:rPr>
          <w:rFonts w:cs="Times New Roman"/>
          <w:sz w:val="28"/>
          <w:szCs w:val="28"/>
        </w:rPr>
        <w:t>450</w:t>
      </w:r>
      <w:r w:rsidRPr="004B05BE">
        <w:rPr>
          <w:rFonts w:cs="Times New Roman"/>
          <w:sz w:val="28"/>
          <w:szCs w:val="28"/>
        </w:rPr>
        <w:t xml:space="preserve"> мм;</w:t>
      </w:r>
    </w:p>
    <w:p w:rsidR="00875342" w:rsidRPr="004B05BE" w:rsidRDefault="00875342" w:rsidP="00F532E6">
      <w:pPr>
        <w:pStyle w:val="a3"/>
        <w:numPr>
          <w:ilvl w:val="0"/>
          <w:numId w:val="20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Необходимая толщина минераловатного утеплителя в конструкции мансардной крыши должна быть рассчитана </w:t>
      </w:r>
      <w:r w:rsidR="00613752" w:rsidRPr="004B05BE">
        <w:rPr>
          <w:rFonts w:cs="Times New Roman"/>
          <w:sz w:val="28"/>
          <w:szCs w:val="28"/>
        </w:rPr>
        <w:t>согласно</w:t>
      </w:r>
      <w:r w:rsidRPr="004B05BE">
        <w:rPr>
          <w:rFonts w:cs="Times New Roman"/>
          <w:sz w:val="28"/>
          <w:szCs w:val="28"/>
        </w:rPr>
        <w:t xml:space="preserve"> </w:t>
      </w:r>
      <w:r w:rsidR="00476D4F" w:rsidRPr="004B05BE">
        <w:rPr>
          <w:rFonts w:cs="Times New Roman"/>
          <w:sz w:val="28"/>
          <w:szCs w:val="28"/>
        </w:rPr>
        <w:t>СП 50.13330 по аналог</w:t>
      </w:r>
      <w:r w:rsidR="00656589" w:rsidRPr="004B05BE">
        <w:rPr>
          <w:rFonts w:cs="Times New Roman"/>
          <w:sz w:val="28"/>
          <w:szCs w:val="28"/>
        </w:rPr>
        <w:t>ии с п. 3.</w:t>
      </w:r>
      <w:r w:rsidR="00FA4596" w:rsidRPr="004B05BE">
        <w:rPr>
          <w:rFonts w:cs="Times New Roman"/>
          <w:sz w:val="28"/>
          <w:szCs w:val="28"/>
        </w:rPr>
        <w:t>3</w:t>
      </w:r>
      <w:r w:rsidRPr="004B05BE">
        <w:rPr>
          <w:rFonts w:cs="Times New Roman"/>
          <w:sz w:val="28"/>
          <w:szCs w:val="28"/>
        </w:rPr>
        <w:t>.</w:t>
      </w:r>
      <w:r w:rsidR="00085FD5" w:rsidRPr="004B05BE">
        <w:rPr>
          <w:rFonts w:cs="Times New Roman"/>
          <w:sz w:val="28"/>
          <w:szCs w:val="28"/>
        </w:rPr>
        <w:t xml:space="preserve"> В случае,</w:t>
      </w:r>
      <w:r w:rsidR="000F42CC" w:rsidRPr="004B05BE">
        <w:rPr>
          <w:rFonts w:cs="Times New Roman"/>
          <w:sz w:val="28"/>
          <w:szCs w:val="28"/>
        </w:rPr>
        <w:t xml:space="preserve"> </w:t>
      </w:r>
      <w:r w:rsidR="00085FD5" w:rsidRPr="004B05BE">
        <w:rPr>
          <w:rFonts w:cs="Times New Roman"/>
          <w:sz w:val="28"/>
          <w:szCs w:val="28"/>
        </w:rPr>
        <w:t xml:space="preserve">если требуемая </w:t>
      </w:r>
      <w:r w:rsidR="000F42CC" w:rsidRPr="004B05BE">
        <w:rPr>
          <w:rFonts w:cs="Times New Roman"/>
          <w:sz w:val="28"/>
          <w:szCs w:val="28"/>
        </w:rPr>
        <w:t>толщина утеплителя близка или превышает высоту стропил (например, 190 мм при высоте стропил в 200 мм) вдоль на стропилах необходимо закрепить дополнительный брусок сечением 50х50 мм</w:t>
      </w:r>
      <w:r w:rsidR="00E52DBC" w:rsidRPr="004B05BE">
        <w:rPr>
          <w:rFonts w:cs="Times New Roman"/>
          <w:sz w:val="28"/>
          <w:szCs w:val="28"/>
        </w:rPr>
        <w:t>;</w:t>
      </w:r>
    </w:p>
    <w:p w:rsidR="0084490E" w:rsidRPr="004B05BE" w:rsidRDefault="0084490E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84490E" w:rsidRPr="004B05BE" w:rsidRDefault="00D01D8F" w:rsidP="0084490E">
      <w:pPr>
        <w:spacing w:after="0" w:line="276" w:lineRule="auto"/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Конструктивные решения холодных и утепленных крыш представлены на </w:t>
      </w:r>
      <w:proofErr w:type="gramStart"/>
      <w:r>
        <w:rPr>
          <w:rFonts w:cs="Times New Roman"/>
          <w:sz w:val="28"/>
          <w:szCs w:val="28"/>
        </w:rPr>
        <w:t xml:space="preserve">рисунке </w:t>
      </w:r>
      <w:r w:rsidR="00610841" w:rsidRPr="004B05BE">
        <w:rPr>
          <w:rFonts w:cs="Times New Roman"/>
          <w:sz w:val="28"/>
          <w:szCs w:val="28"/>
        </w:rPr>
        <w:t xml:space="preserve"> 2</w:t>
      </w:r>
      <w:r>
        <w:rPr>
          <w:rFonts w:cs="Times New Roman"/>
          <w:sz w:val="28"/>
          <w:szCs w:val="28"/>
        </w:rPr>
        <w:t>7</w:t>
      </w:r>
      <w:proofErr w:type="gramEnd"/>
      <w:r w:rsidR="00610841" w:rsidRPr="004B05BE">
        <w:rPr>
          <w:rFonts w:cs="Times New Roman"/>
          <w:sz w:val="28"/>
          <w:szCs w:val="28"/>
        </w:rPr>
        <w:t>.</w:t>
      </w:r>
    </w:p>
    <w:p w:rsidR="004B05BE" w:rsidRPr="004B05BE" w:rsidRDefault="004B05BE" w:rsidP="0084490E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4B05BE" w:rsidRPr="004B05BE" w:rsidTr="004B05BE">
        <w:tc>
          <w:tcPr>
            <w:tcW w:w="4672" w:type="dxa"/>
          </w:tcPr>
          <w:p w:rsidR="004B05BE" w:rsidRPr="004B05BE" w:rsidRDefault="004B05BE" w:rsidP="0084490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 wp14:anchorId="0E64F129" wp14:editId="51847208">
                  <wp:extent cx="2880000" cy="2775086"/>
                  <wp:effectExtent l="0" t="0" r="0" b="6350"/>
                  <wp:docPr id="71" name="Рисунок 71" descr="ТН-ШИНГЛАС Класс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Н-ШИНГЛАС Класс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77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B05BE" w:rsidRPr="004B05BE" w:rsidRDefault="004B05BE" w:rsidP="0084490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drawing>
                <wp:inline distT="0" distB="0" distL="0" distR="0" wp14:anchorId="23C54E6F" wp14:editId="635EBADC">
                  <wp:extent cx="2880000" cy="2653714"/>
                  <wp:effectExtent l="0" t="0" r="0" b="0"/>
                  <wp:docPr id="72" name="Рисунок 72" descr="ТН-ШИНГЛАС Мансар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Н-ШИНГЛАС Мансар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5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5BE" w:rsidRPr="004B05BE" w:rsidTr="004B05BE">
        <w:tc>
          <w:tcPr>
            <w:tcW w:w="4672" w:type="dxa"/>
          </w:tcPr>
          <w:p w:rsidR="004B05BE" w:rsidRPr="004B05BE" w:rsidRDefault="004B05BE" w:rsidP="004B05BE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>А</w:t>
            </w:r>
          </w:p>
        </w:tc>
        <w:tc>
          <w:tcPr>
            <w:tcW w:w="4673" w:type="dxa"/>
          </w:tcPr>
          <w:p w:rsidR="004B05BE" w:rsidRPr="004B05BE" w:rsidRDefault="004B05BE" w:rsidP="004B05BE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>Б</w:t>
            </w:r>
          </w:p>
        </w:tc>
      </w:tr>
      <w:tr w:rsidR="004B05BE" w:rsidRPr="004B05BE" w:rsidTr="004B05BE">
        <w:tc>
          <w:tcPr>
            <w:tcW w:w="4672" w:type="dxa"/>
          </w:tcPr>
          <w:p w:rsidR="004B05BE" w:rsidRPr="004B05BE" w:rsidRDefault="004B05BE" w:rsidP="004B05BE">
            <w:pPr>
              <w:jc w:val="center"/>
              <w:rPr>
                <w:i/>
                <w:sz w:val="28"/>
                <w:u w:val="single"/>
              </w:rPr>
            </w:pPr>
            <w:r w:rsidRPr="004B05BE">
              <w:rPr>
                <w:i/>
                <w:sz w:val="28"/>
                <w:u w:val="single"/>
              </w:rPr>
              <w:t xml:space="preserve">Условные обозначения: </w:t>
            </w:r>
          </w:p>
          <w:p w:rsidR="004B05BE" w:rsidRPr="004B05BE" w:rsidRDefault="004B05BE" w:rsidP="004B05BE">
            <w:pPr>
              <w:jc w:val="center"/>
              <w:rPr>
                <w:i/>
                <w:sz w:val="28"/>
              </w:rPr>
            </w:pPr>
            <w:r w:rsidRPr="004B05BE">
              <w:rPr>
                <w:i/>
                <w:sz w:val="28"/>
              </w:rPr>
              <w:t xml:space="preserve">1 – деревянная стропильная систем; 2- обрешетка; 3 – настил из </w:t>
            </w:r>
            <w:r w:rsidRPr="004B05BE">
              <w:rPr>
                <w:i/>
                <w:sz w:val="28"/>
                <w:lang w:val="en-US"/>
              </w:rPr>
              <w:t>OSB</w:t>
            </w:r>
            <w:r w:rsidRPr="004B05BE">
              <w:rPr>
                <w:i/>
                <w:sz w:val="28"/>
              </w:rPr>
              <w:t xml:space="preserve"> фанеры; 4 – подкладочный ковер; 5 – </w:t>
            </w:r>
            <w:proofErr w:type="gramStart"/>
            <w:r w:rsidRPr="004B05BE">
              <w:rPr>
                <w:i/>
                <w:sz w:val="28"/>
              </w:rPr>
              <w:t xml:space="preserve">Черепица </w:t>
            </w:r>
            <w:r w:rsidR="00D01D8F">
              <w:rPr>
                <w:i/>
                <w:sz w:val="28"/>
              </w:rPr>
              <w:t xml:space="preserve"> битумная</w:t>
            </w:r>
            <w:proofErr w:type="gramEnd"/>
          </w:p>
          <w:p w:rsidR="004B05BE" w:rsidRPr="004B05BE" w:rsidRDefault="004B05BE" w:rsidP="0084490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B05BE" w:rsidRPr="004B05BE" w:rsidRDefault="004B05BE" w:rsidP="004B05BE">
            <w:pPr>
              <w:jc w:val="center"/>
              <w:rPr>
                <w:i/>
                <w:sz w:val="28"/>
                <w:u w:val="single"/>
              </w:rPr>
            </w:pPr>
            <w:r w:rsidRPr="004B05BE">
              <w:rPr>
                <w:i/>
                <w:sz w:val="28"/>
                <w:u w:val="single"/>
              </w:rPr>
              <w:t xml:space="preserve">Условные обозначения: </w:t>
            </w:r>
          </w:p>
          <w:p w:rsidR="004B05BE" w:rsidRPr="004B05BE" w:rsidRDefault="004B05BE" w:rsidP="004B05BE">
            <w:pPr>
              <w:jc w:val="center"/>
              <w:rPr>
                <w:i/>
                <w:sz w:val="28"/>
              </w:rPr>
            </w:pPr>
            <w:r w:rsidRPr="004B05BE">
              <w:rPr>
                <w:i/>
                <w:sz w:val="28"/>
              </w:rPr>
              <w:t xml:space="preserve">1 – деревянная стропильная систем; 2- пароизоляционная пленка; 3 – плиты из каменной ваты; 4 – мембрана </w:t>
            </w:r>
            <w:proofErr w:type="spellStart"/>
            <w:r w:rsidRPr="004B05BE">
              <w:rPr>
                <w:i/>
                <w:sz w:val="28"/>
              </w:rPr>
              <w:t>супердиффузионная</w:t>
            </w:r>
            <w:proofErr w:type="spellEnd"/>
            <w:r w:rsidRPr="004B05BE">
              <w:rPr>
                <w:i/>
                <w:sz w:val="28"/>
              </w:rPr>
              <w:t>; 5 -</w:t>
            </w:r>
            <w:proofErr w:type="spellStart"/>
            <w:r w:rsidRPr="004B05BE">
              <w:rPr>
                <w:i/>
                <w:sz w:val="28"/>
              </w:rPr>
              <w:t>контрбрус</w:t>
            </w:r>
            <w:proofErr w:type="spellEnd"/>
            <w:r w:rsidRPr="004B05BE">
              <w:rPr>
                <w:i/>
                <w:sz w:val="28"/>
              </w:rPr>
              <w:t xml:space="preserve"> для создания </w:t>
            </w:r>
            <w:proofErr w:type="spellStart"/>
            <w:r w:rsidRPr="004B05BE">
              <w:rPr>
                <w:i/>
                <w:sz w:val="28"/>
              </w:rPr>
              <w:t>вентканалов</w:t>
            </w:r>
            <w:proofErr w:type="spellEnd"/>
            <w:r w:rsidRPr="004B05BE">
              <w:rPr>
                <w:i/>
                <w:sz w:val="28"/>
              </w:rPr>
              <w:t xml:space="preserve">; 6 – разряженная обрешетка; 7 – деревянный настил из </w:t>
            </w:r>
            <w:r w:rsidRPr="004B05BE">
              <w:rPr>
                <w:i/>
                <w:sz w:val="28"/>
                <w:lang w:val="en-US"/>
              </w:rPr>
              <w:t>OSB</w:t>
            </w:r>
            <w:r w:rsidRPr="004B05BE">
              <w:rPr>
                <w:i/>
                <w:sz w:val="28"/>
              </w:rPr>
              <w:t xml:space="preserve"> фанеры; 8 – подкладочный ковер; 9 – </w:t>
            </w:r>
            <w:proofErr w:type="gramStart"/>
            <w:r w:rsidR="00D01D8F" w:rsidRPr="004B05BE">
              <w:rPr>
                <w:i/>
                <w:sz w:val="28"/>
              </w:rPr>
              <w:t xml:space="preserve">Черепица </w:t>
            </w:r>
            <w:r w:rsidR="00D01D8F">
              <w:rPr>
                <w:i/>
                <w:sz w:val="28"/>
              </w:rPr>
              <w:t xml:space="preserve"> битумная</w:t>
            </w:r>
            <w:proofErr w:type="gramEnd"/>
          </w:p>
        </w:tc>
      </w:tr>
      <w:tr w:rsidR="004B05BE" w:rsidRPr="004B05BE" w:rsidTr="004B05BE">
        <w:tc>
          <w:tcPr>
            <w:tcW w:w="9345" w:type="dxa"/>
            <w:gridSpan w:val="2"/>
          </w:tcPr>
          <w:p w:rsidR="004B05BE" w:rsidRPr="004B05BE" w:rsidRDefault="004B05BE" w:rsidP="004B05BE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</w:p>
          <w:p w:rsidR="004B05BE" w:rsidRPr="004B05BE" w:rsidRDefault="004B05BE" w:rsidP="004B05BE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>Рисунок 2</w:t>
            </w:r>
            <w:r w:rsidR="00D01D8F">
              <w:rPr>
                <w:rFonts w:cs="Times New Roman"/>
                <w:i/>
                <w:sz w:val="28"/>
                <w:szCs w:val="28"/>
              </w:rPr>
              <w:t>7</w:t>
            </w:r>
            <w:r w:rsidRPr="004B05BE">
              <w:rPr>
                <w:rFonts w:cs="Times New Roman"/>
                <w:i/>
                <w:sz w:val="28"/>
                <w:szCs w:val="28"/>
              </w:rPr>
              <w:t>. Возможные варианты устройства кровельного покрытия крыши с холодным чердаком (А) и утепленной мансарды (Б)</w:t>
            </w:r>
          </w:p>
        </w:tc>
      </w:tr>
    </w:tbl>
    <w:p w:rsidR="004B05BE" w:rsidRPr="004B05BE" w:rsidRDefault="004B05BE" w:rsidP="0084490E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450AB8" w:rsidRPr="004B05BE" w:rsidRDefault="00450AB8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Примеры выполнения кровель разл</w:t>
      </w:r>
      <w:r w:rsidR="00891E54" w:rsidRPr="004B05BE">
        <w:rPr>
          <w:rFonts w:cs="Times New Roman"/>
          <w:sz w:val="28"/>
          <w:szCs w:val="28"/>
        </w:rPr>
        <w:t xml:space="preserve">ичной конструкции представлены </w:t>
      </w:r>
      <w:r w:rsidR="00476D4F" w:rsidRPr="004B05BE">
        <w:rPr>
          <w:rFonts w:cs="Times New Roman"/>
          <w:sz w:val="28"/>
          <w:szCs w:val="28"/>
        </w:rPr>
        <w:t xml:space="preserve">на рисунках </w:t>
      </w:r>
      <w:r w:rsidR="004B05BE" w:rsidRPr="004B05BE">
        <w:rPr>
          <w:rFonts w:cs="Times New Roman"/>
          <w:sz w:val="28"/>
          <w:szCs w:val="28"/>
        </w:rPr>
        <w:t>2</w:t>
      </w:r>
      <w:r w:rsidR="00D01D8F">
        <w:rPr>
          <w:rFonts w:cs="Times New Roman"/>
          <w:sz w:val="28"/>
          <w:szCs w:val="28"/>
        </w:rPr>
        <w:t>8</w:t>
      </w:r>
      <w:r w:rsidR="00476D4F" w:rsidRPr="004B05BE">
        <w:rPr>
          <w:rFonts w:cs="Times New Roman"/>
          <w:sz w:val="28"/>
          <w:szCs w:val="28"/>
        </w:rPr>
        <w:t xml:space="preserve"> и </w:t>
      </w:r>
      <w:r w:rsidR="00E22DC9" w:rsidRPr="004B05BE">
        <w:rPr>
          <w:rFonts w:cs="Times New Roman"/>
          <w:sz w:val="28"/>
          <w:szCs w:val="28"/>
        </w:rPr>
        <w:t>2</w:t>
      </w:r>
      <w:r w:rsidR="00D01D8F">
        <w:rPr>
          <w:rFonts w:cs="Times New Roman"/>
          <w:sz w:val="28"/>
          <w:szCs w:val="28"/>
        </w:rPr>
        <w:t>9</w:t>
      </w:r>
      <w:r w:rsidR="00476D4F" w:rsidRPr="004B05BE">
        <w:rPr>
          <w:rFonts w:cs="Times New Roman"/>
          <w:sz w:val="28"/>
          <w:szCs w:val="28"/>
        </w:rPr>
        <w:t xml:space="preserve">. </w:t>
      </w:r>
    </w:p>
    <w:p w:rsidR="003A3793" w:rsidRPr="004B05BE" w:rsidRDefault="006E1F63" w:rsidP="003A3793">
      <w:pPr>
        <w:spacing w:after="0" w:line="276" w:lineRule="auto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283307"/>
            <wp:effectExtent l="0" t="0" r="317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4F" w:rsidRDefault="00476D4F" w:rsidP="00476D4F">
      <w:pPr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E22DC9" w:rsidRPr="004B05BE">
        <w:rPr>
          <w:rFonts w:cs="Times New Roman"/>
          <w:i/>
          <w:sz w:val="28"/>
          <w:szCs w:val="28"/>
        </w:rPr>
        <w:t>2</w:t>
      </w:r>
      <w:r w:rsidR="00D01D8F">
        <w:rPr>
          <w:rFonts w:cs="Times New Roman"/>
          <w:i/>
          <w:sz w:val="28"/>
          <w:szCs w:val="28"/>
        </w:rPr>
        <w:t>8</w:t>
      </w:r>
      <w:r w:rsidRPr="004B05BE">
        <w:rPr>
          <w:rFonts w:cs="Times New Roman"/>
          <w:i/>
          <w:sz w:val="28"/>
          <w:szCs w:val="28"/>
        </w:rPr>
        <w:t xml:space="preserve">. Пример решения утепленной кровли с покрытием из гибкой </w:t>
      </w:r>
    </w:p>
    <w:p w:rsidR="000F0431" w:rsidRDefault="000F0431" w:rsidP="00476D4F">
      <w:pPr>
        <w:jc w:val="center"/>
        <w:rPr>
          <w:rFonts w:cs="Times New Roman"/>
          <w:i/>
          <w:sz w:val="28"/>
          <w:szCs w:val="28"/>
        </w:rPr>
      </w:pPr>
      <w:r w:rsidRPr="000F0431">
        <w:rPr>
          <w:rFonts w:cs="Times New Roman"/>
          <w:i/>
          <w:sz w:val="28"/>
          <w:szCs w:val="28"/>
        </w:rPr>
        <w:t xml:space="preserve">черепицы </w:t>
      </w:r>
    </w:p>
    <w:p w:rsidR="000F0431" w:rsidRPr="000F0431" w:rsidRDefault="000F0431" w:rsidP="00476D4F">
      <w:pPr>
        <w:jc w:val="center"/>
        <w:rPr>
          <w:rFonts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78088"/>
            <wp:effectExtent l="0" t="0" r="3175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4F" w:rsidRPr="004B05BE" w:rsidRDefault="00476D4F" w:rsidP="00DA2017">
      <w:pPr>
        <w:jc w:val="center"/>
        <w:rPr>
          <w:rFonts w:cs="Times New Roman"/>
          <w:b/>
          <w:sz w:val="28"/>
          <w:szCs w:val="28"/>
        </w:rPr>
      </w:pPr>
    </w:p>
    <w:p w:rsidR="00476D4F" w:rsidRPr="004B05BE" w:rsidRDefault="00476D4F" w:rsidP="00476D4F">
      <w:pPr>
        <w:jc w:val="center"/>
        <w:rPr>
          <w:rFonts w:cs="Times New Roman"/>
          <w:b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E22DC9" w:rsidRPr="004B05BE">
        <w:rPr>
          <w:rFonts w:cs="Times New Roman"/>
          <w:i/>
          <w:sz w:val="28"/>
          <w:szCs w:val="28"/>
        </w:rPr>
        <w:t>2</w:t>
      </w:r>
      <w:r w:rsidR="00D01D8F">
        <w:rPr>
          <w:rFonts w:cs="Times New Roman"/>
          <w:i/>
          <w:sz w:val="28"/>
          <w:szCs w:val="28"/>
        </w:rPr>
        <w:t>9</w:t>
      </w:r>
      <w:r w:rsidRPr="004B05BE">
        <w:rPr>
          <w:rFonts w:cs="Times New Roman"/>
          <w:i/>
          <w:sz w:val="28"/>
          <w:szCs w:val="28"/>
        </w:rPr>
        <w:t>. Пример решения холодной кровли с покрытием из металлочерепицы</w:t>
      </w:r>
    </w:p>
    <w:p w:rsidR="000F5853" w:rsidRPr="004B05BE" w:rsidRDefault="000F5853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0F5853" w:rsidRPr="004B05BE" w:rsidRDefault="001F1A29" w:rsidP="00A71EC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7</w:t>
      </w:r>
      <w:r w:rsidR="000F5853" w:rsidRPr="004B05BE">
        <w:rPr>
          <w:rFonts w:cs="Times New Roman"/>
          <w:b/>
          <w:sz w:val="28"/>
          <w:szCs w:val="28"/>
        </w:rPr>
        <w:t>.2.</w:t>
      </w:r>
      <w:r w:rsidR="000F5853" w:rsidRPr="004B05BE">
        <w:rPr>
          <w:rFonts w:cs="Times New Roman"/>
          <w:sz w:val="28"/>
          <w:szCs w:val="28"/>
        </w:rPr>
        <w:t xml:space="preserve"> </w:t>
      </w:r>
      <w:r w:rsidR="00F342D7" w:rsidRPr="004B05BE">
        <w:rPr>
          <w:rFonts w:cs="Times New Roman"/>
          <w:sz w:val="28"/>
          <w:szCs w:val="28"/>
        </w:rPr>
        <w:t>Требования к разработке чертежей планов кровли и стропил</w:t>
      </w:r>
    </w:p>
    <w:p w:rsidR="00F342D7" w:rsidRPr="004B05BE" w:rsidRDefault="00F342D7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Чертежи планов кровли следует выполнять на стандартных листах ватмана формата А3. Если габаритные размеры проектируемого здания невелики, то допускается одновременное размещение на одном листе планов кровли и стропил.</w:t>
      </w:r>
    </w:p>
    <w:p w:rsidR="00F342D7" w:rsidRPr="004B05BE" w:rsidRDefault="00F342D7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Секущая плоскость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при разработке планов кровли и стропил принимается на уровне самого высокого конька здания. </w:t>
      </w:r>
    </w:p>
    <w:p w:rsidR="00F342D7" w:rsidRPr="004B05BE" w:rsidRDefault="00F342D7" w:rsidP="00A71EC0">
      <w:pPr>
        <w:spacing w:after="0" w:line="276" w:lineRule="auto"/>
        <w:ind w:firstLine="567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 xml:space="preserve">На плане </w:t>
      </w:r>
      <w:r w:rsidR="002B1440" w:rsidRPr="004B05BE">
        <w:rPr>
          <w:rFonts w:cs="Times New Roman"/>
          <w:sz w:val="28"/>
          <w:szCs w:val="28"/>
          <w:u w:val="single"/>
        </w:rPr>
        <w:t xml:space="preserve">кровли </w:t>
      </w:r>
      <w:r w:rsidRPr="004B05BE">
        <w:rPr>
          <w:rFonts w:cs="Times New Roman"/>
          <w:sz w:val="28"/>
          <w:szCs w:val="28"/>
          <w:u w:val="single"/>
        </w:rPr>
        <w:t>указывают:</w:t>
      </w:r>
    </w:p>
    <w:p w:rsidR="00D77C59" w:rsidRPr="004B05BE" w:rsidRDefault="00D77C5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Координационные оси с размерами между </w:t>
      </w:r>
      <w:r w:rsidR="007912DA" w:rsidRPr="004B05BE">
        <w:rPr>
          <w:rFonts w:cs="Times New Roman"/>
          <w:sz w:val="28"/>
          <w:szCs w:val="28"/>
        </w:rPr>
        <w:t>ними</w:t>
      </w:r>
      <w:r w:rsidRPr="004B05BE">
        <w:rPr>
          <w:rFonts w:cs="Times New Roman"/>
          <w:sz w:val="28"/>
          <w:szCs w:val="28"/>
        </w:rPr>
        <w:t xml:space="preserve"> и между крайними осями. Координационные оси рекомендуется обрывать у карниза кровли;</w:t>
      </w:r>
    </w:p>
    <w:p w:rsidR="00D77C59" w:rsidRPr="004B05BE" w:rsidRDefault="00D77C5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Направления скатов и их уклоны;</w:t>
      </w:r>
    </w:p>
    <w:p w:rsidR="00D77C59" w:rsidRPr="004B05BE" w:rsidRDefault="00D77C5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Коньки, ребра, разжелобки и пр.;</w:t>
      </w:r>
    </w:p>
    <w:p w:rsidR="00D77C59" w:rsidRPr="004B05BE" w:rsidRDefault="00D77C5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Вентиляционные трубы и трубы каминов;</w:t>
      </w:r>
    </w:p>
    <w:p w:rsidR="003379B1" w:rsidRPr="004B05BE" w:rsidRDefault="003379B1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Отметки </w:t>
      </w:r>
      <w:r w:rsidR="00285DE4" w:rsidRPr="004B05BE">
        <w:rPr>
          <w:rFonts w:cs="Times New Roman"/>
          <w:sz w:val="28"/>
          <w:szCs w:val="28"/>
        </w:rPr>
        <w:t>коньков, карниза</w:t>
      </w:r>
      <w:r w:rsidRPr="004B05BE">
        <w:rPr>
          <w:rFonts w:cs="Times New Roman"/>
          <w:sz w:val="28"/>
          <w:szCs w:val="28"/>
        </w:rPr>
        <w:t xml:space="preserve"> кровли, верхней точки вентиляционных труб;</w:t>
      </w:r>
    </w:p>
    <w:p w:rsidR="003379B1" w:rsidRPr="004B05BE" w:rsidRDefault="00D77C5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Желоба и воронки водосточных труб;</w:t>
      </w:r>
    </w:p>
    <w:p w:rsidR="00A761E8" w:rsidRPr="004B05BE" w:rsidRDefault="00A761E8" w:rsidP="00A761E8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Обозначение секущих плоскостей поперечного разреза по зданию и разреза по наружной стене; маркировочные ссылки на узлы;</w:t>
      </w:r>
    </w:p>
    <w:p w:rsidR="00D77C59" w:rsidRPr="004B05BE" w:rsidRDefault="00D77C5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Название чертежа</w:t>
      </w:r>
      <w:r w:rsidR="00A761E8" w:rsidRPr="004B05BE">
        <w:rPr>
          <w:rFonts w:cs="Times New Roman"/>
          <w:sz w:val="28"/>
          <w:szCs w:val="28"/>
        </w:rPr>
        <w:t>.</w:t>
      </w:r>
    </w:p>
    <w:p w:rsidR="0018740E" w:rsidRPr="004B05BE" w:rsidRDefault="0018740E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3379B1" w:rsidRPr="004B05BE" w:rsidRDefault="003379B1" w:rsidP="00A71EC0">
      <w:pPr>
        <w:spacing w:after="0" w:line="276" w:lineRule="auto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>На плане стропил указывают:</w:t>
      </w:r>
    </w:p>
    <w:p w:rsidR="007912DA" w:rsidRPr="004B05BE" w:rsidRDefault="007912DA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Координационные оси с размерами между ними и между крайними осями. Координационные оси рекомендуется обрывать у карниза</w:t>
      </w:r>
      <w:r w:rsidR="00687482" w:rsidRPr="004B05BE">
        <w:rPr>
          <w:rFonts w:cs="Times New Roman"/>
          <w:sz w:val="28"/>
          <w:szCs w:val="28"/>
        </w:rPr>
        <w:t xml:space="preserve"> кровли</w:t>
      </w:r>
      <w:r w:rsidRPr="004B05BE">
        <w:rPr>
          <w:rFonts w:cs="Times New Roman"/>
          <w:sz w:val="28"/>
          <w:szCs w:val="28"/>
        </w:rPr>
        <w:t>;</w:t>
      </w:r>
    </w:p>
    <w:p w:rsidR="00D77C59" w:rsidRPr="004B05BE" w:rsidRDefault="00D77C59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Несущие и самонесущие стены (</w:t>
      </w:r>
      <w:r w:rsidR="007912DA" w:rsidRPr="004B05BE">
        <w:rPr>
          <w:rFonts w:cs="Times New Roman"/>
          <w:sz w:val="28"/>
          <w:szCs w:val="28"/>
        </w:rPr>
        <w:t>без проемов</w:t>
      </w:r>
      <w:r w:rsidRPr="004B05BE">
        <w:rPr>
          <w:rFonts w:cs="Times New Roman"/>
          <w:sz w:val="28"/>
          <w:szCs w:val="28"/>
        </w:rPr>
        <w:t xml:space="preserve">) в виде </w:t>
      </w:r>
      <w:r w:rsidR="007912DA" w:rsidRPr="004B05BE">
        <w:rPr>
          <w:rFonts w:cs="Times New Roman"/>
          <w:sz w:val="28"/>
          <w:szCs w:val="28"/>
        </w:rPr>
        <w:t>пунктирных</w:t>
      </w:r>
      <w:r w:rsidRPr="004B05BE">
        <w:rPr>
          <w:rFonts w:cs="Times New Roman"/>
          <w:sz w:val="28"/>
          <w:szCs w:val="28"/>
        </w:rPr>
        <w:t xml:space="preserve"> линий без обозначения конструкционных слоев;</w:t>
      </w:r>
    </w:p>
    <w:p w:rsidR="007912DA" w:rsidRPr="004B05BE" w:rsidRDefault="007912DA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Вентиляционные трубы и трубы каминов;</w:t>
      </w:r>
    </w:p>
    <w:p w:rsidR="00D77C59" w:rsidRPr="004B05BE" w:rsidRDefault="007912DA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Все основные элементы стропильной системы (стропильные ноги, стойки, подкосы, прогоны, </w:t>
      </w:r>
      <w:proofErr w:type="spellStart"/>
      <w:r w:rsidRPr="004B05BE">
        <w:rPr>
          <w:rFonts w:cs="Times New Roman"/>
          <w:sz w:val="28"/>
          <w:szCs w:val="28"/>
        </w:rPr>
        <w:t>мауэрлаты</w:t>
      </w:r>
      <w:proofErr w:type="spellEnd"/>
      <w:r w:rsidRPr="004B05BE">
        <w:rPr>
          <w:rFonts w:cs="Times New Roman"/>
          <w:sz w:val="28"/>
          <w:szCs w:val="28"/>
        </w:rPr>
        <w:t xml:space="preserve"> и пр</w:t>
      </w:r>
      <w:r w:rsidR="00A14592" w:rsidRPr="004B05BE">
        <w:rPr>
          <w:rFonts w:cs="Times New Roman"/>
          <w:sz w:val="28"/>
          <w:szCs w:val="28"/>
        </w:rPr>
        <w:t>.), несущие элементы слуховых (</w:t>
      </w:r>
      <w:r w:rsidRPr="004B05BE">
        <w:rPr>
          <w:rFonts w:cs="Times New Roman"/>
          <w:sz w:val="28"/>
          <w:szCs w:val="28"/>
        </w:rPr>
        <w:t>мансардных) окон. Все основные элементы стропильной системы крыши должны быть промаркированы.</w:t>
      </w:r>
    </w:p>
    <w:p w:rsidR="00D77C59" w:rsidRPr="004B05BE" w:rsidRDefault="00087471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Размеры между осями стропильных конструкций.</w:t>
      </w:r>
    </w:p>
    <w:p w:rsidR="00087471" w:rsidRPr="004B05BE" w:rsidRDefault="0097111F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 отдельном уча</w:t>
      </w:r>
      <w:r w:rsidR="00A14592" w:rsidRPr="004B05BE">
        <w:rPr>
          <w:rFonts w:cs="Times New Roman"/>
          <w:sz w:val="28"/>
          <w:szCs w:val="28"/>
        </w:rPr>
        <w:t>с</w:t>
      </w:r>
      <w:r w:rsidRPr="004B05BE">
        <w:rPr>
          <w:rFonts w:cs="Times New Roman"/>
          <w:sz w:val="28"/>
          <w:szCs w:val="28"/>
        </w:rPr>
        <w:t xml:space="preserve">тке плана стропил должна быть изображена схема устройства решетки и </w:t>
      </w:r>
      <w:proofErr w:type="spellStart"/>
      <w:r w:rsidRPr="004B05BE">
        <w:rPr>
          <w:rFonts w:cs="Times New Roman"/>
          <w:sz w:val="28"/>
          <w:szCs w:val="28"/>
        </w:rPr>
        <w:t>контробрешетки</w:t>
      </w:r>
      <w:proofErr w:type="spellEnd"/>
      <w:r w:rsidRPr="004B05BE">
        <w:rPr>
          <w:rFonts w:cs="Times New Roman"/>
          <w:sz w:val="28"/>
          <w:szCs w:val="28"/>
        </w:rPr>
        <w:t>;</w:t>
      </w:r>
    </w:p>
    <w:p w:rsidR="00A761E8" w:rsidRPr="004B05BE" w:rsidRDefault="00A761E8" w:rsidP="00A761E8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Обозначение секущих плоскостей поперечного разреза по зданию и разреза по наружной стене; маркировочные ссылки на узлы;</w:t>
      </w:r>
    </w:p>
    <w:p w:rsidR="0097111F" w:rsidRPr="004B05BE" w:rsidRDefault="0097111F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Название чертежа</w:t>
      </w:r>
      <w:r w:rsidR="00A761E8" w:rsidRPr="004B05BE">
        <w:rPr>
          <w:rFonts w:cs="Times New Roman"/>
          <w:sz w:val="28"/>
          <w:szCs w:val="28"/>
        </w:rPr>
        <w:t>.</w:t>
      </w:r>
    </w:p>
    <w:p w:rsidR="00A46F76" w:rsidRPr="004B05BE" w:rsidRDefault="00A46F76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A46F76" w:rsidRPr="004B05BE" w:rsidRDefault="00A46F76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Пример выполнения чертежей планов кровли и стропил пр</w:t>
      </w:r>
      <w:r w:rsidR="00226DFE" w:rsidRPr="004B05BE">
        <w:rPr>
          <w:rFonts w:cs="Times New Roman"/>
          <w:sz w:val="28"/>
          <w:szCs w:val="28"/>
        </w:rPr>
        <w:t xml:space="preserve">едставлены на рисунках </w:t>
      </w:r>
      <w:r w:rsidR="00D01D8F">
        <w:rPr>
          <w:rFonts w:cs="Times New Roman"/>
          <w:sz w:val="28"/>
          <w:szCs w:val="28"/>
        </w:rPr>
        <w:t>30</w:t>
      </w:r>
      <w:r w:rsidR="00226DFE" w:rsidRPr="004B05BE">
        <w:rPr>
          <w:rFonts w:cs="Times New Roman"/>
          <w:sz w:val="28"/>
          <w:szCs w:val="28"/>
        </w:rPr>
        <w:t xml:space="preserve"> и </w:t>
      </w:r>
      <w:r w:rsidR="00D01D8F">
        <w:rPr>
          <w:rFonts w:cs="Times New Roman"/>
          <w:sz w:val="28"/>
          <w:szCs w:val="28"/>
        </w:rPr>
        <w:t>31</w:t>
      </w:r>
      <w:r w:rsidR="00447065" w:rsidRPr="004B05BE">
        <w:rPr>
          <w:rFonts w:cs="Times New Roman"/>
          <w:sz w:val="28"/>
          <w:szCs w:val="28"/>
        </w:rPr>
        <w:t>.</w:t>
      </w:r>
    </w:p>
    <w:p w:rsidR="00A46F76" w:rsidRDefault="00A46F76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Описание принятых конструктивных решений кровли и стро</w:t>
      </w:r>
      <w:r w:rsidR="0018740E" w:rsidRPr="004B05BE">
        <w:rPr>
          <w:rFonts w:cs="Times New Roman"/>
          <w:sz w:val="28"/>
          <w:szCs w:val="28"/>
        </w:rPr>
        <w:t>пи</w:t>
      </w:r>
      <w:r w:rsidRPr="004B05BE">
        <w:rPr>
          <w:rFonts w:cs="Times New Roman"/>
          <w:sz w:val="28"/>
          <w:szCs w:val="28"/>
        </w:rPr>
        <w:t xml:space="preserve">льной системы, а также результаты и порядок расчета требуемой толщины </w:t>
      </w:r>
      <w:r w:rsidRPr="004B05BE">
        <w:rPr>
          <w:rFonts w:cs="Times New Roman"/>
          <w:sz w:val="28"/>
          <w:szCs w:val="28"/>
        </w:rPr>
        <w:lastRenderedPageBreak/>
        <w:t>утеплителя в кровле (для мансардных крыш) должны быть представлены в пояснительной записке курсового проекта.</w:t>
      </w:r>
    </w:p>
    <w:p w:rsidR="000F0431" w:rsidRPr="004B05BE" w:rsidRDefault="000F0431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447065" w:rsidRPr="004B05BE" w:rsidTr="00447065">
        <w:tc>
          <w:tcPr>
            <w:tcW w:w="9345" w:type="dxa"/>
          </w:tcPr>
          <w:p w:rsidR="00447065" w:rsidRPr="004B05BE" w:rsidRDefault="000F0431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000" cy="5666547"/>
                  <wp:effectExtent l="0" t="0" r="381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566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065" w:rsidRPr="004B05BE" w:rsidTr="00447065">
        <w:tc>
          <w:tcPr>
            <w:tcW w:w="9345" w:type="dxa"/>
          </w:tcPr>
          <w:p w:rsidR="00447065" w:rsidRPr="004B05BE" w:rsidRDefault="00447065" w:rsidP="00447065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D01D8F">
              <w:rPr>
                <w:rFonts w:cs="Times New Roman"/>
                <w:i/>
                <w:sz w:val="28"/>
                <w:szCs w:val="28"/>
              </w:rPr>
              <w:t>30</w:t>
            </w:r>
            <w:r w:rsidRPr="004B05BE">
              <w:rPr>
                <w:rFonts w:cs="Times New Roman"/>
                <w:i/>
                <w:sz w:val="28"/>
                <w:szCs w:val="28"/>
              </w:rPr>
              <w:t>. Пример выполнения плана кровли</w:t>
            </w:r>
          </w:p>
        </w:tc>
      </w:tr>
      <w:tr w:rsidR="00447065" w:rsidRPr="004B05BE" w:rsidTr="00447065">
        <w:tc>
          <w:tcPr>
            <w:tcW w:w="9345" w:type="dxa"/>
          </w:tcPr>
          <w:p w:rsidR="00447065" w:rsidRPr="004B05BE" w:rsidRDefault="000F0431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000" cy="5636453"/>
                  <wp:effectExtent l="0" t="0" r="3810" b="254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563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065" w:rsidRPr="004B05BE" w:rsidTr="00447065">
        <w:tc>
          <w:tcPr>
            <w:tcW w:w="9345" w:type="dxa"/>
          </w:tcPr>
          <w:p w:rsidR="00447065" w:rsidRPr="004B05BE" w:rsidRDefault="00226DFE" w:rsidP="00447065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D01D8F">
              <w:rPr>
                <w:rFonts w:cs="Times New Roman"/>
                <w:i/>
                <w:sz w:val="28"/>
                <w:szCs w:val="28"/>
              </w:rPr>
              <w:t>31</w:t>
            </w:r>
            <w:r w:rsidR="00447065" w:rsidRPr="004B05BE">
              <w:rPr>
                <w:rFonts w:cs="Times New Roman"/>
                <w:i/>
                <w:sz w:val="28"/>
                <w:szCs w:val="28"/>
              </w:rPr>
              <w:t>. Пример выполнения плана стропил</w:t>
            </w:r>
          </w:p>
        </w:tc>
      </w:tr>
    </w:tbl>
    <w:p w:rsidR="00447065" w:rsidRPr="004B05BE" w:rsidRDefault="00447065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914DC8" w:rsidRPr="004B05BE" w:rsidRDefault="00914DC8" w:rsidP="00914DC8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914DC8" w:rsidRPr="004B05BE" w:rsidRDefault="001F1A29" w:rsidP="00914DC8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7</w:t>
      </w:r>
      <w:r w:rsidR="00914DC8" w:rsidRPr="004B05BE">
        <w:rPr>
          <w:rFonts w:cs="Times New Roman"/>
          <w:b/>
          <w:sz w:val="28"/>
          <w:szCs w:val="28"/>
        </w:rPr>
        <w:t>.3.</w:t>
      </w:r>
      <w:r w:rsidR="00914DC8" w:rsidRPr="004B05BE">
        <w:rPr>
          <w:rFonts w:cs="Times New Roman"/>
          <w:sz w:val="28"/>
          <w:szCs w:val="28"/>
        </w:rPr>
        <w:t xml:space="preserve"> </w:t>
      </w:r>
      <w:r w:rsidR="00914DC8" w:rsidRPr="004B05BE">
        <w:rPr>
          <w:rFonts w:cs="Times New Roman"/>
          <w:b/>
          <w:sz w:val="28"/>
          <w:szCs w:val="28"/>
        </w:rPr>
        <w:t xml:space="preserve">Разработка </w:t>
      </w:r>
      <w:r w:rsidR="00A761E8" w:rsidRPr="004B05BE">
        <w:rPr>
          <w:rFonts w:cs="Times New Roman"/>
          <w:b/>
          <w:sz w:val="28"/>
          <w:szCs w:val="28"/>
        </w:rPr>
        <w:t xml:space="preserve">конструктивных </w:t>
      </w:r>
      <w:r w:rsidR="00914DC8" w:rsidRPr="004B05BE">
        <w:rPr>
          <w:rFonts w:cs="Times New Roman"/>
          <w:b/>
          <w:sz w:val="28"/>
          <w:szCs w:val="28"/>
        </w:rPr>
        <w:t>узлов кровли и покрытия для поперечн</w:t>
      </w:r>
      <w:r w:rsidR="00447065" w:rsidRPr="004B05BE">
        <w:rPr>
          <w:rFonts w:cs="Times New Roman"/>
          <w:b/>
          <w:sz w:val="28"/>
          <w:szCs w:val="28"/>
        </w:rPr>
        <w:t>ого</w:t>
      </w:r>
      <w:r w:rsidR="00914DC8" w:rsidRPr="004B05BE">
        <w:rPr>
          <w:rFonts w:cs="Times New Roman"/>
          <w:b/>
          <w:sz w:val="28"/>
          <w:szCs w:val="28"/>
        </w:rPr>
        <w:t xml:space="preserve"> разрез</w:t>
      </w:r>
      <w:r w:rsidR="00447065" w:rsidRPr="004B05BE">
        <w:rPr>
          <w:rFonts w:cs="Times New Roman"/>
          <w:b/>
          <w:sz w:val="28"/>
          <w:szCs w:val="28"/>
        </w:rPr>
        <w:t xml:space="preserve">а </w:t>
      </w:r>
      <w:r w:rsidR="00914DC8" w:rsidRPr="004B05BE">
        <w:rPr>
          <w:rFonts w:cs="Times New Roman"/>
          <w:b/>
          <w:sz w:val="28"/>
          <w:szCs w:val="28"/>
        </w:rPr>
        <w:t>по наружной й стене</w:t>
      </w:r>
    </w:p>
    <w:p w:rsidR="00285DE4" w:rsidRPr="004B05BE" w:rsidRDefault="00285DE4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После разработки чертежей планов кровли и стропил необходимо внести дополнения в ранее разрабатываемы</w:t>
      </w:r>
      <w:r w:rsidR="00447065" w:rsidRPr="004B05BE">
        <w:rPr>
          <w:rFonts w:cs="Times New Roman"/>
          <w:sz w:val="28"/>
          <w:szCs w:val="28"/>
        </w:rPr>
        <w:t>й чертеж</w:t>
      </w:r>
      <w:r w:rsidRPr="004B05BE">
        <w:rPr>
          <w:rFonts w:cs="Times New Roman"/>
          <w:sz w:val="28"/>
          <w:szCs w:val="28"/>
        </w:rPr>
        <w:t xml:space="preserve"> разрезов по </w:t>
      </w:r>
      <w:r w:rsidR="00447065" w:rsidRPr="004B05BE">
        <w:rPr>
          <w:rFonts w:cs="Times New Roman"/>
          <w:sz w:val="28"/>
          <w:szCs w:val="28"/>
        </w:rPr>
        <w:t xml:space="preserve">наружной </w:t>
      </w:r>
      <w:r w:rsidRPr="004B05BE">
        <w:rPr>
          <w:rFonts w:cs="Times New Roman"/>
          <w:sz w:val="28"/>
          <w:szCs w:val="28"/>
        </w:rPr>
        <w:t xml:space="preserve">стене, включив в них необходимые узлы крыши здания (см. </w:t>
      </w:r>
      <w:r w:rsidR="00447065" w:rsidRPr="004B05BE">
        <w:rPr>
          <w:rFonts w:cs="Times New Roman"/>
          <w:sz w:val="28"/>
          <w:szCs w:val="28"/>
        </w:rPr>
        <w:t>рис</w:t>
      </w:r>
      <w:r w:rsidR="00E22DC9" w:rsidRPr="004B05BE">
        <w:rPr>
          <w:rFonts w:cs="Times New Roman"/>
          <w:sz w:val="28"/>
          <w:szCs w:val="28"/>
        </w:rPr>
        <w:t>.</w:t>
      </w:r>
      <w:r w:rsidR="00447065" w:rsidRPr="004B05BE">
        <w:rPr>
          <w:rFonts w:cs="Times New Roman"/>
          <w:sz w:val="28"/>
          <w:szCs w:val="28"/>
        </w:rPr>
        <w:t xml:space="preserve"> </w:t>
      </w:r>
      <w:r w:rsidR="000F0431">
        <w:rPr>
          <w:rFonts w:cs="Times New Roman"/>
          <w:sz w:val="28"/>
          <w:szCs w:val="28"/>
        </w:rPr>
        <w:t>3</w:t>
      </w:r>
      <w:r w:rsidR="00D01D8F">
        <w:rPr>
          <w:rFonts w:cs="Times New Roman"/>
          <w:sz w:val="28"/>
          <w:szCs w:val="28"/>
        </w:rPr>
        <w:t>2</w:t>
      </w:r>
      <w:r w:rsidRPr="004B05BE">
        <w:rPr>
          <w:rFonts w:cs="Times New Roman"/>
          <w:sz w:val="28"/>
          <w:szCs w:val="28"/>
        </w:rPr>
        <w:t>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8"/>
        <w:gridCol w:w="3894"/>
      </w:tblGrid>
      <w:tr w:rsidR="00447065" w:rsidRPr="004B05BE" w:rsidTr="00C943AB">
        <w:tc>
          <w:tcPr>
            <w:tcW w:w="5178" w:type="dxa"/>
          </w:tcPr>
          <w:p w:rsidR="00447065" w:rsidRPr="004B05BE" w:rsidRDefault="00C943AB" w:rsidP="00721115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B05B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51357" cy="468000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357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4" w:type="dxa"/>
            <w:vAlign w:val="center"/>
          </w:tcPr>
          <w:p w:rsidR="00447065" w:rsidRPr="004B05BE" w:rsidRDefault="00447065" w:rsidP="00721115">
            <w:pPr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0F0431">
              <w:rPr>
                <w:rFonts w:cs="Times New Roman"/>
                <w:i/>
                <w:sz w:val="28"/>
                <w:szCs w:val="28"/>
              </w:rPr>
              <w:t>3</w:t>
            </w:r>
            <w:r w:rsidR="00D01D8F">
              <w:rPr>
                <w:rFonts w:cs="Times New Roman"/>
                <w:i/>
                <w:sz w:val="28"/>
                <w:szCs w:val="28"/>
              </w:rPr>
              <w:t>2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</w:t>
            </w:r>
            <w:r w:rsidR="00C943AB" w:rsidRPr="004B05BE">
              <w:rPr>
                <w:rFonts w:cs="Times New Roman"/>
                <w:i/>
                <w:sz w:val="28"/>
                <w:szCs w:val="28"/>
              </w:rPr>
              <w:t>Схема разреза по наружной стене. На этапе разработки планов кровли и стропил поперечный разрез</w:t>
            </w:r>
            <w:r w:rsidR="00996DB6" w:rsidRPr="004B05BE">
              <w:rPr>
                <w:rFonts w:cs="Times New Roman"/>
                <w:i/>
                <w:sz w:val="28"/>
                <w:szCs w:val="28"/>
              </w:rPr>
              <w:t xml:space="preserve"> </w:t>
            </w:r>
            <w:r w:rsidR="00C943AB" w:rsidRPr="004B05BE">
              <w:rPr>
                <w:rFonts w:cs="Times New Roman"/>
                <w:i/>
                <w:sz w:val="28"/>
                <w:szCs w:val="28"/>
              </w:rPr>
              <w:t>необходимо дополнить конструктивными узлами кровли</w:t>
            </w:r>
          </w:p>
        </w:tc>
      </w:tr>
    </w:tbl>
    <w:p w:rsidR="00447065" w:rsidRPr="004B05BE" w:rsidRDefault="00447065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A46F76" w:rsidRPr="004B05BE" w:rsidRDefault="00914DC8" w:rsidP="002346A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Примеры выполнения чертеж</w:t>
      </w:r>
      <w:r w:rsidR="0089577F" w:rsidRPr="004B05BE">
        <w:rPr>
          <w:rFonts w:cs="Times New Roman"/>
          <w:sz w:val="28"/>
          <w:szCs w:val="28"/>
        </w:rPr>
        <w:t>ей</w:t>
      </w:r>
      <w:r w:rsidRPr="004B05BE">
        <w:rPr>
          <w:rFonts w:cs="Times New Roman"/>
          <w:sz w:val="28"/>
          <w:szCs w:val="28"/>
        </w:rPr>
        <w:t xml:space="preserve"> </w:t>
      </w:r>
      <w:r w:rsidR="00447065" w:rsidRPr="004B05BE">
        <w:rPr>
          <w:rFonts w:cs="Times New Roman"/>
          <w:sz w:val="28"/>
          <w:szCs w:val="28"/>
        </w:rPr>
        <w:t xml:space="preserve">карнизных </w:t>
      </w:r>
      <w:r w:rsidRPr="004B05BE">
        <w:rPr>
          <w:rFonts w:cs="Times New Roman"/>
          <w:sz w:val="28"/>
          <w:szCs w:val="28"/>
        </w:rPr>
        <w:t xml:space="preserve">узлов и сечений представлены </w:t>
      </w:r>
      <w:r w:rsidR="00447065" w:rsidRPr="004B05BE">
        <w:rPr>
          <w:rFonts w:cs="Times New Roman"/>
          <w:sz w:val="28"/>
          <w:szCs w:val="28"/>
        </w:rPr>
        <w:t xml:space="preserve">на рисунках </w:t>
      </w:r>
      <w:r w:rsidR="00E22DC9" w:rsidRPr="004B05BE">
        <w:rPr>
          <w:rFonts w:cs="Times New Roman"/>
          <w:sz w:val="28"/>
          <w:szCs w:val="28"/>
        </w:rPr>
        <w:t>2</w:t>
      </w:r>
      <w:r w:rsidR="00D01D8F">
        <w:rPr>
          <w:rFonts w:cs="Times New Roman"/>
          <w:sz w:val="28"/>
          <w:szCs w:val="28"/>
        </w:rPr>
        <w:t>8</w:t>
      </w:r>
      <w:r w:rsidR="00447065" w:rsidRPr="004B05BE">
        <w:rPr>
          <w:rFonts w:cs="Times New Roman"/>
          <w:sz w:val="28"/>
          <w:szCs w:val="28"/>
        </w:rPr>
        <w:t>,</w:t>
      </w:r>
      <w:r w:rsidR="00D01D8F">
        <w:rPr>
          <w:rFonts w:cs="Times New Roman"/>
          <w:sz w:val="28"/>
          <w:szCs w:val="28"/>
        </w:rPr>
        <w:t xml:space="preserve"> </w:t>
      </w:r>
      <w:r w:rsidR="00E22DC9" w:rsidRPr="004B05BE">
        <w:rPr>
          <w:rFonts w:cs="Times New Roman"/>
          <w:sz w:val="28"/>
          <w:szCs w:val="28"/>
        </w:rPr>
        <w:t>2</w:t>
      </w:r>
      <w:r w:rsidR="00D01D8F">
        <w:rPr>
          <w:rFonts w:cs="Times New Roman"/>
          <w:sz w:val="28"/>
          <w:szCs w:val="28"/>
        </w:rPr>
        <w:t>9</w:t>
      </w:r>
      <w:r w:rsidR="00447065" w:rsidRPr="004B05BE">
        <w:rPr>
          <w:rFonts w:cs="Times New Roman"/>
          <w:sz w:val="28"/>
          <w:szCs w:val="28"/>
        </w:rPr>
        <w:t xml:space="preserve">, </w:t>
      </w:r>
      <w:r w:rsidR="000F0431">
        <w:rPr>
          <w:rFonts w:cs="Times New Roman"/>
          <w:sz w:val="28"/>
          <w:szCs w:val="28"/>
        </w:rPr>
        <w:t>3</w:t>
      </w:r>
      <w:r w:rsidR="00D01D8F">
        <w:rPr>
          <w:rFonts w:cs="Times New Roman"/>
          <w:sz w:val="28"/>
          <w:szCs w:val="28"/>
        </w:rPr>
        <w:t>3</w:t>
      </w:r>
      <w:r w:rsidR="00447065" w:rsidRPr="004B05BE">
        <w:rPr>
          <w:rFonts w:cs="Times New Roman"/>
          <w:sz w:val="28"/>
          <w:szCs w:val="28"/>
        </w:rPr>
        <w:t xml:space="preserve"> и </w:t>
      </w:r>
      <w:r w:rsidR="000F0431">
        <w:rPr>
          <w:rFonts w:cs="Times New Roman"/>
          <w:sz w:val="28"/>
          <w:szCs w:val="28"/>
        </w:rPr>
        <w:t>3</w:t>
      </w:r>
      <w:r w:rsidR="00D01D8F">
        <w:rPr>
          <w:rFonts w:cs="Times New Roman"/>
          <w:sz w:val="28"/>
          <w:szCs w:val="28"/>
        </w:rPr>
        <w:t>4</w:t>
      </w:r>
      <w:r w:rsidR="00447065" w:rsidRPr="004B05BE">
        <w:rPr>
          <w:rFonts w:cs="Times New Roman"/>
          <w:sz w:val="28"/>
          <w:szCs w:val="28"/>
        </w:rPr>
        <w:t>.</w:t>
      </w:r>
      <w:r w:rsidRPr="004B05BE">
        <w:rPr>
          <w:rFonts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0027A" w:rsidRPr="004B05BE" w:rsidTr="002346AF">
        <w:tc>
          <w:tcPr>
            <w:tcW w:w="9345" w:type="dxa"/>
          </w:tcPr>
          <w:p w:rsidR="00B0027A" w:rsidRPr="004B05BE" w:rsidRDefault="000F0431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000" cy="3858800"/>
                  <wp:effectExtent l="0" t="0" r="3810" b="889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38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27A" w:rsidRPr="004B05BE" w:rsidTr="002346AF">
        <w:tc>
          <w:tcPr>
            <w:tcW w:w="9345" w:type="dxa"/>
          </w:tcPr>
          <w:p w:rsidR="00B0027A" w:rsidRDefault="00B0027A" w:rsidP="00B0027A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>Рисунок</w:t>
            </w:r>
            <w:r w:rsidR="000F0431">
              <w:rPr>
                <w:rFonts w:cs="Times New Roman"/>
                <w:i/>
                <w:sz w:val="28"/>
                <w:szCs w:val="28"/>
              </w:rPr>
              <w:t xml:space="preserve"> 3</w:t>
            </w:r>
            <w:r w:rsidR="00D01D8F">
              <w:rPr>
                <w:rFonts w:cs="Times New Roman"/>
                <w:i/>
                <w:sz w:val="28"/>
                <w:szCs w:val="28"/>
              </w:rPr>
              <w:t>3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Пример выполнения карнизного узла </w:t>
            </w:r>
            <w:r w:rsidR="00687482" w:rsidRPr="004B05BE">
              <w:rPr>
                <w:rFonts w:cs="Times New Roman"/>
                <w:i/>
                <w:sz w:val="28"/>
                <w:szCs w:val="28"/>
              </w:rPr>
              <w:t xml:space="preserve">кровли </w:t>
            </w:r>
            <w:r w:rsidRPr="004B05BE">
              <w:rPr>
                <w:rFonts w:cs="Times New Roman"/>
                <w:i/>
                <w:sz w:val="28"/>
                <w:szCs w:val="28"/>
              </w:rPr>
              <w:t>холодного чердака</w:t>
            </w:r>
          </w:p>
          <w:p w:rsidR="000F0431" w:rsidRPr="004B05BE" w:rsidRDefault="000F0431" w:rsidP="00B0027A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</w:p>
        </w:tc>
      </w:tr>
      <w:tr w:rsidR="00B0027A" w:rsidRPr="004B05BE" w:rsidTr="002346AF">
        <w:tc>
          <w:tcPr>
            <w:tcW w:w="9345" w:type="dxa"/>
          </w:tcPr>
          <w:p w:rsidR="00B0027A" w:rsidRPr="004B05BE" w:rsidRDefault="000F0431" w:rsidP="00A71EC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000" cy="3149873"/>
                  <wp:effectExtent l="0" t="0" r="381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314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27A" w:rsidRPr="004B05BE" w:rsidTr="002346AF">
        <w:tc>
          <w:tcPr>
            <w:tcW w:w="9345" w:type="dxa"/>
          </w:tcPr>
          <w:p w:rsidR="00B0027A" w:rsidRPr="004B05BE" w:rsidRDefault="00B0027A" w:rsidP="002346AF">
            <w:pPr>
              <w:spacing w:line="276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B05BE">
              <w:rPr>
                <w:rFonts w:cs="Times New Roman"/>
                <w:i/>
                <w:sz w:val="28"/>
                <w:szCs w:val="28"/>
              </w:rPr>
              <w:t xml:space="preserve">Рисунок </w:t>
            </w:r>
            <w:r w:rsidR="000F0431">
              <w:rPr>
                <w:rFonts w:cs="Times New Roman"/>
                <w:i/>
                <w:sz w:val="28"/>
                <w:szCs w:val="28"/>
              </w:rPr>
              <w:t>3</w:t>
            </w:r>
            <w:r w:rsidR="00D01D8F">
              <w:rPr>
                <w:rFonts w:cs="Times New Roman"/>
                <w:i/>
                <w:sz w:val="28"/>
                <w:szCs w:val="28"/>
              </w:rPr>
              <w:t>4</w:t>
            </w:r>
            <w:r w:rsidRPr="004B05BE">
              <w:rPr>
                <w:rFonts w:cs="Times New Roman"/>
                <w:i/>
                <w:sz w:val="28"/>
                <w:szCs w:val="28"/>
              </w:rPr>
              <w:t xml:space="preserve">. </w:t>
            </w:r>
            <w:r w:rsidR="002346AF" w:rsidRPr="004B05BE">
              <w:rPr>
                <w:rFonts w:cs="Times New Roman"/>
                <w:i/>
                <w:sz w:val="28"/>
                <w:szCs w:val="28"/>
              </w:rPr>
              <w:t xml:space="preserve">Пример выполнения карнизного узла </w:t>
            </w:r>
            <w:r w:rsidR="00E52DBC" w:rsidRPr="004B05BE">
              <w:rPr>
                <w:rFonts w:cs="Times New Roman"/>
                <w:i/>
                <w:sz w:val="28"/>
                <w:szCs w:val="28"/>
              </w:rPr>
              <w:t>утепленной кровли мансарды</w:t>
            </w:r>
          </w:p>
        </w:tc>
      </w:tr>
    </w:tbl>
    <w:p w:rsidR="00B0027A" w:rsidRPr="004B05BE" w:rsidRDefault="00B0027A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687482" w:rsidRPr="004B05BE" w:rsidRDefault="00687482">
      <w:pPr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br w:type="page"/>
      </w:r>
    </w:p>
    <w:p w:rsidR="001E4A70" w:rsidRPr="004B05BE" w:rsidRDefault="00DD7D40" w:rsidP="001E4A7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8</w:t>
      </w:r>
      <w:r w:rsidR="001E4A70" w:rsidRPr="004B05BE">
        <w:rPr>
          <w:rFonts w:cs="Times New Roman"/>
          <w:b/>
          <w:sz w:val="28"/>
          <w:szCs w:val="28"/>
        </w:rPr>
        <w:t xml:space="preserve">. </w:t>
      </w:r>
      <w:r w:rsidR="000E7203" w:rsidRPr="004B05BE">
        <w:rPr>
          <w:rFonts w:cs="Times New Roman"/>
          <w:b/>
          <w:sz w:val="28"/>
          <w:szCs w:val="28"/>
        </w:rPr>
        <w:t>ДОРАБОТКА</w:t>
      </w:r>
      <w:r w:rsidR="00CC0740">
        <w:rPr>
          <w:rFonts w:cs="Times New Roman"/>
          <w:b/>
          <w:sz w:val="28"/>
          <w:szCs w:val="28"/>
        </w:rPr>
        <w:t xml:space="preserve"> </w:t>
      </w:r>
      <w:r w:rsidR="001E4A70" w:rsidRPr="004B05BE">
        <w:rPr>
          <w:rFonts w:cs="Times New Roman"/>
          <w:b/>
          <w:sz w:val="28"/>
          <w:szCs w:val="28"/>
        </w:rPr>
        <w:t>РАЗРЕЗ</w:t>
      </w:r>
      <w:r w:rsidR="000E7203" w:rsidRPr="004B05BE">
        <w:rPr>
          <w:rFonts w:cs="Times New Roman"/>
          <w:b/>
          <w:sz w:val="28"/>
          <w:szCs w:val="28"/>
        </w:rPr>
        <w:t>А</w:t>
      </w:r>
      <w:r w:rsidR="001E4A70" w:rsidRPr="004B05BE">
        <w:rPr>
          <w:rFonts w:cs="Times New Roman"/>
          <w:b/>
          <w:sz w:val="28"/>
          <w:szCs w:val="28"/>
        </w:rPr>
        <w:t xml:space="preserve"> ПО НАРУЖНОЙ СТЕНЕ</w:t>
      </w:r>
    </w:p>
    <w:p w:rsidR="001E4A70" w:rsidRPr="004B05BE" w:rsidRDefault="001E4A70" w:rsidP="001E4A7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1E4A70" w:rsidRPr="004B05BE" w:rsidRDefault="001E4A70" w:rsidP="001E4A7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рамках курсового проекта разрез по наружной стене рекомендуется выполнять параллельно с выполнением других конструктивных чертежей зданий – планов перекрытий, фундамент</w:t>
      </w:r>
      <w:r w:rsidR="00CC0740">
        <w:rPr>
          <w:rFonts w:cs="Times New Roman"/>
          <w:sz w:val="28"/>
          <w:szCs w:val="28"/>
        </w:rPr>
        <w:t>а</w:t>
      </w:r>
      <w:r w:rsidRPr="004B05BE">
        <w:rPr>
          <w:rFonts w:cs="Times New Roman"/>
          <w:sz w:val="28"/>
          <w:szCs w:val="28"/>
        </w:rPr>
        <w:t>, кровли и покрытий, что позволит студенту наиболее полно усвоить необходимую информацию и избавит его от необходимости многократного возвращения к положениям ранее пройденного материала</w:t>
      </w:r>
    </w:p>
    <w:p w:rsidR="001E4A70" w:rsidRPr="004B05BE" w:rsidRDefault="001E4A70" w:rsidP="001E4A7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1E4A70" w:rsidRPr="004B05BE" w:rsidRDefault="00892E9D" w:rsidP="001E4A70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8</w:t>
      </w:r>
      <w:r w:rsidR="001E4A70" w:rsidRPr="004B05BE">
        <w:rPr>
          <w:rFonts w:cs="Times New Roman"/>
          <w:b/>
          <w:sz w:val="28"/>
          <w:szCs w:val="28"/>
        </w:rPr>
        <w:t>.1. Требования к разработке</w:t>
      </w:r>
      <w:r w:rsidR="00CC0740">
        <w:rPr>
          <w:rFonts w:cs="Times New Roman"/>
          <w:b/>
          <w:sz w:val="28"/>
          <w:szCs w:val="28"/>
        </w:rPr>
        <w:t xml:space="preserve"> </w:t>
      </w:r>
      <w:r w:rsidR="001E4A70" w:rsidRPr="004B05BE">
        <w:rPr>
          <w:rFonts w:cs="Times New Roman"/>
          <w:b/>
          <w:sz w:val="28"/>
          <w:szCs w:val="28"/>
        </w:rPr>
        <w:t>разрез</w:t>
      </w:r>
      <w:r w:rsidRPr="004B05BE">
        <w:rPr>
          <w:rFonts w:cs="Times New Roman"/>
          <w:b/>
          <w:sz w:val="28"/>
          <w:szCs w:val="28"/>
        </w:rPr>
        <w:t>а</w:t>
      </w:r>
      <w:r w:rsidR="001E4A70" w:rsidRPr="004B05BE">
        <w:rPr>
          <w:rFonts w:cs="Times New Roman"/>
          <w:b/>
          <w:sz w:val="28"/>
          <w:szCs w:val="28"/>
        </w:rPr>
        <w:t xml:space="preserve"> по наружной </w:t>
      </w:r>
      <w:r w:rsidR="000E7203" w:rsidRPr="004B05BE">
        <w:rPr>
          <w:rFonts w:cs="Times New Roman"/>
          <w:b/>
          <w:sz w:val="28"/>
          <w:szCs w:val="28"/>
        </w:rPr>
        <w:t>стене</w:t>
      </w:r>
      <w:r w:rsidR="001E4A70" w:rsidRPr="004B05BE">
        <w:rPr>
          <w:rFonts w:cs="Times New Roman"/>
          <w:sz w:val="28"/>
          <w:szCs w:val="28"/>
        </w:rPr>
        <w:t xml:space="preserve"> </w:t>
      </w:r>
    </w:p>
    <w:p w:rsidR="001E4A70" w:rsidRPr="004B05BE" w:rsidRDefault="00CC0740" w:rsidP="001E4A7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</w:t>
      </w:r>
      <w:r w:rsidR="001E4A70" w:rsidRPr="004B05BE">
        <w:rPr>
          <w:rFonts w:cs="Times New Roman"/>
          <w:sz w:val="28"/>
          <w:szCs w:val="28"/>
        </w:rPr>
        <w:t xml:space="preserve">азрез </w:t>
      </w:r>
      <w:r w:rsidR="00892E9D" w:rsidRPr="004B05BE">
        <w:rPr>
          <w:rFonts w:cs="Times New Roman"/>
          <w:sz w:val="28"/>
          <w:szCs w:val="28"/>
        </w:rPr>
        <w:t xml:space="preserve">должен быть выполнен по </w:t>
      </w:r>
      <w:r w:rsidR="001E4A70" w:rsidRPr="004B05BE">
        <w:rPr>
          <w:rFonts w:cs="Times New Roman"/>
          <w:sz w:val="28"/>
          <w:szCs w:val="28"/>
        </w:rPr>
        <w:t xml:space="preserve">наружной </w:t>
      </w:r>
      <w:r w:rsidR="00892E9D" w:rsidRPr="004B05BE">
        <w:rPr>
          <w:rFonts w:cs="Times New Roman"/>
          <w:sz w:val="28"/>
          <w:szCs w:val="28"/>
        </w:rPr>
        <w:t xml:space="preserve">несущей </w:t>
      </w:r>
      <w:r w:rsidR="001E4A70" w:rsidRPr="004B05BE">
        <w:rPr>
          <w:rFonts w:cs="Times New Roman"/>
          <w:sz w:val="28"/>
          <w:szCs w:val="28"/>
        </w:rPr>
        <w:t xml:space="preserve">стене </w:t>
      </w:r>
      <w:r w:rsidR="00892E9D" w:rsidRPr="004B05BE">
        <w:rPr>
          <w:rFonts w:cs="Times New Roman"/>
          <w:sz w:val="28"/>
          <w:szCs w:val="28"/>
        </w:rPr>
        <w:t>здания и содержать</w:t>
      </w:r>
      <w:r w:rsidR="001E4A70" w:rsidRPr="004B05BE">
        <w:rPr>
          <w:rFonts w:cs="Times New Roman"/>
          <w:sz w:val="28"/>
          <w:szCs w:val="28"/>
        </w:rPr>
        <w:t xml:space="preserve"> детальную информацию о конструктивном решении подземной и надземной части здания:</w:t>
      </w:r>
    </w:p>
    <w:p w:rsidR="001E4A70" w:rsidRPr="004B05BE" w:rsidRDefault="001E4A70" w:rsidP="00F532E6">
      <w:pPr>
        <w:pStyle w:val="a3"/>
        <w:numPr>
          <w:ilvl w:val="0"/>
          <w:numId w:val="2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Узел устройства фундамента и его примыкания к полу подвала (для зданий с подвалом) и к дренажной системе здания;</w:t>
      </w:r>
    </w:p>
    <w:p w:rsidR="001E4A70" w:rsidRPr="004B05BE" w:rsidRDefault="001E4A70" w:rsidP="00F532E6">
      <w:pPr>
        <w:pStyle w:val="a3"/>
        <w:numPr>
          <w:ilvl w:val="0"/>
          <w:numId w:val="2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Узел устройства стены подвала (ростверка) и его примыкания к отмостке здания;</w:t>
      </w:r>
    </w:p>
    <w:p w:rsidR="001E4A70" w:rsidRPr="004B05BE" w:rsidRDefault="001E4A70" w:rsidP="00F532E6">
      <w:pPr>
        <w:pStyle w:val="a3"/>
        <w:numPr>
          <w:ilvl w:val="0"/>
          <w:numId w:val="2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Узел примыкания наружной стены со стеной подвала/ ростверка;</w:t>
      </w:r>
    </w:p>
    <w:p w:rsidR="001E4A70" w:rsidRPr="004B05BE" w:rsidRDefault="001E4A70" w:rsidP="00F532E6">
      <w:pPr>
        <w:pStyle w:val="a3"/>
        <w:numPr>
          <w:ilvl w:val="0"/>
          <w:numId w:val="2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Узел опирания цокольного перекрытия на наружную стену здания;</w:t>
      </w:r>
    </w:p>
    <w:p w:rsidR="001E4A70" w:rsidRPr="004B05BE" w:rsidRDefault="001E4A70" w:rsidP="00F532E6">
      <w:pPr>
        <w:pStyle w:val="a3"/>
        <w:numPr>
          <w:ilvl w:val="0"/>
          <w:numId w:val="2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Узел опирания междуэтажного перекрытия на наружную стену здания;</w:t>
      </w:r>
    </w:p>
    <w:p w:rsidR="001E4A70" w:rsidRPr="004B05BE" w:rsidRDefault="001E4A70" w:rsidP="00F532E6">
      <w:pPr>
        <w:pStyle w:val="a3"/>
        <w:numPr>
          <w:ilvl w:val="0"/>
          <w:numId w:val="2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Узел оконного проема с прорисовкой перемычек и примыкания оконного блока к низу и верха проема;</w:t>
      </w:r>
    </w:p>
    <w:p w:rsidR="001E4A70" w:rsidRPr="004B05BE" w:rsidRDefault="001E4A70" w:rsidP="00F532E6">
      <w:pPr>
        <w:pStyle w:val="a3"/>
        <w:numPr>
          <w:ilvl w:val="0"/>
          <w:numId w:val="2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Конструкцию наружных стен с изображением отдельных кирпичей и швов кладки;</w:t>
      </w:r>
    </w:p>
    <w:p w:rsidR="001E4A70" w:rsidRPr="004B05BE" w:rsidRDefault="001E4A70" w:rsidP="00F532E6">
      <w:pPr>
        <w:pStyle w:val="a3"/>
        <w:numPr>
          <w:ilvl w:val="0"/>
          <w:numId w:val="2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Карнизный узел с опиранием стропильной балки на наружную стену, с изображением свеса кровли и водосточных устройств;</w:t>
      </w:r>
    </w:p>
    <w:p w:rsidR="001E4A70" w:rsidRPr="004B05BE" w:rsidRDefault="000E7203" w:rsidP="00F532E6">
      <w:pPr>
        <w:pStyle w:val="a3"/>
        <w:numPr>
          <w:ilvl w:val="0"/>
          <w:numId w:val="25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Поперечное сечение</w:t>
      </w:r>
      <w:r w:rsidR="001E4A70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конструкции</w:t>
      </w:r>
      <w:r w:rsidR="00892E9D" w:rsidRPr="004B05BE">
        <w:rPr>
          <w:rFonts w:cs="Times New Roman"/>
          <w:sz w:val="28"/>
          <w:szCs w:val="28"/>
        </w:rPr>
        <w:t xml:space="preserve"> </w:t>
      </w:r>
      <w:r w:rsidR="001E4A70" w:rsidRPr="004B05BE">
        <w:rPr>
          <w:rFonts w:cs="Times New Roman"/>
          <w:sz w:val="28"/>
          <w:szCs w:val="28"/>
        </w:rPr>
        <w:t>кровли.</w:t>
      </w:r>
    </w:p>
    <w:p w:rsidR="00892E9D" w:rsidRPr="004B05BE" w:rsidRDefault="00892E9D" w:rsidP="001E4A7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1E4A70" w:rsidRPr="004B05BE" w:rsidRDefault="001E4A70" w:rsidP="001E4A7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Чертеж </w:t>
      </w:r>
      <w:r w:rsidR="00CC0740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разреза по наружной стене следует выполнять на стандартном листе формата А3.</w:t>
      </w:r>
    </w:p>
    <w:p w:rsidR="001E4A70" w:rsidRPr="004B05BE" w:rsidRDefault="001E4A70" w:rsidP="001E4A7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На </w:t>
      </w:r>
      <w:r w:rsidR="00CC0740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разрезе по наружной стене указывают:</w:t>
      </w:r>
    </w:p>
    <w:p w:rsidR="001E4A70" w:rsidRPr="004B05BE" w:rsidRDefault="001E4A70" w:rsidP="00F532E6">
      <w:pPr>
        <w:pStyle w:val="a3"/>
        <w:numPr>
          <w:ilvl w:val="0"/>
          <w:numId w:val="24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Все необходимые к проработке конструктивные узлы (см. выше);</w:t>
      </w:r>
    </w:p>
    <w:p w:rsidR="001E4A70" w:rsidRPr="004B05BE" w:rsidRDefault="001E4A7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Координационную ось стены, по которой произведен разрез;</w:t>
      </w:r>
    </w:p>
    <w:p w:rsidR="001E4A70" w:rsidRPr="004B05BE" w:rsidRDefault="001E4A7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Размеры и высотные отметки – толщину стены и ширину фундамента (ростверка и свай – для свайного фундамента) с привязкой к координационной оси, вынос карниза; отметки подошвы и обреза фундамента (ростверка – для свайных фундаментов, отметки пола </w:t>
      </w:r>
      <w:r w:rsidRPr="004B05BE">
        <w:rPr>
          <w:rFonts w:cs="Times New Roman"/>
          <w:sz w:val="28"/>
          <w:szCs w:val="28"/>
        </w:rPr>
        <w:lastRenderedPageBreak/>
        <w:t>подвала (при наличии), 1-го этажа, уровни земли, отмостки, потолка, низа и верха оконного проема, чердачного перекрытия, карниза);</w:t>
      </w:r>
    </w:p>
    <w:p w:rsidR="001E4A70" w:rsidRPr="004B05BE" w:rsidRDefault="001E4A7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Высотные отметки верха конка, карнизов, стен, полов, потолков, лестничных площадок, земли, отмостки, фундаментов и пр.; размеры и привязку по высоте проемов, отверстий и ниш в стенах и перегородках, изображенных в сечении. С фасадной стороны чертежа проставляют вертикальную размерную линию с указанием размеров цоколя, высоты до низа оконных проемов, высоты оконных проемов, </w:t>
      </w:r>
      <w:proofErr w:type="spellStart"/>
      <w:r w:rsidRPr="004B05BE">
        <w:rPr>
          <w:rFonts w:cs="Times New Roman"/>
          <w:sz w:val="28"/>
          <w:szCs w:val="28"/>
        </w:rPr>
        <w:t>межпроемных</w:t>
      </w:r>
      <w:proofErr w:type="spellEnd"/>
      <w:r w:rsidRPr="004B05BE">
        <w:rPr>
          <w:rFonts w:cs="Times New Roman"/>
          <w:sz w:val="28"/>
          <w:szCs w:val="28"/>
        </w:rPr>
        <w:t xml:space="preserve"> участков, карниза;</w:t>
      </w:r>
    </w:p>
    <w:p w:rsidR="001E4A70" w:rsidRPr="004B05BE" w:rsidRDefault="001E4A7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Состав конструкций перекрытий, полов, покрытий в виде «флажка» с построчным наименованием материала и размера (толщины слоя) конструктивного элемента;</w:t>
      </w:r>
    </w:p>
    <w:p w:rsidR="001E4A70" w:rsidRPr="004B05BE" w:rsidRDefault="001E4A7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Название чертежа</w:t>
      </w:r>
      <w:r w:rsidR="00A761E8" w:rsidRPr="004B05BE">
        <w:rPr>
          <w:rFonts w:cs="Times New Roman"/>
          <w:sz w:val="28"/>
          <w:szCs w:val="28"/>
        </w:rPr>
        <w:t xml:space="preserve">. </w:t>
      </w:r>
      <w:r w:rsidRPr="004B05BE">
        <w:rPr>
          <w:rFonts w:cs="Times New Roman"/>
          <w:sz w:val="28"/>
          <w:szCs w:val="28"/>
        </w:rPr>
        <w:t>Чертеж следует подписать «Разрез 2-2»;</w:t>
      </w:r>
    </w:p>
    <w:p w:rsidR="001E4A70" w:rsidRPr="004B05BE" w:rsidRDefault="001E4A70" w:rsidP="001E4A7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Чердачные, цокольные и междуэтажные перекрытия следует вычерчивать в двух проекциях.</w:t>
      </w:r>
    </w:p>
    <w:p w:rsidR="001E4A70" w:rsidRPr="004B05BE" w:rsidRDefault="001E4A70" w:rsidP="001E4A7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1E4A70" w:rsidRPr="004B05BE" w:rsidRDefault="00892E9D" w:rsidP="001E4A70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8</w:t>
      </w:r>
      <w:r w:rsidR="001E4A70" w:rsidRPr="004B05BE">
        <w:rPr>
          <w:rFonts w:cs="Times New Roman"/>
          <w:b/>
          <w:sz w:val="28"/>
          <w:szCs w:val="28"/>
        </w:rPr>
        <w:t xml:space="preserve">.2. Завершение разработки </w:t>
      </w:r>
      <w:r w:rsidR="00CC0740">
        <w:rPr>
          <w:rFonts w:cs="Times New Roman"/>
          <w:b/>
          <w:sz w:val="28"/>
          <w:szCs w:val="28"/>
        </w:rPr>
        <w:t xml:space="preserve"> </w:t>
      </w:r>
      <w:r w:rsidR="001E4A70" w:rsidRPr="004B05BE">
        <w:rPr>
          <w:rFonts w:cs="Times New Roman"/>
          <w:b/>
          <w:sz w:val="28"/>
          <w:szCs w:val="28"/>
        </w:rPr>
        <w:t>разрез</w:t>
      </w:r>
      <w:r w:rsidR="000E7203" w:rsidRPr="004B05BE">
        <w:rPr>
          <w:rFonts w:cs="Times New Roman"/>
          <w:b/>
          <w:sz w:val="28"/>
          <w:szCs w:val="28"/>
        </w:rPr>
        <w:t>а</w:t>
      </w:r>
      <w:r w:rsidR="001E4A70" w:rsidRPr="004B05BE">
        <w:rPr>
          <w:rFonts w:cs="Times New Roman"/>
          <w:b/>
          <w:sz w:val="28"/>
          <w:szCs w:val="28"/>
        </w:rPr>
        <w:t xml:space="preserve"> по наружной стене. </w:t>
      </w:r>
    </w:p>
    <w:p w:rsidR="001E4A70" w:rsidRPr="004B05BE" w:rsidRDefault="001E4A70" w:rsidP="001E4A7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1E4A70" w:rsidRPr="004B05BE" w:rsidRDefault="001E4A70" w:rsidP="000E720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На завершающем этапе разработки поперечного разреза по наружной стене следует дополнить чертеже узлом примыкания оконного блока к низу и верху </w:t>
      </w:r>
      <w:proofErr w:type="spellStart"/>
      <w:r w:rsidRPr="004B05BE">
        <w:rPr>
          <w:rFonts w:cs="Times New Roman"/>
          <w:sz w:val="28"/>
          <w:szCs w:val="28"/>
        </w:rPr>
        <w:t>светопроема</w:t>
      </w:r>
      <w:proofErr w:type="spellEnd"/>
      <w:r w:rsidRPr="004B05BE">
        <w:rPr>
          <w:rFonts w:cs="Times New Roman"/>
          <w:sz w:val="28"/>
          <w:szCs w:val="28"/>
        </w:rPr>
        <w:t>.</w:t>
      </w:r>
    </w:p>
    <w:p w:rsidR="000E7203" w:rsidRPr="004B05BE" w:rsidRDefault="000E7203" w:rsidP="000E720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Примеры выполнения конструктивных узлов примыкания </w:t>
      </w:r>
      <w:r w:rsidR="00082E8F">
        <w:rPr>
          <w:rFonts w:cs="Times New Roman"/>
          <w:sz w:val="28"/>
          <w:szCs w:val="28"/>
        </w:rPr>
        <w:t xml:space="preserve">оконных блоков </w:t>
      </w:r>
      <w:r w:rsidRPr="004B05BE">
        <w:rPr>
          <w:rFonts w:cs="Times New Roman"/>
          <w:sz w:val="28"/>
          <w:szCs w:val="28"/>
        </w:rPr>
        <w:t>к наружной стене представлены на рисунк</w:t>
      </w:r>
      <w:r w:rsidR="00892E9D" w:rsidRPr="004B05BE">
        <w:rPr>
          <w:rFonts w:cs="Times New Roman"/>
          <w:sz w:val="28"/>
          <w:szCs w:val="28"/>
        </w:rPr>
        <w:t>е</w:t>
      </w:r>
      <w:r w:rsidRPr="004B05BE">
        <w:rPr>
          <w:rFonts w:cs="Times New Roman"/>
          <w:sz w:val="28"/>
          <w:szCs w:val="28"/>
        </w:rPr>
        <w:t xml:space="preserve"> </w:t>
      </w:r>
      <w:r w:rsidR="00CC0740">
        <w:rPr>
          <w:rFonts w:cs="Times New Roman"/>
          <w:sz w:val="28"/>
          <w:szCs w:val="28"/>
        </w:rPr>
        <w:t>3</w:t>
      </w:r>
      <w:r w:rsidR="00D01D8F">
        <w:rPr>
          <w:rFonts w:cs="Times New Roman"/>
          <w:sz w:val="28"/>
          <w:szCs w:val="28"/>
        </w:rPr>
        <w:t>5</w:t>
      </w:r>
      <w:r w:rsidRPr="004B05BE">
        <w:rPr>
          <w:rFonts w:cs="Times New Roman"/>
          <w:sz w:val="28"/>
          <w:szCs w:val="28"/>
        </w:rPr>
        <w:t>. Конструкцию оконных блоков допускается показывать упрощенно, указывая только наружные контуры оконных профилей.</w:t>
      </w:r>
    </w:p>
    <w:p w:rsidR="000E7203" w:rsidRPr="004B05BE" w:rsidRDefault="009160F4" w:rsidP="000E7203">
      <w:pPr>
        <w:jc w:val="left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96281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03" w:rsidRPr="004B05BE" w:rsidRDefault="000E7203" w:rsidP="000E7203">
      <w:pPr>
        <w:jc w:val="center"/>
        <w:rPr>
          <w:rFonts w:cs="Times New Roman"/>
          <w:b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CC0740">
        <w:rPr>
          <w:rFonts w:cs="Times New Roman"/>
          <w:i/>
          <w:sz w:val="28"/>
          <w:szCs w:val="28"/>
        </w:rPr>
        <w:t>3</w:t>
      </w:r>
      <w:r w:rsidR="00D01D8F">
        <w:rPr>
          <w:rFonts w:cs="Times New Roman"/>
          <w:i/>
          <w:sz w:val="28"/>
          <w:szCs w:val="28"/>
        </w:rPr>
        <w:t>5</w:t>
      </w:r>
      <w:r w:rsidR="00E22DC9" w:rsidRPr="004B05BE">
        <w:rPr>
          <w:rFonts w:cs="Times New Roman"/>
          <w:i/>
          <w:sz w:val="28"/>
          <w:szCs w:val="28"/>
        </w:rPr>
        <w:t>.</w:t>
      </w:r>
      <w:r w:rsidRPr="004B05BE">
        <w:rPr>
          <w:rFonts w:cs="Times New Roman"/>
          <w:i/>
          <w:sz w:val="28"/>
          <w:szCs w:val="28"/>
        </w:rPr>
        <w:t xml:space="preserve"> Пример решения узлов примыкания оконных блоков из ПВХ к трехслойным наружным стенам</w:t>
      </w:r>
    </w:p>
    <w:p w:rsidR="000E7203" w:rsidRPr="004B05BE" w:rsidRDefault="000E7203" w:rsidP="000E7203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0E7203" w:rsidRPr="004B05BE" w:rsidRDefault="000E7203" w:rsidP="000E7203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Пример выполнения полностью оформленного чертежа разреза по наружной несущей стене представлен на рисунке </w:t>
      </w:r>
      <w:r w:rsidR="00CC0740">
        <w:rPr>
          <w:rFonts w:cs="Times New Roman"/>
          <w:sz w:val="28"/>
          <w:szCs w:val="28"/>
        </w:rPr>
        <w:t>3</w:t>
      </w:r>
      <w:r w:rsidR="00082E8F">
        <w:rPr>
          <w:rFonts w:cs="Times New Roman"/>
          <w:sz w:val="28"/>
          <w:szCs w:val="28"/>
        </w:rPr>
        <w:t>6</w:t>
      </w:r>
      <w:r w:rsidRPr="004B05BE">
        <w:rPr>
          <w:rFonts w:cs="Times New Roman"/>
          <w:sz w:val="28"/>
          <w:szCs w:val="28"/>
        </w:rPr>
        <w:t>.</w:t>
      </w:r>
    </w:p>
    <w:p w:rsidR="002A139B" w:rsidRPr="004B05BE" w:rsidRDefault="002A139B" w:rsidP="00215E23">
      <w:pPr>
        <w:spacing w:after="0" w:line="276" w:lineRule="auto"/>
        <w:rPr>
          <w:noProof/>
        </w:rPr>
      </w:pPr>
    </w:p>
    <w:p w:rsidR="00215E23" w:rsidRPr="004B05BE" w:rsidRDefault="00CC0740" w:rsidP="00852BCF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8874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9B" w:rsidRPr="004B05BE" w:rsidRDefault="00A76FB0" w:rsidP="002A139B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CC0740">
        <w:rPr>
          <w:rFonts w:cs="Times New Roman"/>
          <w:i/>
          <w:sz w:val="28"/>
          <w:szCs w:val="28"/>
        </w:rPr>
        <w:t>3</w:t>
      </w:r>
      <w:r w:rsidR="00082E8F">
        <w:rPr>
          <w:rFonts w:cs="Times New Roman"/>
          <w:i/>
          <w:sz w:val="28"/>
          <w:szCs w:val="28"/>
        </w:rPr>
        <w:t>6</w:t>
      </w:r>
      <w:r w:rsidR="002A139B" w:rsidRPr="004B05BE">
        <w:rPr>
          <w:rFonts w:cs="Times New Roman"/>
          <w:i/>
          <w:sz w:val="28"/>
          <w:szCs w:val="28"/>
        </w:rPr>
        <w:t>.</w:t>
      </w:r>
      <w:r w:rsidRPr="004B05BE">
        <w:rPr>
          <w:rFonts w:cs="Times New Roman"/>
          <w:i/>
          <w:sz w:val="28"/>
          <w:szCs w:val="28"/>
        </w:rPr>
        <w:t xml:space="preserve"> </w:t>
      </w:r>
      <w:r w:rsidR="002A139B" w:rsidRPr="004B05BE">
        <w:rPr>
          <w:rFonts w:cs="Times New Roman"/>
          <w:i/>
          <w:sz w:val="28"/>
          <w:szCs w:val="28"/>
        </w:rPr>
        <w:t>Пример выполнения поперечного разреза по стене</w:t>
      </w:r>
    </w:p>
    <w:p w:rsidR="00BD0B30" w:rsidRPr="004B05BE" w:rsidRDefault="004E1DCC" w:rsidP="00AF7AC5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>9</w:t>
      </w:r>
      <w:r w:rsidR="00BD0B30" w:rsidRPr="004B05BE">
        <w:rPr>
          <w:rFonts w:cs="Times New Roman"/>
          <w:b/>
          <w:sz w:val="28"/>
          <w:szCs w:val="28"/>
        </w:rPr>
        <w:t>. РАЗРАБОТКА ПОПЕРЕЧНОГО РАЗРЕЗА ПО ЗДАНИЮ</w:t>
      </w:r>
      <w:r w:rsidR="009710BF" w:rsidRPr="004B05BE">
        <w:rPr>
          <w:rFonts w:cs="Times New Roman"/>
          <w:b/>
          <w:sz w:val="28"/>
          <w:szCs w:val="28"/>
        </w:rPr>
        <w:t>.</w:t>
      </w:r>
      <w:r w:rsidR="00852BCF" w:rsidRPr="004B05BE">
        <w:rPr>
          <w:rFonts w:cs="Times New Roman"/>
          <w:b/>
          <w:sz w:val="28"/>
          <w:szCs w:val="28"/>
        </w:rPr>
        <w:br/>
      </w:r>
      <w:r w:rsidR="009710BF" w:rsidRPr="004B05BE">
        <w:rPr>
          <w:rFonts w:cs="Times New Roman"/>
          <w:b/>
          <w:sz w:val="28"/>
          <w:szCs w:val="28"/>
        </w:rPr>
        <w:t>КОНСТРУИРОВАНИЕ НЕСТАНДАРТНЫХ УЗЛОВ ЗДАНИЯ</w:t>
      </w:r>
    </w:p>
    <w:p w:rsidR="00BD0B30" w:rsidRPr="004B05BE" w:rsidRDefault="00BD0B30" w:rsidP="00BD0B3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BD0B30" w:rsidRPr="004B05BE" w:rsidRDefault="004E1DCC" w:rsidP="00BD0B3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9</w:t>
      </w:r>
      <w:r w:rsidR="00BD0B30" w:rsidRPr="004B05BE">
        <w:rPr>
          <w:rFonts w:cs="Times New Roman"/>
          <w:b/>
          <w:sz w:val="28"/>
          <w:szCs w:val="28"/>
        </w:rPr>
        <w:t xml:space="preserve">.1. Требования к разработке поперечного разреза по зданию </w:t>
      </w:r>
    </w:p>
    <w:p w:rsidR="00BD0B30" w:rsidRPr="004B05BE" w:rsidRDefault="00BD0B30" w:rsidP="00BD0B3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Поперечный разрез по зданию должен быть выполнен по наиболее важным в конструктивном и архитектурном отношении частям здания и обязательно должен проходить по лестничной клетке, коньку и карнизу здания, наружным стенам с окнами. В зависимости от конфигурации здания для этого следует применять одну или несколько секущих плоскостей (в этом случае разрез будет сложным или ступенчатым).</w:t>
      </w:r>
    </w:p>
    <w:p w:rsidR="00BD0B30" w:rsidRPr="004B05BE" w:rsidRDefault="00BD0B30" w:rsidP="00BD0B3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 зависимости от размеров здания чертеж поперечного разреза по зданию следует выполнять </w:t>
      </w:r>
      <w:r w:rsidR="00A506D6">
        <w:rPr>
          <w:rFonts w:cs="Times New Roman"/>
          <w:sz w:val="28"/>
          <w:szCs w:val="28"/>
        </w:rPr>
        <w:t xml:space="preserve">на стандартном листе формата А3, допускается на </w:t>
      </w:r>
      <w:r w:rsidRPr="004B05BE">
        <w:rPr>
          <w:rFonts w:cs="Times New Roman"/>
          <w:sz w:val="28"/>
          <w:szCs w:val="28"/>
        </w:rPr>
        <w:t>А2</w:t>
      </w:r>
      <w:r w:rsidR="00A506D6">
        <w:rPr>
          <w:rFonts w:cs="Times New Roman"/>
          <w:sz w:val="28"/>
          <w:szCs w:val="28"/>
        </w:rPr>
        <w:t>.</w:t>
      </w:r>
    </w:p>
    <w:p w:rsidR="002346AF" w:rsidRPr="004B05BE" w:rsidRDefault="002346AF" w:rsidP="00BD0B3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BD0B30" w:rsidRPr="004B05BE" w:rsidRDefault="00BD0B30" w:rsidP="00BD0B30">
      <w:pPr>
        <w:spacing w:after="0" w:line="276" w:lineRule="auto"/>
        <w:ind w:firstLine="567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>На поперечном разрезе по зданию указывают:</w:t>
      </w:r>
    </w:p>
    <w:p w:rsidR="00BD0B30" w:rsidRPr="004B05BE" w:rsidRDefault="00BD0B30" w:rsidP="00F532E6">
      <w:pPr>
        <w:pStyle w:val="a3"/>
        <w:numPr>
          <w:ilvl w:val="0"/>
          <w:numId w:val="24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все рассекаемые условной плоскостью конструкции – фундаменты, стены, перекрытия, несущие и ограждающие элементы крыши, дверные и оконные проемы, балконы/лоджии, лестницы, входная группа, тамбуры, отмостки и пр., а также видимые за плоскостью разреза слуховые окна, дымовые и вентиляционные трубы;</w:t>
      </w:r>
    </w:p>
    <w:p w:rsidR="00BD0B30" w:rsidRPr="004B05BE" w:rsidRDefault="00BD0B3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Координационные оси с размерами между осями, крайними осями и привязки несущих стен к осям;</w:t>
      </w:r>
    </w:p>
    <w:p w:rsidR="00BD0B30" w:rsidRPr="004B05BE" w:rsidRDefault="00BD0B3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Высотные отметки верха конка, карнизов, стен, полов, потолков, лестничных площадок, земли, отмостки, фундаментов и пр.; размеры и привязку по высоте проемов, отверстий и ниш в стенах и перегородках, изображенных в сечении;</w:t>
      </w:r>
    </w:p>
    <w:p w:rsidR="00BD0B30" w:rsidRPr="004B05BE" w:rsidRDefault="00BD0B3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Толщину несущих и самонесущих стен и их привязку к координационным осям;</w:t>
      </w:r>
    </w:p>
    <w:p w:rsidR="00BD0B30" w:rsidRPr="004B05BE" w:rsidRDefault="00BD0B3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Цепочки размеров – вдоль наружной стены здания проводят размерную линию с указанием вертикальных размеров проемов и простенков по всей высоте здания; внутри здания проводят размерные линии с указанием высоты этажей в чистоте, толщины перекрытий, внутренних размеров оконных проемов, расстояний от уровня чистого пола помещений до низа оконного проема и от верха проема до потолка;</w:t>
      </w:r>
    </w:p>
    <w:p w:rsidR="00BD0B30" w:rsidRPr="004B05BE" w:rsidRDefault="00BD0B3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Состав конструкций перекрытий, полов, покрытий в виде «флажка» с построчным наименованием материала и размера (толщины слоя) конструктивного элемента</w:t>
      </w:r>
    </w:p>
    <w:p w:rsidR="00BD0B30" w:rsidRPr="004B05BE" w:rsidRDefault="00BD0B30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Название чертежа</w:t>
      </w:r>
      <w:r w:rsidR="00A761E8" w:rsidRPr="004B05BE">
        <w:rPr>
          <w:rFonts w:cs="Times New Roman"/>
          <w:sz w:val="28"/>
          <w:szCs w:val="28"/>
        </w:rPr>
        <w:t xml:space="preserve">. </w:t>
      </w:r>
      <w:r w:rsidRPr="004B05BE">
        <w:rPr>
          <w:rFonts w:cs="Times New Roman"/>
          <w:sz w:val="28"/>
          <w:szCs w:val="28"/>
        </w:rPr>
        <w:t>Чертеж следует подписать «Разрез 1-1»</w:t>
      </w:r>
    </w:p>
    <w:p w:rsidR="00BD0B30" w:rsidRPr="004B05BE" w:rsidRDefault="00BD0B30" w:rsidP="00BD0B3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 xml:space="preserve">На чертеже разреза по зданию виду его мелкого масштаба (М1:50) все конструктивные элементы здания следует показывать схематично, без излишней деталировки: </w:t>
      </w:r>
    </w:p>
    <w:p w:rsidR="00BD0B30" w:rsidRPr="004B05BE" w:rsidRDefault="004E1DCC" w:rsidP="00F532E6">
      <w:pPr>
        <w:pStyle w:val="a3"/>
        <w:numPr>
          <w:ilvl w:val="0"/>
          <w:numId w:val="28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</w:t>
      </w:r>
      <w:r w:rsidR="00BD0B30" w:rsidRPr="004B05BE">
        <w:rPr>
          <w:rFonts w:cs="Times New Roman"/>
          <w:sz w:val="28"/>
          <w:szCs w:val="28"/>
        </w:rPr>
        <w:t>ри изображении перекрытий в поперечном направлении необходимо выделить конструкцию несущих балок (в виде прямоугольников с размерами, соответствующими принятому сечению балок), межблочного заполнения (в зависимости от типа перекрытия либо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="00BD0B30" w:rsidRPr="004B05BE">
        <w:rPr>
          <w:rFonts w:cs="Times New Roman"/>
          <w:sz w:val="28"/>
          <w:szCs w:val="28"/>
        </w:rPr>
        <w:t>в виде штриховки утеплителя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="00BD0B30" w:rsidRPr="004B05BE">
        <w:rPr>
          <w:rFonts w:cs="Times New Roman"/>
          <w:sz w:val="28"/>
          <w:szCs w:val="28"/>
        </w:rPr>
        <w:t>или песка), а также конструкции пола и потолка в виде отдельных сплошных линий</w:t>
      </w:r>
      <w:r w:rsidRPr="004B05BE">
        <w:rPr>
          <w:rFonts w:cs="Times New Roman"/>
          <w:sz w:val="28"/>
          <w:szCs w:val="28"/>
        </w:rPr>
        <w:t>;</w:t>
      </w:r>
    </w:p>
    <w:p w:rsidR="00BD0B30" w:rsidRPr="004B05BE" w:rsidRDefault="004E1DCC" w:rsidP="00F532E6">
      <w:pPr>
        <w:pStyle w:val="a3"/>
        <w:numPr>
          <w:ilvl w:val="0"/>
          <w:numId w:val="28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</w:t>
      </w:r>
      <w:r w:rsidR="00BD0B30" w:rsidRPr="004B05BE">
        <w:rPr>
          <w:rFonts w:cs="Times New Roman"/>
          <w:sz w:val="28"/>
          <w:szCs w:val="28"/>
        </w:rPr>
        <w:t>ечения фундаментов и стен подвала должны быть заштрихованы, гидроизоляция показана в виде сплошной толстой линии. Пол подвала следует изображать схематично, выделяя лишь основные конструктивные слои – бетонную подготовку и выравнивающую стяжку.</w:t>
      </w:r>
    </w:p>
    <w:p w:rsidR="00BD0B30" w:rsidRPr="004B05BE" w:rsidRDefault="00BD0B30" w:rsidP="00F532E6">
      <w:pPr>
        <w:pStyle w:val="a3"/>
        <w:numPr>
          <w:ilvl w:val="0"/>
          <w:numId w:val="28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 Несущие элементы крыши показываются без упрощения (сечения стропил показываются в виде прямоугольников, размеры которых соответствуют принятому сечению стропил); заполнение </w:t>
      </w:r>
      <w:proofErr w:type="spellStart"/>
      <w:r w:rsidRPr="004B05BE">
        <w:rPr>
          <w:rFonts w:cs="Times New Roman"/>
          <w:sz w:val="28"/>
          <w:szCs w:val="28"/>
        </w:rPr>
        <w:t>межстропильного</w:t>
      </w:r>
      <w:proofErr w:type="spellEnd"/>
      <w:r w:rsidRPr="004B05BE">
        <w:rPr>
          <w:rFonts w:cs="Times New Roman"/>
          <w:sz w:val="28"/>
          <w:szCs w:val="28"/>
        </w:rPr>
        <w:t xml:space="preserve"> пространства (слой утеплителя) заштриховывается; ограждающие конструкции (кровельное покрытие) и внутренняя отделка обозначается в виде сплошных тонких линий; конструкции обрешетки на поперечном разрезе по зданию не приводятся</w:t>
      </w:r>
    </w:p>
    <w:p w:rsidR="00996DB6" w:rsidRPr="004B05BE" w:rsidRDefault="00996DB6" w:rsidP="00A97171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A97171" w:rsidRPr="004B05BE" w:rsidRDefault="00A97171" w:rsidP="00A97171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Пример выполнения чертежа поперечного разреза по зданию представлен на рисунке </w:t>
      </w:r>
      <w:r w:rsidR="00CC0740">
        <w:rPr>
          <w:rFonts w:cs="Times New Roman"/>
          <w:sz w:val="28"/>
          <w:szCs w:val="28"/>
        </w:rPr>
        <w:t>3</w:t>
      </w:r>
      <w:r w:rsidR="00082E8F">
        <w:rPr>
          <w:rFonts w:cs="Times New Roman"/>
          <w:sz w:val="28"/>
          <w:szCs w:val="28"/>
        </w:rPr>
        <w:t>7</w:t>
      </w:r>
      <w:r w:rsidRPr="004B05BE">
        <w:rPr>
          <w:rFonts w:cs="Times New Roman"/>
          <w:sz w:val="28"/>
          <w:szCs w:val="28"/>
        </w:rPr>
        <w:t>.</w:t>
      </w:r>
    </w:p>
    <w:p w:rsidR="00A97171" w:rsidRPr="004B05BE" w:rsidRDefault="00A97171" w:rsidP="00A97171">
      <w:pPr>
        <w:spacing w:after="0" w:line="276" w:lineRule="auto"/>
        <w:rPr>
          <w:rFonts w:cs="Times New Roman"/>
          <w:sz w:val="28"/>
          <w:szCs w:val="28"/>
        </w:rPr>
      </w:pPr>
    </w:p>
    <w:p w:rsidR="00A97171" w:rsidRPr="004B05BE" w:rsidRDefault="00A97171" w:rsidP="00A97171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BD0B30" w:rsidRPr="004B05BE" w:rsidRDefault="00CC0740" w:rsidP="00A97171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13244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30" w:rsidRPr="004B05BE" w:rsidRDefault="00BD0B30" w:rsidP="00BD0B30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CC0740">
        <w:rPr>
          <w:rFonts w:cs="Times New Roman"/>
          <w:i/>
          <w:sz w:val="28"/>
          <w:szCs w:val="28"/>
        </w:rPr>
        <w:t>3</w:t>
      </w:r>
      <w:r w:rsidR="00082E8F">
        <w:rPr>
          <w:rFonts w:cs="Times New Roman"/>
          <w:i/>
          <w:sz w:val="28"/>
          <w:szCs w:val="28"/>
        </w:rPr>
        <w:t>7</w:t>
      </w:r>
      <w:r w:rsidRPr="004B05BE">
        <w:rPr>
          <w:rFonts w:cs="Times New Roman"/>
          <w:i/>
          <w:sz w:val="28"/>
          <w:szCs w:val="28"/>
        </w:rPr>
        <w:t>. Пример выполнения поперечного разреза по зданию</w:t>
      </w:r>
    </w:p>
    <w:p w:rsidR="00E22DC9" w:rsidRPr="004B05BE" w:rsidRDefault="00E22DC9" w:rsidP="00BD0B30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</w:p>
    <w:p w:rsidR="00BD0B30" w:rsidRPr="004B05BE" w:rsidRDefault="00A53D23" w:rsidP="00BD0B30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9</w:t>
      </w:r>
      <w:r w:rsidR="00BD0B30" w:rsidRPr="004B05BE">
        <w:rPr>
          <w:rFonts w:cs="Times New Roman"/>
          <w:b/>
          <w:sz w:val="28"/>
          <w:szCs w:val="28"/>
        </w:rPr>
        <w:t>.2. Конструирование нестандартных узлов здания</w:t>
      </w:r>
    </w:p>
    <w:p w:rsidR="00BD0B30" w:rsidRPr="004B05BE" w:rsidRDefault="009710BF" w:rsidP="00BD0B3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 заданию руководителя курсового проектирования</w:t>
      </w:r>
      <w:r w:rsidR="00BD0B30" w:rsidRPr="004B05BE">
        <w:rPr>
          <w:rFonts w:cs="Times New Roman"/>
          <w:sz w:val="28"/>
          <w:szCs w:val="28"/>
        </w:rPr>
        <w:t xml:space="preserve"> студенту следует дополнительно запроектировать не менее </w:t>
      </w:r>
      <w:r w:rsidR="00500238" w:rsidRPr="004B05BE">
        <w:rPr>
          <w:rFonts w:cs="Times New Roman"/>
          <w:sz w:val="28"/>
          <w:szCs w:val="28"/>
        </w:rPr>
        <w:t>двух</w:t>
      </w:r>
      <w:r w:rsidR="00BD0B30" w:rsidRPr="004B05BE">
        <w:rPr>
          <w:rFonts w:cs="Times New Roman"/>
          <w:sz w:val="28"/>
          <w:szCs w:val="28"/>
        </w:rPr>
        <w:t xml:space="preserve"> обязательных и </w:t>
      </w:r>
      <w:r w:rsidR="00500238" w:rsidRPr="004B05BE">
        <w:rPr>
          <w:rFonts w:cs="Times New Roman"/>
          <w:sz w:val="28"/>
          <w:szCs w:val="28"/>
        </w:rPr>
        <w:t>двух</w:t>
      </w:r>
      <w:r w:rsidR="00BD0B30" w:rsidRPr="004B05BE">
        <w:rPr>
          <w:rFonts w:cs="Times New Roman"/>
          <w:sz w:val="28"/>
          <w:szCs w:val="28"/>
        </w:rPr>
        <w:t xml:space="preserve"> нестандартных конструктивных узлов здания. </w:t>
      </w:r>
    </w:p>
    <w:p w:rsidR="00BD0B30" w:rsidRPr="004B05BE" w:rsidRDefault="00BD0B30" w:rsidP="00BD0B3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Обязательными к разработке является следующие узлы:</w:t>
      </w:r>
    </w:p>
    <w:p w:rsidR="00BD0B30" w:rsidRPr="004B05BE" w:rsidRDefault="00A761E8" w:rsidP="00F532E6">
      <w:pPr>
        <w:pStyle w:val="a3"/>
        <w:numPr>
          <w:ilvl w:val="0"/>
          <w:numId w:val="26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Конструктивное решение лестницы. Необходимо разработать - п</w:t>
      </w:r>
      <w:r w:rsidR="00500238" w:rsidRPr="004B05BE">
        <w:rPr>
          <w:rFonts w:cs="Times New Roman"/>
          <w:sz w:val="28"/>
          <w:szCs w:val="28"/>
        </w:rPr>
        <w:t>лан и разрез лестницы</w:t>
      </w:r>
      <w:r w:rsidRPr="004B05BE">
        <w:rPr>
          <w:rFonts w:cs="Times New Roman"/>
          <w:sz w:val="28"/>
          <w:szCs w:val="28"/>
        </w:rPr>
        <w:t xml:space="preserve">, </w:t>
      </w:r>
      <w:r w:rsidR="00500238" w:rsidRPr="004B05BE">
        <w:rPr>
          <w:rFonts w:cs="Times New Roman"/>
          <w:sz w:val="28"/>
          <w:szCs w:val="28"/>
        </w:rPr>
        <w:t>у</w:t>
      </w:r>
      <w:r w:rsidR="00BD0B30" w:rsidRPr="004B05BE">
        <w:rPr>
          <w:rFonts w:cs="Times New Roman"/>
          <w:sz w:val="28"/>
          <w:szCs w:val="28"/>
        </w:rPr>
        <w:t>з</w:t>
      </w:r>
      <w:r w:rsidRPr="004B05BE">
        <w:rPr>
          <w:rFonts w:cs="Times New Roman"/>
          <w:sz w:val="28"/>
          <w:szCs w:val="28"/>
        </w:rPr>
        <w:t>ел</w:t>
      </w:r>
      <w:r w:rsidR="00BD0B30" w:rsidRPr="004B05BE">
        <w:rPr>
          <w:rFonts w:cs="Times New Roman"/>
          <w:sz w:val="28"/>
          <w:szCs w:val="28"/>
        </w:rPr>
        <w:t xml:space="preserve"> опирания </w:t>
      </w:r>
      <w:proofErr w:type="spellStart"/>
      <w:r w:rsidR="00BD0B30" w:rsidRPr="004B05BE">
        <w:rPr>
          <w:rFonts w:cs="Times New Roman"/>
          <w:sz w:val="28"/>
          <w:szCs w:val="28"/>
        </w:rPr>
        <w:t>косоура</w:t>
      </w:r>
      <w:proofErr w:type="spellEnd"/>
      <w:r w:rsidR="00BD0B30" w:rsidRPr="004B05BE">
        <w:rPr>
          <w:rFonts w:cs="Times New Roman"/>
          <w:sz w:val="28"/>
          <w:szCs w:val="28"/>
        </w:rPr>
        <w:t xml:space="preserve"> (</w:t>
      </w:r>
      <w:r w:rsidR="0011151D" w:rsidRPr="004B05BE">
        <w:rPr>
          <w:rFonts w:cs="Times New Roman"/>
          <w:sz w:val="28"/>
          <w:szCs w:val="28"/>
        </w:rPr>
        <w:t>тетивы</w:t>
      </w:r>
      <w:r w:rsidR="00BD0B30" w:rsidRPr="004B05BE">
        <w:rPr>
          <w:rFonts w:cs="Times New Roman"/>
          <w:sz w:val="28"/>
          <w:szCs w:val="28"/>
        </w:rPr>
        <w:t xml:space="preserve">) </w:t>
      </w:r>
      <w:r w:rsidRPr="004B05BE">
        <w:rPr>
          <w:rFonts w:cs="Times New Roman"/>
          <w:sz w:val="28"/>
          <w:szCs w:val="28"/>
        </w:rPr>
        <w:t>на</w:t>
      </w:r>
      <w:r w:rsidR="00BD0B30" w:rsidRPr="004B05BE">
        <w:rPr>
          <w:rFonts w:cs="Times New Roman"/>
          <w:sz w:val="28"/>
          <w:szCs w:val="28"/>
        </w:rPr>
        <w:t xml:space="preserve"> междуэтажно</w:t>
      </w:r>
      <w:r w:rsidRPr="004B05BE">
        <w:rPr>
          <w:rFonts w:cs="Times New Roman"/>
          <w:sz w:val="28"/>
          <w:szCs w:val="28"/>
        </w:rPr>
        <w:t>е</w:t>
      </w:r>
      <w:r w:rsidR="00BD0B30" w:rsidRPr="004B05BE">
        <w:rPr>
          <w:rFonts w:cs="Times New Roman"/>
          <w:sz w:val="28"/>
          <w:szCs w:val="28"/>
        </w:rPr>
        <w:t xml:space="preserve"> перекрыти</w:t>
      </w:r>
      <w:r w:rsidRPr="004B05BE">
        <w:rPr>
          <w:rFonts w:cs="Times New Roman"/>
          <w:sz w:val="28"/>
          <w:szCs w:val="28"/>
        </w:rPr>
        <w:t>е</w:t>
      </w:r>
      <w:r w:rsidR="00BD0B30" w:rsidRPr="004B05BE">
        <w:rPr>
          <w:rFonts w:cs="Times New Roman"/>
          <w:sz w:val="28"/>
          <w:szCs w:val="28"/>
        </w:rPr>
        <w:t>;</w:t>
      </w:r>
    </w:p>
    <w:p w:rsidR="00BD0B30" w:rsidRPr="004B05BE" w:rsidRDefault="00BD0B30" w:rsidP="00F532E6">
      <w:pPr>
        <w:pStyle w:val="a3"/>
        <w:numPr>
          <w:ilvl w:val="0"/>
          <w:numId w:val="26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коньковый узел крыши;</w:t>
      </w:r>
    </w:p>
    <w:p w:rsidR="00500238" w:rsidRPr="004B05BE" w:rsidRDefault="00BD0B30" w:rsidP="00500238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В качестве </w:t>
      </w:r>
      <w:r w:rsidR="00500238" w:rsidRPr="004B05BE">
        <w:rPr>
          <w:rFonts w:cs="Times New Roman"/>
          <w:sz w:val="28"/>
          <w:szCs w:val="28"/>
        </w:rPr>
        <w:t>нестандартных узлов могут</w:t>
      </w:r>
      <w:r w:rsidRPr="004B05BE">
        <w:rPr>
          <w:rFonts w:cs="Times New Roman"/>
          <w:sz w:val="28"/>
          <w:szCs w:val="28"/>
        </w:rPr>
        <w:t xml:space="preserve"> выступить – узел примыкания крыши гаража к наружной стене здания; узел примыкания вентиляционной трубы к несущим и ограждающим конструкциям крыши, узел опирания </w:t>
      </w:r>
      <w:r w:rsidR="00A761E8" w:rsidRPr="004B05BE">
        <w:rPr>
          <w:rFonts w:cs="Times New Roman"/>
          <w:sz w:val="28"/>
          <w:szCs w:val="28"/>
        </w:rPr>
        <w:t>вспомогательных</w:t>
      </w:r>
      <w:r w:rsidRPr="004B05BE">
        <w:rPr>
          <w:rFonts w:cs="Times New Roman"/>
          <w:sz w:val="28"/>
          <w:szCs w:val="28"/>
        </w:rPr>
        <w:t xml:space="preserve"> балок перекрытия на главные балки; узел примыкания балконного перекрытия к наружной стене</w:t>
      </w:r>
      <w:r w:rsidR="00500238" w:rsidRPr="004B05BE">
        <w:rPr>
          <w:rFonts w:cs="Times New Roman"/>
          <w:sz w:val="28"/>
          <w:szCs w:val="28"/>
        </w:rPr>
        <w:t>; узел примыкания слухового (мансардного) окна (с проработкой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="00500238" w:rsidRPr="004B05BE">
        <w:rPr>
          <w:rFonts w:cs="Times New Roman"/>
          <w:sz w:val="28"/>
          <w:szCs w:val="28"/>
        </w:rPr>
        <w:t>несущих конструкций окон).</w:t>
      </w:r>
    </w:p>
    <w:p w:rsidR="00BD0B30" w:rsidRPr="004B05BE" w:rsidRDefault="00A53D23" w:rsidP="00BD0B3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Н</w:t>
      </w:r>
      <w:r w:rsidR="00BD0B30" w:rsidRPr="004B05BE">
        <w:rPr>
          <w:rFonts w:cs="Times New Roman"/>
          <w:sz w:val="28"/>
          <w:szCs w:val="28"/>
        </w:rPr>
        <w:t xml:space="preserve">а </w:t>
      </w:r>
      <w:r w:rsidRPr="004B05BE">
        <w:rPr>
          <w:rFonts w:cs="Times New Roman"/>
          <w:sz w:val="28"/>
          <w:szCs w:val="28"/>
        </w:rPr>
        <w:t>узлах</w:t>
      </w:r>
      <w:r w:rsidR="00BD0B30" w:rsidRPr="004B05BE">
        <w:rPr>
          <w:rFonts w:cs="Times New Roman"/>
          <w:sz w:val="28"/>
          <w:szCs w:val="28"/>
        </w:rPr>
        <w:t xml:space="preserve"> должны быть нанесены все необходимые размеры, высотные отметки, маркировки, описание конструктивных слоев в виде «флажков». Места устройства узлов должны быть промаркированы на всех планах и разрезах здания в соответствии со стандартами оформления архитектурно-строительной документации.</w:t>
      </w:r>
    </w:p>
    <w:p w:rsidR="00BD0B30" w:rsidRPr="004B05BE" w:rsidRDefault="00BD0B30" w:rsidP="00BD0B3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Чертежи узлов рекомендуется размещать на свободных пространства других листов проекта (за исключением листа с фасадом здания), а если это невозможно – на отдельных листах ватмана формата А3.</w:t>
      </w:r>
    </w:p>
    <w:p w:rsidR="002346AF" w:rsidRPr="004B05BE" w:rsidRDefault="00500238" w:rsidP="002346AF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Примеры выполнения обязательных конструктивных узлов представлены на рисунке </w:t>
      </w:r>
      <w:r w:rsidR="00E22DC9" w:rsidRPr="004B05BE">
        <w:rPr>
          <w:rFonts w:cs="Times New Roman"/>
          <w:sz w:val="28"/>
          <w:szCs w:val="28"/>
        </w:rPr>
        <w:t>3</w:t>
      </w:r>
      <w:r w:rsidR="00082E8F">
        <w:rPr>
          <w:rFonts w:cs="Times New Roman"/>
          <w:sz w:val="28"/>
          <w:szCs w:val="28"/>
        </w:rPr>
        <w:t>8</w:t>
      </w:r>
      <w:r w:rsidR="00B0027A" w:rsidRPr="004B05BE">
        <w:rPr>
          <w:rFonts w:cs="Times New Roman"/>
          <w:sz w:val="28"/>
          <w:szCs w:val="28"/>
        </w:rPr>
        <w:t xml:space="preserve"> </w:t>
      </w:r>
      <w:r w:rsidR="002346AF" w:rsidRPr="004B05BE">
        <w:rPr>
          <w:rFonts w:cs="Times New Roman"/>
          <w:sz w:val="28"/>
          <w:szCs w:val="28"/>
        </w:rPr>
        <w:t>-</w:t>
      </w:r>
      <w:r w:rsidR="00082E8F">
        <w:rPr>
          <w:rFonts w:cs="Times New Roman"/>
          <w:sz w:val="28"/>
          <w:szCs w:val="28"/>
        </w:rPr>
        <w:t>40</w:t>
      </w:r>
      <w:r w:rsidRPr="004B05BE">
        <w:rPr>
          <w:rFonts w:cs="Times New Roman"/>
          <w:sz w:val="28"/>
          <w:szCs w:val="28"/>
        </w:rPr>
        <w:t xml:space="preserve">. </w:t>
      </w:r>
    </w:p>
    <w:p w:rsidR="001E4A70" w:rsidRPr="004B05BE" w:rsidRDefault="00CC0740" w:rsidP="002346AF">
      <w:pPr>
        <w:spacing w:after="0" w:line="276" w:lineRule="auto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268168"/>
            <wp:effectExtent l="0" t="0" r="3175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31" w:rsidRPr="004B05BE" w:rsidRDefault="00AF1D6D" w:rsidP="002346AF">
      <w:pPr>
        <w:spacing w:after="0" w:line="276" w:lineRule="auto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6692"/>
            <wp:effectExtent l="0" t="0" r="317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D3" w:rsidRPr="004B05BE" w:rsidRDefault="00A97171" w:rsidP="00435ED3">
      <w:pPr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E22DC9" w:rsidRPr="004B05BE">
        <w:rPr>
          <w:rFonts w:cs="Times New Roman"/>
          <w:i/>
          <w:sz w:val="28"/>
          <w:szCs w:val="28"/>
        </w:rPr>
        <w:t>3</w:t>
      </w:r>
      <w:r w:rsidR="00082E8F">
        <w:rPr>
          <w:rFonts w:cs="Times New Roman"/>
          <w:i/>
          <w:sz w:val="28"/>
          <w:szCs w:val="28"/>
        </w:rPr>
        <w:t>8</w:t>
      </w:r>
      <w:r w:rsidR="00435ED3" w:rsidRPr="004B05BE">
        <w:rPr>
          <w:rFonts w:cs="Times New Roman"/>
          <w:i/>
          <w:sz w:val="28"/>
          <w:szCs w:val="28"/>
        </w:rPr>
        <w:t>. Пример выполнения конструктивных узлов лестницы</w:t>
      </w:r>
    </w:p>
    <w:p w:rsidR="00B0027A" w:rsidRPr="004B05BE" w:rsidRDefault="00B0027A" w:rsidP="00435ED3">
      <w:pPr>
        <w:jc w:val="center"/>
        <w:rPr>
          <w:rFonts w:cs="Times New Roman"/>
          <w:i/>
          <w:sz w:val="28"/>
          <w:szCs w:val="28"/>
        </w:rPr>
      </w:pPr>
    </w:p>
    <w:p w:rsidR="002346AF" w:rsidRPr="004B05BE" w:rsidRDefault="00AF1D6D" w:rsidP="00435ED3">
      <w:pPr>
        <w:jc w:val="center"/>
        <w:rPr>
          <w:rFonts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03FD60" wp14:editId="0C1C2DBC">
            <wp:extent cx="5940425" cy="299847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AF" w:rsidRPr="004B05BE" w:rsidRDefault="002346AF" w:rsidP="00435ED3">
      <w:pPr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E22DC9" w:rsidRPr="004B05BE">
        <w:rPr>
          <w:rFonts w:cs="Times New Roman"/>
          <w:i/>
          <w:sz w:val="28"/>
          <w:szCs w:val="28"/>
        </w:rPr>
        <w:t>3</w:t>
      </w:r>
      <w:r w:rsidR="00082E8F">
        <w:rPr>
          <w:rFonts w:cs="Times New Roman"/>
          <w:i/>
          <w:sz w:val="28"/>
          <w:szCs w:val="28"/>
        </w:rPr>
        <w:t>9</w:t>
      </w:r>
      <w:r w:rsidRPr="004B05BE">
        <w:rPr>
          <w:rFonts w:cs="Times New Roman"/>
          <w:i/>
          <w:sz w:val="28"/>
          <w:szCs w:val="28"/>
        </w:rPr>
        <w:t>. Пример выполнения конькового узла мансард</w:t>
      </w:r>
      <w:r w:rsidR="005C66BA" w:rsidRPr="004B05BE">
        <w:rPr>
          <w:rFonts w:cs="Times New Roman"/>
          <w:i/>
          <w:sz w:val="28"/>
          <w:szCs w:val="28"/>
        </w:rPr>
        <w:t>ной крыши</w:t>
      </w:r>
    </w:p>
    <w:p w:rsidR="002346AF" w:rsidRDefault="002346AF" w:rsidP="00435ED3">
      <w:pPr>
        <w:jc w:val="center"/>
        <w:rPr>
          <w:rFonts w:cs="Times New Roman"/>
          <w:b/>
          <w:i/>
          <w:sz w:val="28"/>
          <w:szCs w:val="28"/>
        </w:rPr>
      </w:pPr>
    </w:p>
    <w:p w:rsidR="00AF1D6D" w:rsidRPr="004B05BE" w:rsidRDefault="00AF1D6D" w:rsidP="00435ED3">
      <w:pPr>
        <w:jc w:val="center"/>
        <w:rPr>
          <w:rFonts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97446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B6" w:rsidRPr="004B05BE" w:rsidRDefault="002346AF" w:rsidP="00996DB6">
      <w:pPr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082E8F">
        <w:rPr>
          <w:rFonts w:cs="Times New Roman"/>
          <w:i/>
          <w:sz w:val="28"/>
          <w:szCs w:val="28"/>
        </w:rPr>
        <w:t>40</w:t>
      </w:r>
      <w:r w:rsidRPr="004B05BE">
        <w:rPr>
          <w:rFonts w:cs="Times New Roman"/>
          <w:i/>
          <w:sz w:val="28"/>
          <w:szCs w:val="28"/>
        </w:rPr>
        <w:t xml:space="preserve">. Пример выполнения конькового узла </w:t>
      </w:r>
      <w:r w:rsidR="005C66BA" w:rsidRPr="004B05BE">
        <w:rPr>
          <w:rFonts w:cs="Times New Roman"/>
          <w:i/>
          <w:sz w:val="28"/>
          <w:szCs w:val="28"/>
        </w:rPr>
        <w:t>чердачно</w:t>
      </w:r>
      <w:r w:rsidR="00A53D23" w:rsidRPr="004B05BE">
        <w:rPr>
          <w:rFonts w:cs="Times New Roman"/>
          <w:i/>
          <w:sz w:val="28"/>
          <w:szCs w:val="28"/>
        </w:rPr>
        <w:t>й</w:t>
      </w:r>
      <w:r w:rsidRPr="004B05BE">
        <w:rPr>
          <w:rFonts w:cs="Times New Roman"/>
          <w:i/>
          <w:sz w:val="28"/>
          <w:szCs w:val="28"/>
        </w:rPr>
        <w:t xml:space="preserve"> крыши</w:t>
      </w:r>
    </w:p>
    <w:p w:rsidR="00996DB6" w:rsidRPr="004B05BE" w:rsidRDefault="00996DB6" w:rsidP="00996DB6">
      <w:pPr>
        <w:rPr>
          <w:rFonts w:cs="Times New Roman"/>
          <w:b/>
          <w:sz w:val="28"/>
          <w:szCs w:val="28"/>
        </w:rPr>
      </w:pPr>
    </w:p>
    <w:p w:rsidR="006C28F3" w:rsidRPr="004B05BE" w:rsidRDefault="00874B54" w:rsidP="00996DB6">
      <w:pPr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10</w:t>
      </w:r>
      <w:r w:rsidR="009F5228" w:rsidRPr="004B05BE">
        <w:rPr>
          <w:rFonts w:cs="Times New Roman"/>
          <w:b/>
          <w:sz w:val="28"/>
          <w:szCs w:val="28"/>
        </w:rPr>
        <w:t>. ВЫПОЛНЕНИЕ ФАСАДА ЗДАНИЯ. СОСТАВЛЕНИЕ ПОЯСНИТЕЛЬНОЙ ЗАПИСКИ</w:t>
      </w:r>
    </w:p>
    <w:p w:rsidR="00111FCA" w:rsidRPr="004B05BE" w:rsidRDefault="00111FCA" w:rsidP="00A71EC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111FCA" w:rsidRPr="004B05BE" w:rsidRDefault="00745B7B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10</w:t>
      </w:r>
      <w:r w:rsidR="00111FCA" w:rsidRPr="004B05BE">
        <w:rPr>
          <w:rFonts w:cs="Times New Roman"/>
          <w:b/>
          <w:sz w:val="28"/>
          <w:szCs w:val="28"/>
        </w:rPr>
        <w:t>.1. Требования к разработке чертежа фасад здания</w:t>
      </w:r>
    </w:p>
    <w:p w:rsidR="0097111F" w:rsidRPr="004B05BE" w:rsidRDefault="00111FCA" w:rsidP="00A71EC0">
      <w:pPr>
        <w:pStyle w:val="a3"/>
        <w:spacing w:after="0" w:line="276" w:lineRule="auto"/>
        <w:ind w:left="0"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рамках курсового проекта необходимо разработать фасад со стороны главного входа в здание. Фасад здания разрабатывается на основе выполненных ранее планов и разрезов здания, с которых берутся все необходимая информация для его построения – размеры, высотные отметки, показывают оконные и дверные проемы, цоколь, карниз, козырьки, балконы и лоджии, вентиляционные трубы, водосточные желоба и трубы, отмостку и прочие архитектурные и конструктивные элементы здания.</w:t>
      </w:r>
    </w:p>
    <w:p w:rsidR="0034172C" w:rsidRPr="004B05BE" w:rsidRDefault="0034172C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Чертеж фасада здания следует выполнять на стандартных листах ватмана формата А3. </w:t>
      </w:r>
      <w:r w:rsidR="00731854" w:rsidRPr="004B05BE">
        <w:rPr>
          <w:rFonts w:cs="Times New Roman"/>
          <w:sz w:val="28"/>
          <w:szCs w:val="28"/>
        </w:rPr>
        <w:t>Лист с чертежом фасада следует выполнять в туши с построением теней</w:t>
      </w:r>
      <w:r w:rsidR="00B07436" w:rsidRPr="004B05BE">
        <w:rPr>
          <w:rFonts w:cs="Times New Roman"/>
          <w:sz w:val="28"/>
          <w:szCs w:val="28"/>
        </w:rPr>
        <w:t xml:space="preserve">. </w:t>
      </w:r>
    </w:p>
    <w:p w:rsidR="0034172C" w:rsidRPr="004B05BE" w:rsidRDefault="0034172C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111FCA" w:rsidRPr="004B05BE" w:rsidRDefault="00111FCA" w:rsidP="00A71EC0">
      <w:pPr>
        <w:spacing w:after="0" w:line="276" w:lineRule="auto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 xml:space="preserve">На </w:t>
      </w:r>
      <w:r w:rsidR="00731854" w:rsidRPr="004B05BE">
        <w:rPr>
          <w:rFonts w:cs="Times New Roman"/>
          <w:sz w:val="28"/>
          <w:szCs w:val="28"/>
          <w:u w:val="single"/>
        </w:rPr>
        <w:t xml:space="preserve">чертеже </w:t>
      </w:r>
      <w:r w:rsidRPr="004B05BE">
        <w:rPr>
          <w:rFonts w:cs="Times New Roman"/>
          <w:sz w:val="28"/>
          <w:szCs w:val="28"/>
          <w:u w:val="single"/>
        </w:rPr>
        <w:t>фасад</w:t>
      </w:r>
      <w:r w:rsidR="00820077" w:rsidRPr="004B05BE">
        <w:rPr>
          <w:rFonts w:cs="Times New Roman"/>
          <w:sz w:val="28"/>
          <w:szCs w:val="28"/>
          <w:u w:val="single"/>
        </w:rPr>
        <w:t>а</w:t>
      </w:r>
      <w:r w:rsidRPr="004B05BE">
        <w:rPr>
          <w:rFonts w:cs="Times New Roman"/>
          <w:sz w:val="28"/>
          <w:szCs w:val="28"/>
          <w:u w:val="single"/>
        </w:rPr>
        <w:t xml:space="preserve"> указывают:</w:t>
      </w:r>
    </w:p>
    <w:p w:rsidR="00111FCA" w:rsidRPr="004B05BE" w:rsidRDefault="00111FCA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Крайние координационные оси</w:t>
      </w:r>
      <w:r w:rsidR="00400C87" w:rsidRPr="004B05BE">
        <w:rPr>
          <w:rFonts w:cs="Times New Roman"/>
          <w:sz w:val="28"/>
          <w:szCs w:val="28"/>
        </w:rPr>
        <w:t>.</w:t>
      </w:r>
      <w:r w:rsidRPr="004B05BE">
        <w:rPr>
          <w:rFonts w:cs="Times New Roman"/>
          <w:sz w:val="28"/>
          <w:szCs w:val="28"/>
        </w:rPr>
        <w:t xml:space="preserve"> Расстояние между осями не указывается;</w:t>
      </w:r>
    </w:p>
    <w:p w:rsidR="0034172C" w:rsidRPr="004B05BE" w:rsidRDefault="00111FCA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Все архитектурные и конструктивные элементы здания, видимые со стороны фасада (см. выше);</w:t>
      </w:r>
    </w:p>
    <w:p w:rsidR="0034172C" w:rsidRPr="004B05BE" w:rsidRDefault="0034172C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Характерные высотные отметки здания – отметку уровня земли, чистого пола 1-го этажа, карниза и конька крыши. Основанием чертежа служит сплошная утолщенная линия;</w:t>
      </w:r>
    </w:p>
    <w:p w:rsidR="00111FCA" w:rsidRPr="004B05BE" w:rsidRDefault="00111FCA" w:rsidP="00F532E6">
      <w:pPr>
        <w:pStyle w:val="a3"/>
        <w:numPr>
          <w:ilvl w:val="0"/>
          <w:numId w:val="1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Название чертежа и масштаб, в котором он выполнен.</w:t>
      </w:r>
      <w:r w:rsidR="0034172C" w:rsidRPr="004B05BE">
        <w:rPr>
          <w:rFonts w:cs="Times New Roman"/>
          <w:sz w:val="28"/>
          <w:szCs w:val="28"/>
        </w:rPr>
        <w:t xml:space="preserve"> В названии чертежа указываются номера крайних осей, по которому изображен фасад. Например, фасад в осях 1-5.</w:t>
      </w:r>
    </w:p>
    <w:p w:rsidR="00D77C59" w:rsidRPr="004B05BE" w:rsidRDefault="00820077" w:rsidP="00820077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Пример выполнения фасад здания представлен на рисунке </w:t>
      </w:r>
      <w:r w:rsidR="00082E8F">
        <w:rPr>
          <w:rFonts w:cs="Times New Roman"/>
          <w:sz w:val="28"/>
          <w:szCs w:val="28"/>
        </w:rPr>
        <w:t>41</w:t>
      </w:r>
      <w:r w:rsidRPr="004B05BE">
        <w:rPr>
          <w:rFonts w:cs="Times New Roman"/>
          <w:sz w:val="28"/>
          <w:szCs w:val="28"/>
        </w:rPr>
        <w:t>.</w:t>
      </w:r>
    </w:p>
    <w:p w:rsidR="00820077" w:rsidRPr="004B05BE" w:rsidRDefault="00820077" w:rsidP="00A71EC0">
      <w:pPr>
        <w:spacing w:after="0" w:line="276" w:lineRule="auto"/>
        <w:rPr>
          <w:rFonts w:cs="Times New Roman"/>
          <w:sz w:val="28"/>
          <w:szCs w:val="28"/>
        </w:rPr>
      </w:pPr>
    </w:p>
    <w:p w:rsidR="00820077" w:rsidRPr="004B05BE" w:rsidRDefault="00820077" w:rsidP="00A71EC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820077" w:rsidRPr="004B05BE" w:rsidRDefault="00AF1D6D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0951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077" w:rsidRPr="004B05BE">
        <w:rPr>
          <w:rFonts w:cs="Times New Roman"/>
          <w:b/>
          <w:sz w:val="28"/>
          <w:szCs w:val="28"/>
        </w:rPr>
        <w:t xml:space="preserve"> </w:t>
      </w:r>
    </w:p>
    <w:p w:rsidR="00820077" w:rsidRPr="004B05BE" w:rsidRDefault="00820077" w:rsidP="00820077">
      <w:pPr>
        <w:spacing w:after="0" w:line="276" w:lineRule="auto"/>
        <w:jc w:val="center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Рисунок </w:t>
      </w:r>
      <w:r w:rsidR="00082E8F">
        <w:rPr>
          <w:rFonts w:cs="Times New Roman"/>
          <w:i/>
          <w:sz w:val="28"/>
          <w:szCs w:val="28"/>
        </w:rPr>
        <w:t>41</w:t>
      </w:r>
      <w:r w:rsidRPr="004B05BE">
        <w:rPr>
          <w:rFonts w:cs="Times New Roman"/>
          <w:i/>
          <w:sz w:val="28"/>
          <w:szCs w:val="28"/>
        </w:rPr>
        <w:t>. Пример выполнения фасада здания</w:t>
      </w:r>
    </w:p>
    <w:p w:rsidR="009524CD" w:rsidRPr="004B05BE" w:rsidRDefault="009524CD" w:rsidP="00A71EC0">
      <w:pPr>
        <w:spacing w:after="0" w:line="276" w:lineRule="auto"/>
        <w:rPr>
          <w:rFonts w:cs="Times New Roman"/>
          <w:b/>
          <w:sz w:val="28"/>
          <w:szCs w:val="28"/>
        </w:rPr>
      </w:pPr>
    </w:p>
    <w:p w:rsidR="00B07436" w:rsidRPr="004B05BE" w:rsidRDefault="00745B7B" w:rsidP="00A71EC0">
      <w:pPr>
        <w:spacing w:after="0" w:line="276" w:lineRule="auto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10</w:t>
      </w:r>
      <w:r w:rsidR="00B07436" w:rsidRPr="004B05BE">
        <w:rPr>
          <w:rFonts w:cs="Times New Roman"/>
          <w:b/>
          <w:sz w:val="28"/>
          <w:szCs w:val="28"/>
        </w:rPr>
        <w:t>.2. Составление пояснительной записки</w:t>
      </w:r>
    </w:p>
    <w:p w:rsidR="00B07436" w:rsidRPr="004B05BE" w:rsidRDefault="00B07436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Содержанием пояснительной записки к курсовому проекту служат материалы, накопленные студентом в ходе выполнения проекта. В ней в краткой и ясной форме, технически грамотным языком необходимо описать и привести обоснование всех принятых решений по проекту, сопроводив их необходимыми схемами, чертежами и расчетами. </w:t>
      </w:r>
    </w:p>
    <w:p w:rsidR="00077BE2" w:rsidRPr="004B05BE" w:rsidRDefault="00077BE2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Титульный лист следует оф</w:t>
      </w:r>
      <w:r w:rsidR="00F96ECB" w:rsidRPr="004B05BE">
        <w:rPr>
          <w:rFonts w:cs="Times New Roman"/>
          <w:sz w:val="28"/>
          <w:szCs w:val="28"/>
        </w:rPr>
        <w:t xml:space="preserve">ормлять по форме, приведенной на интернет страничке кафедры, в разделе методические материалы по ссылке </w:t>
      </w:r>
      <w:hyperlink r:id="rId59" w:history="1">
        <w:r w:rsidR="00F96ECB" w:rsidRPr="004B05BE">
          <w:rPr>
            <w:rStyle w:val="af"/>
            <w:rFonts w:cs="Times New Roman"/>
            <w:sz w:val="28"/>
            <w:szCs w:val="28"/>
          </w:rPr>
          <w:t>http://mgsu.ru/universityabout/Struktura/Kafedri/Arhitektura/mmaterials/</w:t>
        </w:r>
      </w:hyperlink>
    </w:p>
    <w:p w:rsidR="00996DB6" w:rsidRPr="004B05BE" w:rsidRDefault="005C2FC9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Во введении приводится краткая характеристика проектируемого здания, указываются нормативные документы, на основании которых разработан проект.</w:t>
      </w:r>
    </w:p>
    <w:p w:rsidR="00F4711D" w:rsidRPr="004B05BE" w:rsidRDefault="00F4711D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К пояснительной записке подшивается оригинал задания на проектирование, выданный и подписанный руководителем курсового проектирования.</w:t>
      </w:r>
    </w:p>
    <w:p w:rsidR="00F4711D" w:rsidRPr="004B05BE" w:rsidRDefault="00F4711D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качестве исходных данных на проектирование указываются основные сведения, приведенные в задании на проектирование, а также климатические хара</w:t>
      </w:r>
      <w:r w:rsidR="00F96ECB" w:rsidRPr="004B05BE">
        <w:rPr>
          <w:rFonts w:cs="Times New Roman"/>
          <w:sz w:val="28"/>
          <w:szCs w:val="28"/>
        </w:rPr>
        <w:t xml:space="preserve">ктеристики района строительства – продолжительность и средняя температура отопительного периода со среднесуточной температурой ниже 8 0С, температура наиболее холодной пятидневки с обеспеченностью 0,92. </w:t>
      </w:r>
    </w:p>
    <w:p w:rsidR="00F4711D" w:rsidRPr="004B05BE" w:rsidRDefault="00F4711D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 описании объемно-планировочного решения здания указыва</w:t>
      </w:r>
      <w:r w:rsidR="00E204AD" w:rsidRPr="004B05BE">
        <w:rPr>
          <w:rFonts w:cs="Times New Roman"/>
          <w:sz w:val="28"/>
          <w:szCs w:val="28"/>
        </w:rPr>
        <w:t xml:space="preserve">ется </w:t>
      </w:r>
      <w:r w:rsidRPr="004B05BE">
        <w:rPr>
          <w:rFonts w:cs="Times New Roman"/>
          <w:sz w:val="28"/>
          <w:szCs w:val="28"/>
        </w:rPr>
        <w:t>этажность</w:t>
      </w:r>
      <w:r w:rsidR="00E204AD" w:rsidRPr="004B05BE">
        <w:rPr>
          <w:rFonts w:cs="Times New Roman"/>
          <w:sz w:val="28"/>
          <w:szCs w:val="28"/>
        </w:rPr>
        <w:t>; расположение и состав помещений на этаже; наличие подвала или технического подполья, чердака или мансарды; размеры здания в плане; высота этажей и общая высота здания; принятые размеры шагов и пролетов, расположение и размеры лестничных клеток; тип лестницы, крыши; прочие сведения, раскрывающие содержание и внешний вид проектируемого здания. В обязательном порядке приводится функциональная схема здания, иллюстрирующая принятое студентом разделение здания на функциональные зоны, а также взаимосвязи помещений между собой.</w:t>
      </w:r>
    </w:p>
    <w:p w:rsidR="00E204AD" w:rsidRPr="004B05BE" w:rsidRDefault="00E204AD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 описании конструктивных решений здания </w:t>
      </w:r>
      <w:r w:rsidR="00E3198A" w:rsidRPr="004B05BE">
        <w:rPr>
          <w:rFonts w:cs="Times New Roman"/>
          <w:sz w:val="28"/>
          <w:szCs w:val="28"/>
        </w:rPr>
        <w:t xml:space="preserve">сначала </w:t>
      </w:r>
      <w:r w:rsidRPr="004B05BE">
        <w:rPr>
          <w:rFonts w:cs="Times New Roman"/>
          <w:sz w:val="28"/>
          <w:szCs w:val="28"/>
        </w:rPr>
        <w:t>приводятся сведения о конструктивной схеме здания</w:t>
      </w:r>
      <w:r w:rsidR="00E3198A" w:rsidRPr="004B05BE">
        <w:rPr>
          <w:rFonts w:cs="Times New Roman"/>
          <w:sz w:val="28"/>
          <w:szCs w:val="28"/>
        </w:rPr>
        <w:t xml:space="preserve"> и мероприятиям по обеспечению пространственной жесткости и устойчивость здания, а затем дается краткое описание основных конструктивных элементов здания</w:t>
      </w:r>
      <w:r w:rsidR="001E1ECA" w:rsidRPr="004B05BE">
        <w:rPr>
          <w:rFonts w:cs="Times New Roman"/>
          <w:sz w:val="28"/>
          <w:szCs w:val="28"/>
        </w:rPr>
        <w:t xml:space="preserve"> – несущих и самонесущих стен, перегородок, фундаментов, перекрытий, конструкции крыши и кровли, окон и дверей и пр. Описание каждого конструктивного элемента здания должно содержать сведения о его характеристиках (тип, материал, сечение и размеры, стандарт на изготовление (ГОСТ, ТУ или серия) и принятом способе устройства узлов сопряжения со смежными конструкциями, а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="001E1ECA" w:rsidRPr="004B05BE">
        <w:rPr>
          <w:rFonts w:cs="Times New Roman"/>
          <w:sz w:val="28"/>
          <w:szCs w:val="28"/>
        </w:rPr>
        <w:t>также сопровождаться ссылками на графическую часть проекта с указанием листов, на которых приводятся конкретные решения.</w:t>
      </w:r>
    </w:p>
    <w:p w:rsidR="005D4511" w:rsidRPr="004B05BE" w:rsidRDefault="00571D01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Расчеты к архитектурно-строительным решения отдельных конструктивных элементов здания приводятся в пояснительной записке в виде отдельных подпунктов. В пояснительной записке в обязательном порядке должны быть приведены</w:t>
      </w:r>
      <w:r w:rsidR="005D4511" w:rsidRPr="004B05BE">
        <w:rPr>
          <w:rFonts w:cs="Times New Roman"/>
          <w:sz w:val="28"/>
          <w:szCs w:val="28"/>
        </w:rPr>
        <w:t>:</w:t>
      </w:r>
    </w:p>
    <w:p w:rsidR="00571D01" w:rsidRPr="004B05BE" w:rsidRDefault="00571D01" w:rsidP="00F532E6">
      <w:pPr>
        <w:pStyle w:val="a3"/>
        <w:numPr>
          <w:ilvl w:val="0"/>
          <w:numId w:val="2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теплотехнические расчеты наружной стены, стены подвала</w:t>
      </w:r>
      <w:r w:rsidR="005D4511" w:rsidRPr="004B05BE">
        <w:rPr>
          <w:rFonts w:cs="Times New Roman"/>
          <w:sz w:val="28"/>
          <w:szCs w:val="28"/>
        </w:rPr>
        <w:t>/ цокольного перекрытия (соответственно при наличии/отсутствии подвала в здании), конструкции утепленной кровли или чердачного перекрытия (соответственно при наличии/отсутствии мансардного этажа);</w:t>
      </w:r>
    </w:p>
    <w:p w:rsidR="005D4511" w:rsidRPr="004B05BE" w:rsidRDefault="005D4511" w:rsidP="00F532E6">
      <w:pPr>
        <w:pStyle w:val="a3"/>
        <w:numPr>
          <w:ilvl w:val="0"/>
          <w:numId w:val="2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упрощенный расчет междуэтажного перекрытия на звукоизоляцию;</w:t>
      </w:r>
    </w:p>
    <w:p w:rsidR="005D4511" w:rsidRPr="004B05BE" w:rsidRDefault="005D4511" w:rsidP="00F532E6">
      <w:pPr>
        <w:pStyle w:val="a3"/>
        <w:numPr>
          <w:ilvl w:val="0"/>
          <w:numId w:val="22"/>
        </w:num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сбор нагрузок на фундамент и расчет его необходимой ширины/шага свай (в зависимости от типа фундаментов).</w:t>
      </w:r>
    </w:p>
    <w:p w:rsidR="005C2FC9" w:rsidRPr="004B05BE" w:rsidRDefault="00400C87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lastRenderedPageBreak/>
        <w:t>Пояснительная записка выполняется на листах формата А4, напечатана на компьютере и должна быть оформлена в соответствии со стандартами по оформлению архитектурно-строительной документации</w:t>
      </w:r>
      <w:r w:rsidR="007102B0" w:rsidRPr="004B05BE">
        <w:rPr>
          <w:rFonts w:cs="Times New Roman"/>
          <w:sz w:val="28"/>
          <w:szCs w:val="28"/>
        </w:rPr>
        <w:t xml:space="preserve">. </w:t>
      </w:r>
      <w:r w:rsidRPr="004B05BE">
        <w:rPr>
          <w:rFonts w:cs="Times New Roman"/>
          <w:sz w:val="28"/>
          <w:szCs w:val="28"/>
        </w:rPr>
        <w:t>Страницы пояснительной записки должны быть пронумерованы, начиная с титульного листа; номера листов проставляются в основных надписях, начиная с листа содержания.</w:t>
      </w:r>
    </w:p>
    <w:p w:rsidR="00A44BF2" w:rsidRPr="004B05BE" w:rsidRDefault="00400C87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Пояснительная записка должна быть подписана на титульном листе студентом и руководителем (после ее проверки при сдаче курсового проекта).</w:t>
      </w:r>
    </w:p>
    <w:p w:rsidR="00A44BF2" w:rsidRPr="004B05BE" w:rsidRDefault="00A44BF2" w:rsidP="00A71EC0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A44BF2" w:rsidRPr="004B05BE" w:rsidRDefault="00A44BF2" w:rsidP="00A71EC0">
      <w:pPr>
        <w:spacing w:after="0" w:line="276" w:lineRule="auto"/>
        <w:ind w:firstLine="567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Шаблон выполнения основных разделов пояснительной записки</w:t>
      </w:r>
    </w:p>
    <w:p w:rsidR="00400C87" w:rsidRPr="004B05BE" w:rsidRDefault="00A44BF2" w:rsidP="00D71A1C">
      <w:pPr>
        <w:spacing w:after="0" w:line="276" w:lineRule="auto"/>
        <w:ind w:firstLine="567"/>
        <w:rPr>
          <w:rFonts w:cs="Times New Roman"/>
          <w:b/>
          <w:i/>
          <w:sz w:val="28"/>
          <w:szCs w:val="28"/>
        </w:rPr>
      </w:pPr>
      <w:r w:rsidRPr="004B05BE">
        <w:rPr>
          <w:rFonts w:cs="Times New Roman"/>
          <w:b/>
          <w:i/>
          <w:sz w:val="28"/>
          <w:szCs w:val="28"/>
        </w:rPr>
        <w:t>Введение</w:t>
      </w:r>
    </w:p>
    <w:p w:rsidR="00A44BF2" w:rsidRPr="004B05BE" w:rsidRDefault="00A44BF2" w:rsidP="00D71A1C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курсовом проекте рассмотрен двухэтажный кирпичный жилой дом с холодным чердаком</w:t>
      </w:r>
      <w:r w:rsidR="00CB689C" w:rsidRPr="004B05BE">
        <w:rPr>
          <w:rFonts w:cs="Times New Roman"/>
          <w:sz w:val="28"/>
          <w:szCs w:val="28"/>
        </w:rPr>
        <w:t xml:space="preserve"> (мансардой)</w:t>
      </w:r>
      <w:r w:rsidRPr="004B05BE">
        <w:rPr>
          <w:rFonts w:cs="Times New Roman"/>
          <w:sz w:val="28"/>
          <w:szCs w:val="28"/>
        </w:rPr>
        <w:t xml:space="preserve"> и подвалом</w:t>
      </w:r>
      <w:r w:rsidR="00CB689C" w:rsidRPr="004B05BE">
        <w:rPr>
          <w:rFonts w:cs="Times New Roman"/>
          <w:sz w:val="28"/>
          <w:szCs w:val="28"/>
        </w:rPr>
        <w:t xml:space="preserve"> (вентилируемым подпольем)</w:t>
      </w:r>
      <w:r w:rsidRPr="004B05BE">
        <w:rPr>
          <w:rFonts w:cs="Times New Roman"/>
          <w:sz w:val="28"/>
          <w:szCs w:val="28"/>
        </w:rPr>
        <w:t xml:space="preserve"> для возведения в г. </w:t>
      </w:r>
      <w:r w:rsidR="00CB689C" w:rsidRPr="004B05BE">
        <w:rPr>
          <w:rFonts w:cs="Times New Roman"/>
          <w:sz w:val="28"/>
          <w:szCs w:val="28"/>
        </w:rPr>
        <w:t>_______</w:t>
      </w:r>
      <w:r w:rsidRPr="004B05BE">
        <w:rPr>
          <w:rFonts w:cs="Times New Roman"/>
          <w:sz w:val="28"/>
          <w:szCs w:val="28"/>
        </w:rPr>
        <w:t>.</w:t>
      </w:r>
    </w:p>
    <w:p w:rsidR="00A44BF2" w:rsidRPr="004B05BE" w:rsidRDefault="00A44BF2" w:rsidP="00D71A1C">
      <w:pPr>
        <w:spacing w:after="0" w:line="276" w:lineRule="auto"/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Настоящий курсовой проект разработан с учетом требований СП 55.13330.2011 «Дома жилые одноквартирные», СП 50.13330.2012 «Тепловая защита зданий», СП 20.13330.2016 «Нагрузки и воздействия».</w:t>
      </w:r>
    </w:p>
    <w:p w:rsidR="00A44BF2" w:rsidRPr="004B05BE" w:rsidRDefault="00A44BF2" w:rsidP="00D71A1C">
      <w:pPr>
        <w:spacing w:after="0" w:line="276" w:lineRule="auto"/>
        <w:ind w:firstLine="567"/>
        <w:rPr>
          <w:rFonts w:cs="Times New Roman"/>
          <w:sz w:val="28"/>
          <w:szCs w:val="28"/>
        </w:rPr>
      </w:pPr>
    </w:p>
    <w:p w:rsidR="00A44BF2" w:rsidRPr="004B05BE" w:rsidRDefault="00A44BF2" w:rsidP="00D71A1C">
      <w:pPr>
        <w:spacing w:after="0" w:line="276" w:lineRule="auto"/>
        <w:ind w:firstLine="567"/>
        <w:rPr>
          <w:rFonts w:cs="Times New Roman"/>
          <w:b/>
          <w:i/>
          <w:sz w:val="28"/>
          <w:szCs w:val="28"/>
        </w:rPr>
      </w:pPr>
      <w:r w:rsidRPr="004B05BE">
        <w:rPr>
          <w:rFonts w:cs="Times New Roman"/>
          <w:b/>
          <w:i/>
          <w:sz w:val="28"/>
          <w:szCs w:val="28"/>
        </w:rPr>
        <w:t>Исходные данные для проектирования</w:t>
      </w:r>
    </w:p>
    <w:p w:rsidR="00A44BF2" w:rsidRPr="004B05BE" w:rsidRDefault="00A44BF2" w:rsidP="00D71A1C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Район строительства – г. </w:t>
      </w:r>
      <w:r w:rsidR="00CB689C" w:rsidRPr="004B05BE">
        <w:rPr>
          <w:rFonts w:cs="Times New Roman"/>
          <w:sz w:val="28"/>
          <w:szCs w:val="28"/>
        </w:rPr>
        <w:t>_____;</w:t>
      </w:r>
    </w:p>
    <w:p w:rsidR="00CB689C" w:rsidRPr="004B05BE" w:rsidRDefault="00CB689C" w:rsidP="00D71A1C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Продолжительность отопительного периода со среднесуточной температурой менее 8</w:t>
      </w:r>
      <w:r w:rsidRPr="004B05BE">
        <w:rPr>
          <w:rFonts w:cs="Times New Roman"/>
          <w:sz w:val="28"/>
          <w:szCs w:val="28"/>
          <w:vertAlign w:val="superscript"/>
        </w:rPr>
        <w:t>0</w:t>
      </w:r>
      <w:r w:rsidRPr="004B05BE">
        <w:rPr>
          <w:rFonts w:cs="Times New Roman"/>
          <w:sz w:val="28"/>
          <w:szCs w:val="28"/>
        </w:rPr>
        <w:t>С – _____;</w:t>
      </w:r>
    </w:p>
    <w:p w:rsidR="00CB689C" w:rsidRPr="004B05BE" w:rsidRDefault="00CB689C" w:rsidP="00D71A1C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Средняя температура отопительного периода со среднесуточной температурой менее 8</w:t>
      </w:r>
      <w:r w:rsidRPr="004B05BE">
        <w:rPr>
          <w:rFonts w:cs="Times New Roman"/>
          <w:sz w:val="28"/>
          <w:szCs w:val="28"/>
          <w:vertAlign w:val="superscript"/>
        </w:rPr>
        <w:t>0</w:t>
      </w:r>
      <w:r w:rsidRPr="004B05BE">
        <w:rPr>
          <w:rFonts w:cs="Times New Roman"/>
          <w:sz w:val="28"/>
          <w:szCs w:val="28"/>
        </w:rPr>
        <w:t>С –_____;</w:t>
      </w:r>
    </w:p>
    <w:p w:rsidR="00CB689C" w:rsidRPr="004B05BE" w:rsidRDefault="00CB689C" w:rsidP="00D71A1C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Температура наиболее холодной пятидневки с обеспеченностью 0,92 – _____;</w:t>
      </w:r>
    </w:p>
    <w:p w:rsidR="00CB689C" w:rsidRPr="004B05BE" w:rsidRDefault="00CB689C" w:rsidP="00D71A1C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Грунты основания – _____;</w:t>
      </w:r>
    </w:p>
    <w:p w:rsidR="00CB689C" w:rsidRPr="004B05BE" w:rsidRDefault="00CB689C" w:rsidP="00D71A1C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Глубина промерзания грунта основания – _____;</w:t>
      </w:r>
    </w:p>
    <w:p w:rsidR="00D71A1C" w:rsidRPr="004B05BE" w:rsidRDefault="00D71A1C" w:rsidP="00D71A1C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Несущая способность грунтов основания </w:t>
      </w:r>
      <w:r w:rsidRPr="004B05BE">
        <w:rPr>
          <w:rFonts w:cs="Times New Roman"/>
          <w:i/>
          <w:sz w:val="28"/>
          <w:szCs w:val="28"/>
          <w:lang w:val="en-US"/>
        </w:rPr>
        <w:t>R</w:t>
      </w:r>
      <w:r w:rsidRPr="004B05BE">
        <w:rPr>
          <w:rFonts w:cs="Times New Roman"/>
          <w:sz w:val="28"/>
          <w:szCs w:val="28"/>
        </w:rPr>
        <w:t xml:space="preserve"> = _____;</w:t>
      </w:r>
    </w:p>
    <w:p w:rsidR="00CB689C" w:rsidRPr="004B05BE" w:rsidRDefault="00CB689C" w:rsidP="00D71A1C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Расчетная снеговая нагрузка на покрытие </w:t>
      </w:r>
      <w:r w:rsidRPr="004B05BE">
        <w:rPr>
          <w:rFonts w:cs="Times New Roman"/>
          <w:i/>
          <w:sz w:val="28"/>
          <w:szCs w:val="28"/>
          <w:lang w:val="en-US"/>
        </w:rPr>
        <w:t>S</w:t>
      </w:r>
      <w:r w:rsidRPr="004B05BE">
        <w:rPr>
          <w:rFonts w:cs="Times New Roman"/>
          <w:sz w:val="28"/>
          <w:szCs w:val="28"/>
        </w:rPr>
        <w:t xml:space="preserve"> = _____;</w:t>
      </w:r>
    </w:p>
    <w:p w:rsidR="00CB689C" w:rsidRPr="004B05BE" w:rsidRDefault="00CB689C" w:rsidP="00D71A1C">
      <w:pPr>
        <w:spacing w:after="0" w:line="276" w:lineRule="auto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Расчетное значение полезной нагрузки на перекрытие </w:t>
      </w:r>
      <w:r w:rsidRPr="004B05BE">
        <w:rPr>
          <w:rFonts w:cs="Times New Roman"/>
          <w:i/>
          <w:sz w:val="28"/>
          <w:szCs w:val="28"/>
          <w:lang w:val="en-US"/>
        </w:rPr>
        <w:t>P</w:t>
      </w:r>
      <w:r w:rsidRPr="004B05BE">
        <w:rPr>
          <w:rFonts w:cs="Times New Roman"/>
          <w:i/>
          <w:sz w:val="28"/>
          <w:szCs w:val="28"/>
          <w:vertAlign w:val="subscript"/>
        </w:rPr>
        <w:t>пол</w:t>
      </w:r>
      <w:r w:rsidRPr="004B05BE">
        <w:rPr>
          <w:rFonts w:cs="Times New Roman"/>
          <w:sz w:val="28"/>
          <w:szCs w:val="28"/>
        </w:rPr>
        <w:t xml:space="preserve"> =_____; </w:t>
      </w:r>
    </w:p>
    <w:p w:rsidR="00CB689C" w:rsidRPr="004B05BE" w:rsidRDefault="00CB689C" w:rsidP="00D71A1C">
      <w:pPr>
        <w:spacing w:after="0" w:line="276" w:lineRule="auto"/>
        <w:ind w:firstLine="567"/>
        <w:rPr>
          <w:rFonts w:cs="Times New Roman"/>
          <w:i/>
          <w:sz w:val="28"/>
          <w:szCs w:val="28"/>
        </w:rPr>
      </w:pPr>
    </w:p>
    <w:p w:rsidR="00CB689C" w:rsidRPr="004B05BE" w:rsidRDefault="00CB689C" w:rsidP="00D71A1C">
      <w:pPr>
        <w:spacing w:after="0" w:line="276" w:lineRule="auto"/>
        <w:ind w:firstLine="567"/>
        <w:rPr>
          <w:rFonts w:cs="Times New Roman"/>
          <w:b/>
          <w:i/>
          <w:sz w:val="28"/>
          <w:szCs w:val="28"/>
        </w:rPr>
      </w:pPr>
      <w:r w:rsidRPr="004B05BE">
        <w:rPr>
          <w:rFonts w:cs="Times New Roman"/>
          <w:b/>
          <w:i/>
          <w:sz w:val="28"/>
          <w:szCs w:val="28"/>
        </w:rPr>
        <w:t>Объемно-планировочное решение здания</w:t>
      </w:r>
    </w:p>
    <w:p w:rsidR="00C142F1" w:rsidRPr="004B05BE" w:rsidRDefault="00CB689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Запроектированное здание </w:t>
      </w:r>
      <w:r w:rsidR="00C142F1" w:rsidRPr="004B05BE">
        <w:rPr>
          <w:rFonts w:cs="Times New Roman"/>
          <w:sz w:val="28"/>
          <w:szCs w:val="28"/>
        </w:rPr>
        <w:t xml:space="preserve">рассчитано на проживание одной семьи численностью до ___ человек. </w:t>
      </w:r>
    </w:p>
    <w:p w:rsidR="00C142F1" w:rsidRPr="004B05BE" w:rsidRDefault="00C142F1" w:rsidP="00D71A1C">
      <w:pPr>
        <w:ind w:firstLine="567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Здание </w:t>
      </w:r>
      <w:r w:rsidR="00CB689C" w:rsidRPr="004B05BE">
        <w:rPr>
          <w:rFonts w:cs="Times New Roman"/>
          <w:sz w:val="28"/>
          <w:szCs w:val="28"/>
        </w:rPr>
        <w:t xml:space="preserve">имеет в плане </w:t>
      </w:r>
      <w:r w:rsidRPr="004B05BE">
        <w:rPr>
          <w:rFonts w:cs="Times New Roman"/>
          <w:sz w:val="28"/>
          <w:szCs w:val="28"/>
        </w:rPr>
        <w:t xml:space="preserve">______ форму с габаритными размерами в крайних осях </w:t>
      </w:r>
      <w:r w:rsidRPr="004B05BE">
        <w:rPr>
          <w:rFonts w:cs="Times New Roman"/>
          <w:i/>
          <w:sz w:val="28"/>
          <w:szCs w:val="28"/>
        </w:rPr>
        <w:t>____ х ____ м</w:t>
      </w:r>
      <w:r w:rsidRPr="004B05BE">
        <w:rPr>
          <w:rFonts w:cs="Times New Roman"/>
          <w:sz w:val="28"/>
          <w:szCs w:val="28"/>
        </w:rPr>
        <w:t xml:space="preserve">, его общая высота составляет </w:t>
      </w:r>
      <w:r w:rsidRPr="004B05BE">
        <w:rPr>
          <w:rFonts w:cs="Times New Roman"/>
          <w:i/>
          <w:sz w:val="28"/>
          <w:szCs w:val="28"/>
        </w:rPr>
        <w:t>____ м.</w:t>
      </w:r>
    </w:p>
    <w:p w:rsidR="00C142F1" w:rsidRPr="004B05BE" w:rsidRDefault="00C142F1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Здание имеет подвальный этаж (техническое подполье), два надземных этажа и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чердак (первый и мансардный этаж). Высота этажей (первого этажа) </w:t>
      </w:r>
      <w:r w:rsidRPr="004B05BE">
        <w:rPr>
          <w:rFonts w:cs="Times New Roman"/>
          <w:sz w:val="28"/>
          <w:szCs w:val="28"/>
        </w:rPr>
        <w:lastRenderedPageBreak/>
        <w:t xml:space="preserve">составляет </w:t>
      </w:r>
      <w:r w:rsidRPr="004B05BE">
        <w:rPr>
          <w:rFonts w:cs="Times New Roman"/>
          <w:i/>
          <w:sz w:val="28"/>
          <w:szCs w:val="28"/>
        </w:rPr>
        <w:t>____ м.</w:t>
      </w:r>
      <w:r w:rsidRPr="004B05BE">
        <w:rPr>
          <w:rFonts w:cs="Times New Roman"/>
          <w:sz w:val="28"/>
          <w:szCs w:val="28"/>
        </w:rPr>
        <w:t xml:space="preserve"> Высота подвала (вентилируемого подполья) </w:t>
      </w:r>
      <w:r w:rsidRPr="004B05BE">
        <w:rPr>
          <w:rFonts w:cs="Times New Roman"/>
          <w:i/>
          <w:sz w:val="28"/>
          <w:szCs w:val="28"/>
        </w:rPr>
        <w:t>____ м</w:t>
      </w:r>
      <w:r w:rsidRPr="004B05BE">
        <w:rPr>
          <w:rFonts w:cs="Times New Roman"/>
          <w:sz w:val="28"/>
          <w:szCs w:val="28"/>
        </w:rPr>
        <w:t xml:space="preserve">. Высота чердака (мансардного этажа) </w:t>
      </w:r>
      <w:r w:rsidRPr="004B05BE">
        <w:rPr>
          <w:rFonts w:cs="Times New Roman"/>
          <w:i/>
          <w:sz w:val="28"/>
          <w:szCs w:val="28"/>
        </w:rPr>
        <w:t>____ м</w:t>
      </w:r>
      <w:r w:rsidRPr="004B05BE">
        <w:rPr>
          <w:rFonts w:cs="Times New Roman"/>
          <w:sz w:val="28"/>
          <w:szCs w:val="28"/>
        </w:rPr>
        <w:t>.</w:t>
      </w:r>
    </w:p>
    <w:p w:rsidR="00C142F1" w:rsidRPr="004B05BE" w:rsidRDefault="00C142F1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Здание имеет два (три) входа.</w:t>
      </w:r>
    </w:p>
    <w:p w:rsidR="00C142F1" w:rsidRPr="004B05BE" w:rsidRDefault="00C142F1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 первом этаже здания располагаются следующие помещения ____.</w:t>
      </w:r>
    </w:p>
    <w:p w:rsidR="00C142F1" w:rsidRPr="004B05BE" w:rsidRDefault="00C142F1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На втором (мансардном) этаже здания располагаются следующие помещения____. </w:t>
      </w:r>
    </w:p>
    <w:p w:rsidR="00C142F1" w:rsidRPr="004B05BE" w:rsidRDefault="00C142F1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подвальном этаже здания располагаются следующие помещения____.</w:t>
      </w:r>
    </w:p>
    <w:p w:rsidR="00C142F1" w:rsidRPr="004B05BE" w:rsidRDefault="00C142F1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В здании имеется деревянная лестница, соединяющая подвальный этаж и два надземных этажа.</w:t>
      </w:r>
    </w:p>
    <w:p w:rsidR="00C142F1" w:rsidRPr="004B05BE" w:rsidRDefault="00D71A1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На рисунке 1 пояснительной записки представлена функциональная схема здания.</w:t>
      </w:r>
    </w:p>
    <w:p w:rsidR="00C142F1" w:rsidRPr="004B05BE" w:rsidRDefault="00C142F1" w:rsidP="00D71A1C">
      <w:pPr>
        <w:ind w:firstLine="567"/>
        <w:rPr>
          <w:rFonts w:cs="Times New Roman"/>
          <w:b/>
          <w:i/>
          <w:sz w:val="28"/>
          <w:szCs w:val="28"/>
        </w:rPr>
      </w:pPr>
      <w:r w:rsidRPr="004B05BE">
        <w:rPr>
          <w:rFonts w:cs="Times New Roman"/>
          <w:b/>
          <w:i/>
          <w:sz w:val="28"/>
          <w:szCs w:val="28"/>
        </w:rPr>
        <w:t>Конструктивны</w:t>
      </w:r>
      <w:r w:rsidR="006004B2" w:rsidRPr="004B05BE">
        <w:rPr>
          <w:rFonts w:cs="Times New Roman"/>
          <w:b/>
          <w:i/>
          <w:sz w:val="28"/>
          <w:szCs w:val="28"/>
        </w:rPr>
        <w:t>е</w:t>
      </w:r>
      <w:r w:rsidRPr="004B05BE">
        <w:rPr>
          <w:rFonts w:cs="Times New Roman"/>
          <w:b/>
          <w:i/>
          <w:sz w:val="28"/>
          <w:szCs w:val="28"/>
        </w:rPr>
        <w:t xml:space="preserve"> решения здания</w:t>
      </w:r>
    </w:p>
    <w:p w:rsidR="00D71A1C" w:rsidRPr="004B05BE" w:rsidRDefault="00C142F1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Здание выполнено в следующей конструктивной схемой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- </w:t>
      </w:r>
      <w:r w:rsidR="00D71A1C" w:rsidRPr="004B05BE">
        <w:rPr>
          <w:rFonts w:cs="Times New Roman"/>
          <w:sz w:val="28"/>
          <w:szCs w:val="28"/>
        </w:rPr>
        <w:t>несущими и самонесущими стенами из кирпича и перекрытиями по деревянным балкам. Пространственная жесткость здания обеспечивается за счет ____.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Фундаменты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- ленточные (свайные) из монолитного железобетона. 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>Для ленточных фундаментов: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Глубина заложения фундаментов составляет </w:t>
      </w:r>
      <w:r w:rsidRPr="004B05BE">
        <w:rPr>
          <w:rFonts w:cs="Times New Roman"/>
          <w:i/>
          <w:sz w:val="28"/>
          <w:szCs w:val="28"/>
        </w:rPr>
        <w:t>____ м</w:t>
      </w:r>
      <w:r w:rsidRPr="004B05BE">
        <w:rPr>
          <w:rFonts w:cs="Times New Roman"/>
          <w:sz w:val="28"/>
          <w:szCs w:val="28"/>
        </w:rPr>
        <w:t xml:space="preserve">, а под верандой (крыльцом и т.п.) </w:t>
      </w:r>
      <w:r w:rsidRPr="004B05BE">
        <w:rPr>
          <w:rFonts w:cs="Times New Roman"/>
          <w:i/>
          <w:sz w:val="28"/>
          <w:szCs w:val="28"/>
        </w:rPr>
        <w:t>______м.</w:t>
      </w:r>
      <w:r w:rsidRPr="004B05BE">
        <w:rPr>
          <w:rFonts w:cs="Times New Roman"/>
          <w:sz w:val="28"/>
          <w:szCs w:val="28"/>
        </w:rPr>
        <w:t xml:space="preserve"> Ширина подошвы фундаментов под несущими и самонесущими стенами здания составляет </w:t>
      </w:r>
      <w:r w:rsidRPr="004B05BE">
        <w:rPr>
          <w:rFonts w:cs="Times New Roman"/>
          <w:i/>
          <w:sz w:val="28"/>
          <w:szCs w:val="28"/>
        </w:rPr>
        <w:t>______м</w:t>
      </w:r>
      <w:r w:rsidRPr="004B05BE">
        <w:rPr>
          <w:rFonts w:cs="Times New Roman"/>
          <w:sz w:val="28"/>
          <w:szCs w:val="28"/>
        </w:rPr>
        <w:t xml:space="preserve">. 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  <w:u w:val="single"/>
        </w:rPr>
      </w:pPr>
      <w:r w:rsidRPr="004B05BE">
        <w:rPr>
          <w:rFonts w:cs="Times New Roman"/>
          <w:sz w:val="28"/>
          <w:szCs w:val="28"/>
          <w:u w:val="single"/>
        </w:rPr>
        <w:t>Для свайных фундаментов: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Поперечное сечение рост</w:t>
      </w:r>
      <w:r w:rsidR="006004B2" w:rsidRPr="004B05BE">
        <w:rPr>
          <w:rFonts w:cs="Times New Roman"/>
          <w:sz w:val="28"/>
          <w:szCs w:val="28"/>
        </w:rPr>
        <w:t>в</w:t>
      </w:r>
      <w:r w:rsidRPr="004B05BE">
        <w:rPr>
          <w:rFonts w:cs="Times New Roman"/>
          <w:sz w:val="28"/>
          <w:szCs w:val="28"/>
        </w:rPr>
        <w:t>ерка составл</w:t>
      </w:r>
      <w:r w:rsidR="006004B2" w:rsidRPr="004B05BE">
        <w:rPr>
          <w:rFonts w:cs="Times New Roman"/>
          <w:sz w:val="28"/>
          <w:szCs w:val="28"/>
        </w:rPr>
        <w:t>я</w:t>
      </w:r>
      <w:r w:rsidRPr="004B05BE">
        <w:rPr>
          <w:rFonts w:cs="Times New Roman"/>
          <w:sz w:val="28"/>
          <w:szCs w:val="28"/>
        </w:rPr>
        <w:t xml:space="preserve">ет </w:t>
      </w:r>
      <w:r w:rsidRPr="004B05BE">
        <w:rPr>
          <w:rFonts w:cs="Times New Roman"/>
          <w:i/>
          <w:sz w:val="28"/>
          <w:szCs w:val="28"/>
        </w:rPr>
        <w:t>____х _____м</w:t>
      </w:r>
      <w:r w:rsidRPr="004B05BE">
        <w:rPr>
          <w:rFonts w:cs="Times New Roman"/>
          <w:sz w:val="28"/>
          <w:szCs w:val="28"/>
        </w:rPr>
        <w:t>.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Сваи фундамента имеют диаметр </w:t>
      </w:r>
      <w:r w:rsidRPr="004B05BE">
        <w:rPr>
          <w:rFonts w:cs="Times New Roman"/>
          <w:i/>
          <w:sz w:val="28"/>
          <w:szCs w:val="28"/>
        </w:rPr>
        <w:t>_____см</w:t>
      </w:r>
      <w:r w:rsidRPr="004B05BE">
        <w:rPr>
          <w:rFonts w:cs="Times New Roman"/>
          <w:sz w:val="28"/>
          <w:szCs w:val="28"/>
        </w:rPr>
        <w:t>.</w:t>
      </w:r>
    </w:p>
    <w:p w:rsidR="00D71A1C" w:rsidRPr="004B05BE" w:rsidRDefault="00D71A1C" w:rsidP="00D71A1C">
      <w:pPr>
        <w:ind w:firstLine="567"/>
        <w:jc w:val="left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Перекрытия 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Междуэтажные (и чердачные) перекрытия здания выполнены по деревянным балкам. Пролет балок составляет от ___ до </w:t>
      </w:r>
      <w:r w:rsidRPr="004B05BE">
        <w:rPr>
          <w:rFonts w:cs="Times New Roman"/>
          <w:i/>
          <w:sz w:val="28"/>
          <w:szCs w:val="28"/>
        </w:rPr>
        <w:t>____ м</w:t>
      </w:r>
      <w:r w:rsidRPr="004B05BE">
        <w:rPr>
          <w:rFonts w:cs="Times New Roman"/>
          <w:sz w:val="28"/>
          <w:szCs w:val="28"/>
        </w:rPr>
        <w:t xml:space="preserve">. Сечение балок составляет </w:t>
      </w:r>
      <w:r w:rsidRPr="004B05BE">
        <w:rPr>
          <w:rFonts w:cs="Times New Roman"/>
          <w:i/>
          <w:sz w:val="28"/>
          <w:szCs w:val="28"/>
        </w:rPr>
        <w:t>_____м</w:t>
      </w:r>
      <w:r w:rsidRPr="004B05BE">
        <w:rPr>
          <w:rFonts w:cs="Times New Roman"/>
          <w:sz w:val="28"/>
          <w:szCs w:val="28"/>
        </w:rPr>
        <w:t>.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Междуэтажное перекрытие состоит из следующих конструктивных слоев ___.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Чердачное перекрытие состоит из следующих конструктивных слоев ___.</w:t>
      </w:r>
    </w:p>
    <w:p w:rsidR="00D71A1C" w:rsidRPr="004B05BE" w:rsidRDefault="00D71A1C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Цокольное перекрытие здания выполнено из монолитного железобетона толщиной </w:t>
      </w:r>
      <w:r w:rsidRPr="004B05BE">
        <w:rPr>
          <w:rFonts w:cs="Times New Roman"/>
          <w:i/>
          <w:sz w:val="28"/>
          <w:szCs w:val="28"/>
        </w:rPr>
        <w:t>200 мм</w:t>
      </w:r>
      <w:r w:rsidRPr="004B05BE">
        <w:rPr>
          <w:rFonts w:cs="Times New Roman"/>
          <w:sz w:val="28"/>
          <w:szCs w:val="28"/>
        </w:rPr>
        <w:t>. Цокольное перекрытие состоит из следующих конструктивных слоев ___.</w:t>
      </w:r>
    </w:p>
    <w:p w:rsidR="00B84D2D" w:rsidRPr="004B05BE" w:rsidRDefault="00B84D2D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lastRenderedPageBreak/>
        <w:t xml:space="preserve">Крыша </w:t>
      </w:r>
      <w:r w:rsidRPr="004B05BE">
        <w:rPr>
          <w:rFonts w:cs="Times New Roman"/>
          <w:sz w:val="28"/>
          <w:szCs w:val="28"/>
        </w:rPr>
        <w:t xml:space="preserve">– двухскатная (вальмовая и пр.) </w:t>
      </w:r>
    </w:p>
    <w:p w:rsidR="00B84D2D" w:rsidRPr="004B05BE" w:rsidRDefault="00B84D2D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Покрытие</w:t>
      </w:r>
      <w:r w:rsidRPr="004B05BE">
        <w:rPr>
          <w:rFonts w:cs="Times New Roman"/>
          <w:sz w:val="28"/>
          <w:szCs w:val="28"/>
        </w:rPr>
        <w:t xml:space="preserve"> здания решено за счет использования</w:t>
      </w:r>
      <w:r w:rsidR="00996DB6"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 xml:space="preserve">стопил сечением </w:t>
      </w:r>
      <w:r w:rsidRPr="004B05BE">
        <w:rPr>
          <w:rFonts w:cs="Times New Roman"/>
          <w:i/>
          <w:sz w:val="28"/>
          <w:szCs w:val="28"/>
        </w:rPr>
        <w:t>____</w:t>
      </w:r>
      <w:proofErr w:type="spellStart"/>
      <w:r w:rsidRPr="004B05BE">
        <w:rPr>
          <w:rFonts w:cs="Times New Roman"/>
          <w:i/>
          <w:sz w:val="28"/>
          <w:szCs w:val="28"/>
        </w:rPr>
        <w:t>х____см</w:t>
      </w:r>
      <w:proofErr w:type="spellEnd"/>
      <w:r w:rsidRPr="004B05BE">
        <w:rPr>
          <w:rFonts w:cs="Times New Roman"/>
          <w:sz w:val="28"/>
          <w:szCs w:val="28"/>
        </w:rPr>
        <w:t xml:space="preserve">, диагональных стропил </w:t>
      </w:r>
      <w:r w:rsidRPr="004B05BE">
        <w:rPr>
          <w:rFonts w:cs="Times New Roman"/>
          <w:i/>
          <w:sz w:val="28"/>
          <w:szCs w:val="28"/>
        </w:rPr>
        <w:t>____</w:t>
      </w:r>
      <w:proofErr w:type="spellStart"/>
      <w:r w:rsidRPr="004B05BE">
        <w:rPr>
          <w:rFonts w:cs="Times New Roman"/>
          <w:i/>
          <w:sz w:val="28"/>
          <w:szCs w:val="28"/>
        </w:rPr>
        <w:t>х____см</w:t>
      </w:r>
      <w:proofErr w:type="spellEnd"/>
      <w:r w:rsidRPr="004B05BE">
        <w:rPr>
          <w:rFonts w:cs="Times New Roman"/>
          <w:sz w:val="28"/>
          <w:szCs w:val="28"/>
        </w:rPr>
        <w:t xml:space="preserve">, </w:t>
      </w:r>
      <w:proofErr w:type="spellStart"/>
      <w:r w:rsidRPr="004B05BE">
        <w:rPr>
          <w:rFonts w:cs="Times New Roman"/>
          <w:sz w:val="28"/>
          <w:szCs w:val="28"/>
        </w:rPr>
        <w:t>мауэралата</w:t>
      </w:r>
      <w:proofErr w:type="spellEnd"/>
      <w:r w:rsidRPr="004B05BE">
        <w:rPr>
          <w:rFonts w:cs="Times New Roman"/>
          <w:sz w:val="28"/>
          <w:szCs w:val="28"/>
        </w:rPr>
        <w:t xml:space="preserve"> сечением </w:t>
      </w:r>
      <w:r w:rsidRPr="004B05BE">
        <w:rPr>
          <w:rFonts w:cs="Times New Roman"/>
          <w:i/>
          <w:sz w:val="28"/>
          <w:szCs w:val="28"/>
        </w:rPr>
        <w:t>____</w:t>
      </w:r>
      <w:proofErr w:type="spellStart"/>
      <w:r w:rsidRPr="004B05BE">
        <w:rPr>
          <w:rFonts w:cs="Times New Roman"/>
          <w:i/>
          <w:sz w:val="28"/>
          <w:szCs w:val="28"/>
        </w:rPr>
        <w:t>х_____см</w:t>
      </w:r>
      <w:proofErr w:type="spellEnd"/>
      <w:r w:rsidRPr="004B05BE">
        <w:rPr>
          <w:rFonts w:cs="Times New Roman"/>
          <w:sz w:val="28"/>
          <w:szCs w:val="28"/>
        </w:rPr>
        <w:t xml:space="preserve">, конькового бруса сечением </w:t>
      </w:r>
      <w:r w:rsidRPr="004B05BE">
        <w:rPr>
          <w:rFonts w:cs="Times New Roman"/>
          <w:i/>
          <w:sz w:val="28"/>
          <w:szCs w:val="28"/>
        </w:rPr>
        <w:t>____</w:t>
      </w:r>
      <w:proofErr w:type="spellStart"/>
      <w:r w:rsidRPr="004B05BE">
        <w:rPr>
          <w:rFonts w:cs="Times New Roman"/>
          <w:i/>
          <w:sz w:val="28"/>
          <w:szCs w:val="28"/>
        </w:rPr>
        <w:t>х____см</w:t>
      </w:r>
      <w:proofErr w:type="spellEnd"/>
      <w:r w:rsidRPr="004B05BE">
        <w:rPr>
          <w:rFonts w:cs="Times New Roman"/>
          <w:sz w:val="28"/>
          <w:szCs w:val="28"/>
        </w:rPr>
        <w:t xml:space="preserve"> и пр.</w:t>
      </w:r>
    </w:p>
    <w:p w:rsidR="00B84D2D" w:rsidRPr="004B05BE" w:rsidRDefault="00B84D2D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Пространственная жесткость покрытия обеспечивается за счет ____.</w:t>
      </w:r>
    </w:p>
    <w:p w:rsidR="00356421" w:rsidRPr="004B05BE" w:rsidRDefault="00356421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Кровля </w:t>
      </w:r>
      <w:r w:rsidRPr="004B05BE">
        <w:rPr>
          <w:rFonts w:cs="Times New Roman"/>
          <w:sz w:val="28"/>
          <w:szCs w:val="28"/>
        </w:rPr>
        <w:t>– холодная (утепленная). Конструкция кровли состоит из ____.</w:t>
      </w:r>
    </w:p>
    <w:p w:rsidR="00C754A1" w:rsidRPr="004B05BE" w:rsidRDefault="00B84D2D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Внутриквартирная</w:t>
      </w:r>
      <w:r w:rsidR="00996DB6" w:rsidRPr="004B05BE">
        <w:rPr>
          <w:rFonts w:cs="Times New Roman"/>
          <w:i/>
          <w:sz w:val="28"/>
          <w:szCs w:val="28"/>
        </w:rPr>
        <w:t xml:space="preserve"> </w:t>
      </w:r>
      <w:r w:rsidRPr="004B05BE">
        <w:rPr>
          <w:rFonts w:cs="Times New Roman"/>
          <w:i/>
          <w:sz w:val="28"/>
          <w:szCs w:val="28"/>
        </w:rPr>
        <w:t>лестница</w:t>
      </w:r>
      <w:r w:rsidRPr="004B05BE">
        <w:rPr>
          <w:rFonts w:cs="Times New Roman"/>
          <w:sz w:val="28"/>
          <w:szCs w:val="28"/>
        </w:rPr>
        <w:t xml:space="preserve"> – деревянная по </w:t>
      </w:r>
      <w:proofErr w:type="spellStart"/>
      <w:r w:rsidRPr="004B05BE">
        <w:rPr>
          <w:rFonts w:cs="Times New Roman"/>
          <w:sz w:val="28"/>
          <w:szCs w:val="28"/>
        </w:rPr>
        <w:t>косоруам</w:t>
      </w:r>
      <w:proofErr w:type="spellEnd"/>
      <w:r w:rsidRPr="004B05BE">
        <w:rPr>
          <w:rFonts w:cs="Times New Roman"/>
          <w:sz w:val="28"/>
          <w:szCs w:val="28"/>
        </w:rPr>
        <w:t xml:space="preserve"> (тетиве). Сечение </w:t>
      </w:r>
      <w:proofErr w:type="spellStart"/>
      <w:r w:rsidRPr="004B05BE">
        <w:rPr>
          <w:rFonts w:cs="Times New Roman"/>
          <w:sz w:val="28"/>
          <w:szCs w:val="28"/>
        </w:rPr>
        <w:t>косоура</w:t>
      </w:r>
      <w:proofErr w:type="spellEnd"/>
      <w:r w:rsidRPr="004B05BE">
        <w:rPr>
          <w:rFonts w:cs="Times New Roman"/>
          <w:sz w:val="28"/>
          <w:szCs w:val="28"/>
        </w:rPr>
        <w:t xml:space="preserve"> (тетивы) </w:t>
      </w:r>
      <w:r w:rsidRPr="004B05BE">
        <w:rPr>
          <w:rFonts w:cs="Times New Roman"/>
          <w:i/>
          <w:sz w:val="28"/>
          <w:szCs w:val="28"/>
        </w:rPr>
        <w:t>___</w:t>
      </w:r>
      <w:proofErr w:type="spellStart"/>
      <w:r w:rsidRPr="004B05BE">
        <w:rPr>
          <w:rFonts w:cs="Times New Roman"/>
          <w:i/>
          <w:sz w:val="28"/>
          <w:szCs w:val="28"/>
        </w:rPr>
        <w:t>х___мм</w:t>
      </w:r>
      <w:proofErr w:type="spellEnd"/>
      <w:r w:rsidRPr="004B05BE">
        <w:rPr>
          <w:rFonts w:cs="Times New Roman"/>
          <w:sz w:val="28"/>
          <w:szCs w:val="28"/>
        </w:rPr>
        <w:t xml:space="preserve">. Ширина проступи </w:t>
      </w:r>
      <w:r w:rsidRPr="004B05BE">
        <w:rPr>
          <w:rFonts w:cs="Times New Roman"/>
          <w:i/>
          <w:sz w:val="28"/>
          <w:szCs w:val="28"/>
        </w:rPr>
        <w:t>____ мм</w:t>
      </w:r>
      <w:r w:rsidRPr="004B05BE">
        <w:rPr>
          <w:rFonts w:cs="Times New Roman"/>
          <w:sz w:val="28"/>
          <w:szCs w:val="28"/>
        </w:rPr>
        <w:t xml:space="preserve">. Высота </w:t>
      </w:r>
      <w:proofErr w:type="spellStart"/>
      <w:r w:rsidRPr="004B05BE">
        <w:rPr>
          <w:rFonts w:cs="Times New Roman"/>
          <w:sz w:val="28"/>
          <w:szCs w:val="28"/>
        </w:rPr>
        <w:t>подступенка</w:t>
      </w:r>
      <w:proofErr w:type="spellEnd"/>
      <w:r w:rsidRPr="004B05BE">
        <w:rPr>
          <w:rFonts w:cs="Times New Roman"/>
          <w:sz w:val="28"/>
          <w:szCs w:val="28"/>
        </w:rPr>
        <w:t xml:space="preserve"> </w:t>
      </w:r>
      <w:r w:rsidRPr="004B05BE">
        <w:rPr>
          <w:rFonts w:cs="Times New Roman"/>
          <w:i/>
          <w:sz w:val="28"/>
          <w:szCs w:val="28"/>
        </w:rPr>
        <w:t>___ мм</w:t>
      </w:r>
      <w:r w:rsidRPr="004B05BE">
        <w:rPr>
          <w:rFonts w:cs="Times New Roman"/>
          <w:sz w:val="28"/>
          <w:szCs w:val="28"/>
        </w:rPr>
        <w:t xml:space="preserve">. </w:t>
      </w:r>
    </w:p>
    <w:p w:rsidR="00B84D2D" w:rsidRPr="004B05BE" w:rsidRDefault="00B84D2D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Перегородки</w:t>
      </w:r>
      <w:r w:rsidR="00996DB6" w:rsidRPr="004B05BE">
        <w:rPr>
          <w:rFonts w:cs="Times New Roman"/>
          <w:i/>
          <w:sz w:val="28"/>
          <w:szCs w:val="28"/>
        </w:rPr>
        <w:t xml:space="preserve"> </w:t>
      </w:r>
      <w:r w:rsidRPr="004B05BE">
        <w:rPr>
          <w:rFonts w:cs="Times New Roman"/>
          <w:sz w:val="28"/>
          <w:szCs w:val="28"/>
        </w:rPr>
        <w:t>выполнены из гипсокартонных листов по металлическому каркасу и имеют следующую конструкцию ____.</w:t>
      </w:r>
    </w:p>
    <w:p w:rsidR="00B84D2D" w:rsidRPr="004B05BE" w:rsidRDefault="00B84D2D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 xml:space="preserve">Оконные блоки </w:t>
      </w:r>
      <w:r w:rsidRPr="004B05BE">
        <w:rPr>
          <w:rFonts w:cs="Times New Roman"/>
          <w:sz w:val="28"/>
          <w:szCs w:val="28"/>
        </w:rPr>
        <w:t xml:space="preserve">– из ПВХ профиля шириной </w:t>
      </w:r>
      <w:r w:rsidRPr="004B05BE">
        <w:rPr>
          <w:rFonts w:cs="Times New Roman"/>
          <w:i/>
          <w:sz w:val="28"/>
          <w:szCs w:val="28"/>
        </w:rPr>
        <w:t>70 мм</w:t>
      </w:r>
      <w:r w:rsidRPr="004B05BE">
        <w:rPr>
          <w:rFonts w:cs="Times New Roman"/>
          <w:sz w:val="28"/>
          <w:szCs w:val="28"/>
        </w:rPr>
        <w:t xml:space="preserve"> с заполнением из двухкамерных </w:t>
      </w:r>
      <w:proofErr w:type="spellStart"/>
      <w:r w:rsidRPr="004B05BE">
        <w:rPr>
          <w:rFonts w:cs="Times New Roman"/>
          <w:sz w:val="28"/>
          <w:szCs w:val="28"/>
        </w:rPr>
        <w:t>стеклопактов</w:t>
      </w:r>
      <w:proofErr w:type="spellEnd"/>
      <w:r w:rsidRPr="004B05BE">
        <w:rPr>
          <w:rFonts w:cs="Times New Roman"/>
          <w:sz w:val="28"/>
          <w:szCs w:val="28"/>
        </w:rPr>
        <w:t xml:space="preserve"> с </w:t>
      </w:r>
      <w:proofErr w:type="spellStart"/>
      <w:r w:rsidRPr="004B05BE">
        <w:rPr>
          <w:rFonts w:cs="Times New Roman"/>
          <w:sz w:val="28"/>
          <w:szCs w:val="28"/>
        </w:rPr>
        <w:t>низкоэмиссионным</w:t>
      </w:r>
      <w:proofErr w:type="spellEnd"/>
      <w:r w:rsidRPr="004B05BE">
        <w:rPr>
          <w:rFonts w:cs="Times New Roman"/>
          <w:sz w:val="28"/>
          <w:szCs w:val="28"/>
        </w:rPr>
        <w:t xml:space="preserve"> стеклом. Размеры оконных блоков </w:t>
      </w:r>
      <w:r w:rsidRPr="004B05BE">
        <w:rPr>
          <w:rFonts w:cs="Times New Roman"/>
          <w:i/>
          <w:sz w:val="28"/>
          <w:szCs w:val="28"/>
        </w:rPr>
        <w:t>___х___ м</w:t>
      </w:r>
      <w:r w:rsidRPr="004B05BE">
        <w:rPr>
          <w:rFonts w:cs="Times New Roman"/>
          <w:sz w:val="28"/>
          <w:szCs w:val="28"/>
        </w:rPr>
        <w:t>.</w:t>
      </w:r>
    </w:p>
    <w:p w:rsidR="00B84D2D" w:rsidRPr="004B05BE" w:rsidRDefault="00B84D2D" w:rsidP="00D71A1C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Наружные двери</w:t>
      </w:r>
      <w:r w:rsidRPr="004B05BE">
        <w:rPr>
          <w:rFonts w:cs="Times New Roman"/>
          <w:sz w:val="28"/>
          <w:szCs w:val="28"/>
        </w:rPr>
        <w:t xml:space="preserve"> – металлические утепленные. Размеры наружных дверей </w:t>
      </w:r>
      <w:r w:rsidRPr="004B05BE">
        <w:rPr>
          <w:rFonts w:cs="Times New Roman"/>
          <w:i/>
          <w:sz w:val="28"/>
          <w:szCs w:val="28"/>
        </w:rPr>
        <w:t>___</w:t>
      </w:r>
      <w:proofErr w:type="spellStart"/>
      <w:r w:rsidRPr="004B05BE">
        <w:rPr>
          <w:rFonts w:cs="Times New Roman"/>
          <w:i/>
          <w:sz w:val="28"/>
          <w:szCs w:val="28"/>
        </w:rPr>
        <w:t>х____м</w:t>
      </w:r>
      <w:proofErr w:type="spellEnd"/>
      <w:r w:rsidRPr="004B05BE">
        <w:rPr>
          <w:rFonts w:cs="Times New Roman"/>
          <w:sz w:val="28"/>
          <w:szCs w:val="28"/>
        </w:rPr>
        <w:t>.</w:t>
      </w:r>
    </w:p>
    <w:p w:rsidR="00B84D2D" w:rsidRPr="004B05BE" w:rsidRDefault="00B84D2D" w:rsidP="00B84D2D">
      <w:pPr>
        <w:ind w:firstLine="567"/>
        <w:rPr>
          <w:rFonts w:cs="Times New Roman"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Внутренние двери</w:t>
      </w:r>
      <w:r w:rsidRPr="004B05BE">
        <w:rPr>
          <w:rFonts w:cs="Times New Roman"/>
          <w:sz w:val="28"/>
          <w:szCs w:val="28"/>
        </w:rPr>
        <w:t xml:space="preserve"> – деревянные. Размеры внутренних дверей </w:t>
      </w:r>
      <w:r w:rsidRPr="004B05BE">
        <w:rPr>
          <w:rFonts w:cs="Times New Roman"/>
          <w:i/>
          <w:sz w:val="28"/>
          <w:szCs w:val="28"/>
        </w:rPr>
        <w:t>___</w:t>
      </w:r>
      <w:proofErr w:type="spellStart"/>
      <w:r w:rsidRPr="004B05BE">
        <w:rPr>
          <w:rFonts w:cs="Times New Roman"/>
          <w:i/>
          <w:sz w:val="28"/>
          <w:szCs w:val="28"/>
        </w:rPr>
        <w:t>х____м</w:t>
      </w:r>
      <w:proofErr w:type="spellEnd"/>
      <w:r w:rsidRPr="004B05BE">
        <w:rPr>
          <w:rFonts w:cs="Times New Roman"/>
          <w:sz w:val="28"/>
          <w:szCs w:val="28"/>
        </w:rPr>
        <w:t>.</w:t>
      </w:r>
    </w:p>
    <w:p w:rsidR="00356421" w:rsidRPr="004B05BE" w:rsidRDefault="00356421" w:rsidP="00B84D2D">
      <w:pPr>
        <w:ind w:firstLine="567"/>
        <w:rPr>
          <w:rFonts w:cs="Times New Roman"/>
          <w:sz w:val="28"/>
          <w:szCs w:val="28"/>
        </w:rPr>
      </w:pPr>
    </w:p>
    <w:p w:rsidR="00356421" w:rsidRPr="004B05BE" w:rsidRDefault="00356421" w:rsidP="00356421">
      <w:pPr>
        <w:ind w:firstLine="567"/>
        <w:rPr>
          <w:rFonts w:cs="Times New Roman"/>
          <w:b/>
          <w:i/>
          <w:sz w:val="28"/>
          <w:szCs w:val="28"/>
        </w:rPr>
      </w:pPr>
      <w:r w:rsidRPr="004B05BE">
        <w:rPr>
          <w:rFonts w:cs="Times New Roman"/>
          <w:b/>
          <w:i/>
          <w:sz w:val="28"/>
          <w:szCs w:val="28"/>
        </w:rPr>
        <w:t>Расчеты</w:t>
      </w:r>
    </w:p>
    <w:p w:rsidR="00356421" w:rsidRPr="004B05BE" w:rsidRDefault="00356421" w:rsidP="00356421">
      <w:pPr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1. Теплотехнические расчеты ограждающих конструкций зданий</w:t>
      </w:r>
    </w:p>
    <w:p w:rsidR="00356421" w:rsidRPr="004B05BE" w:rsidRDefault="00356421" w:rsidP="00356421">
      <w:pPr>
        <w:rPr>
          <w:rFonts w:cs="Times New Roman"/>
          <w:i/>
          <w:sz w:val="28"/>
          <w:szCs w:val="28"/>
        </w:rPr>
      </w:pPr>
    </w:p>
    <w:p w:rsidR="00356421" w:rsidRPr="004B05BE" w:rsidRDefault="00356421" w:rsidP="00D71A1C">
      <w:pPr>
        <w:ind w:firstLine="567"/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Пример – см. п. 3.</w:t>
      </w:r>
      <w:r w:rsidR="00D05055" w:rsidRPr="004B05BE">
        <w:rPr>
          <w:rFonts w:cs="Times New Roman"/>
          <w:sz w:val="28"/>
          <w:szCs w:val="28"/>
        </w:rPr>
        <w:t>3</w:t>
      </w:r>
      <w:r w:rsidRPr="004B05BE">
        <w:rPr>
          <w:rFonts w:cs="Times New Roman"/>
          <w:sz w:val="28"/>
          <w:szCs w:val="28"/>
        </w:rPr>
        <w:t>.</w:t>
      </w:r>
    </w:p>
    <w:p w:rsidR="00356421" w:rsidRPr="004B05BE" w:rsidRDefault="00356421" w:rsidP="00356421">
      <w:pPr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1.1. Теплотехнический расчет наружных стен здания</w:t>
      </w:r>
    </w:p>
    <w:p w:rsidR="00356421" w:rsidRPr="004B05BE" w:rsidRDefault="00356421" w:rsidP="00356421">
      <w:pPr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1.2. Теплотехнический расчет цокольного перекрытия</w:t>
      </w:r>
    </w:p>
    <w:p w:rsidR="00356421" w:rsidRPr="004B05BE" w:rsidRDefault="00356421" w:rsidP="00356421">
      <w:pPr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1.3. Теплотехнический расчет чердачного перекрытия (при наличии)</w:t>
      </w:r>
    </w:p>
    <w:p w:rsidR="00356421" w:rsidRPr="004B05BE" w:rsidRDefault="00356421" w:rsidP="00356421">
      <w:pPr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1.4. Теплотехнический расчет кровли мансарды (при наличии.)</w:t>
      </w:r>
    </w:p>
    <w:p w:rsidR="007102B0" w:rsidRPr="004B05BE" w:rsidRDefault="007102B0" w:rsidP="00356421">
      <w:pPr>
        <w:jc w:val="left"/>
        <w:rPr>
          <w:rFonts w:cs="Times New Roman"/>
          <w:sz w:val="28"/>
          <w:szCs w:val="28"/>
        </w:rPr>
      </w:pPr>
    </w:p>
    <w:p w:rsidR="00356421" w:rsidRPr="004B05BE" w:rsidRDefault="00356421" w:rsidP="00356421">
      <w:pPr>
        <w:jc w:val="left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2. Упрощенный расчет междуэтажного перекрытия на звукоизоляцию</w:t>
      </w:r>
    </w:p>
    <w:p w:rsidR="00356421" w:rsidRPr="004B05BE" w:rsidRDefault="00356421" w:rsidP="00356421">
      <w:pPr>
        <w:ind w:firstLine="567"/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Пример – см. п. </w:t>
      </w:r>
      <w:r w:rsidR="00D05055" w:rsidRPr="004B05BE">
        <w:rPr>
          <w:rFonts w:cs="Times New Roman"/>
          <w:sz w:val="28"/>
          <w:szCs w:val="28"/>
        </w:rPr>
        <w:t>5</w:t>
      </w:r>
      <w:r w:rsidRPr="004B05BE">
        <w:rPr>
          <w:rFonts w:cs="Times New Roman"/>
          <w:sz w:val="28"/>
          <w:szCs w:val="28"/>
        </w:rPr>
        <w:t>.5.</w:t>
      </w:r>
    </w:p>
    <w:p w:rsidR="00356421" w:rsidRPr="004B05BE" w:rsidRDefault="00356421" w:rsidP="00356421">
      <w:pPr>
        <w:jc w:val="left"/>
        <w:rPr>
          <w:rFonts w:cs="Times New Roman"/>
          <w:i/>
          <w:sz w:val="28"/>
          <w:szCs w:val="28"/>
        </w:rPr>
      </w:pPr>
      <w:r w:rsidRPr="004B05BE">
        <w:rPr>
          <w:rFonts w:cs="Times New Roman"/>
          <w:i/>
          <w:sz w:val="28"/>
          <w:szCs w:val="28"/>
        </w:rPr>
        <w:t>2. Упрощенный сбор нагрузок на фундамент</w:t>
      </w:r>
    </w:p>
    <w:p w:rsidR="00356421" w:rsidRPr="004B05BE" w:rsidRDefault="00356421" w:rsidP="00356421">
      <w:pPr>
        <w:ind w:firstLine="567"/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 xml:space="preserve">Пример – см. п. </w:t>
      </w:r>
      <w:r w:rsidR="00D05055" w:rsidRPr="004B05BE">
        <w:rPr>
          <w:rFonts w:cs="Times New Roman"/>
          <w:sz w:val="28"/>
          <w:szCs w:val="28"/>
        </w:rPr>
        <w:t>6</w:t>
      </w:r>
      <w:r w:rsidRPr="004B05BE">
        <w:rPr>
          <w:rFonts w:cs="Times New Roman"/>
          <w:sz w:val="28"/>
          <w:szCs w:val="28"/>
        </w:rPr>
        <w:t>.1.</w:t>
      </w:r>
    </w:p>
    <w:p w:rsidR="00082E8F" w:rsidRDefault="00082E8F">
      <w:pPr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br w:type="page"/>
      </w:r>
    </w:p>
    <w:p w:rsidR="00B1008A" w:rsidRPr="004B05BE" w:rsidRDefault="00B1008A" w:rsidP="00B1008A">
      <w:pPr>
        <w:spacing w:after="0" w:line="276" w:lineRule="auto"/>
        <w:ind w:firstLine="567"/>
        <w:jc w:val="center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lastRenderedPageBreak/>
        <w:t xml:space="preserve">Приложение </w:t>
      </w:r>
      <w:r w:rsidR="00A76FB0" w:rsidRPr="004B05BE">
        <w:rPr>
          <w:rFonts w:cs="Times New Roman"/>
          <w:b/>
          <w:sz w:val="28"/>
          <w:szCs w:val="28"/>
        </w:rPr>
        <w:t>А</w:t>
      </w:r>
    </w:p>
    <w:p w:rsidR="00B1008A" w:rsidRPr="004B05BE" w:rsidRDefault="00B1008A" w:rsidP="00B1008A">
      <w:pPr>
        <w:spacing w:after="0" w:line="276" w:lineRule="auto"/>
        <w:ind w:firstLine="567"/>
        <w:jc w:val="center"/>
        <w:rPr>
          <w:rFonts w:cs="Times New Roman"/>
          <w:b/>
          <w:sz w:val="28"/>
          <w:szCs w:val="28"/>
        </w:rPr>
      </w:pPr>
      <w:r w:rsidRPr="004B05BE">
        <w:rPr>
          <w:rFonts w:cs="Times New Roman"/>
          <w:b/>
          <w:sz w:val="28"/>
          <w:szCs w:val="28"/>
        </w:rPr>
        <w:t>Список нормативных документов и дополнительной литературы, необходимых для выполнения курсового проекта</w:t>
      </w:r>
    </w:p>
    <w:p w:rsidR="0018740E" w:rsidRPr="004B05BE" w:rsidRDefault="0018740E" w:rsidP="007F4B13">
      <w:pPr>
        <w:jc w:val="left"/>
        <w:rPr>
          <w:rFonts w:cs="Times New Roman"/>
          <w:b/>
          <w:sz w:val="28"/>
          <w:szCs w:val="28"/>
        </w:rPr>
      </w:pPr>
    </w:p>
    <w:p w:rsidR="004A4516" w:rsidRPr="004B05BE" w:rsidRDefault="004A4516" w:rsidP="00F532E6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СП 55.13330.2011 «Дома жилые одноквартирные»</w:t>
      </w:r>
    </w:p>
    <w:p w:rsidR="004A4516" w:rsidRPr="004B05BE" w:rsidRDefault="004A4516" w:rsidP="00F532E6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СП 50.13330.2012 «Тепловая защита зданий»</w:t>
      </w:r>
    </w:p>
    <w:p w:rsidR="004A4516" w:rsidRPr="004B05BE" w:rsidRDefault="004A4516" w:rsidP="00F532E6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СП 20. 13330.2016 «Нагрузки и воздействия»</w:t>
      </w:r>
    </w:p>
    <w:p w:rsidR="004A4516" w:rsidRPr="004B05BE" w:rsidRDefault="004A4516" w:rsidP="00F532E6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r w:rsidRPr="004B05BE">
        <w:rPr>
          <w:sz w:val="28"/>
          <w:szCs w:val="28"/>
        </w:rPr>
        <w:t>ГОСТ 21.501-2011 «Правила выполнения рабочей документации архитектурных и конструктивных решений»</w:t>
      </w:r>
    </w:p>
    <w:p w:rsidR="002972F9" w:rsidRPr="004B05BE" w:rsidRDefault="004A4516" w:rsidP="002972F9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r w:rsidRPr="004B05BE">
        <w:rPr>
          <w:rFonts w:cs="Times New Roman"/>
          <w:sz w:val="28"/>
          <w:szCs w:val="28"/>
        </w:rPr>
        <w:t>ГОСТ Р 21.1101-2013 «СПДС. Основные требования к проектной и рабочей документации»</w:t>
      </w:r>
    </w:p>
    <w:p w:rsidR="002972F9" w:rsidRPr="00082E8F" w:rsidRDefault="002972F9" w:rsidP="002972F9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r w:rsidRPr="004B05BE">
        <w:rPr>
          <w:sz w:val="28"/>
        </w:rPr>
        <w:t>ГОСТ 24454-80 Пиломатериалы хвойных пород. Размеры </w:t>
      </w:r>
    </w:p>
    <w:p w:rsidR="00082E8F" w:rsidRPr="00082E8F" w:rsidRDefault="00082E8F" w:rsidP="002972F9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Благовещенский Ф.А., Букина Е.Ф. Архитектурные конструкции</w:t>
      </w:r>
    </w:p>
    <w:p w:rsidR="00082E8F" w:rsidRDefault="00082E8F" w:rsidP="002972F9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Буров А.К. Об архитектуре</w:t>
      </w:r>
    </w:p>
    <w:p w:rsidR="00082E8F" w:rsidRPr="00082E8F" w:rsidRDefault="00082E8F" w:rsidP="00082E8F">
      <w:pPr>
        <w:pStyle w:val="a3"/>
        <w:numPr>
          <w:ilvl w:val="0"/>
          <w:numId w:val="29"/>
        </w:numPr>
        <w:jc w:val="left"/>
        <w:rPr>
          <w:color w:val="000000"/>
          <w:sz w:val="28"/>
          <w:szCs w:val="20"/>
        </w:rPr>
      </w:pPr>
      <w:proofErr w:type="spellStart"/>
      <w:r w:rsidRPr="00082E8F">
        <w:rPr>
          <w:color w:val="000000"/>
          <w:sz w:val="28"/>
          <w:szCs w:val="20"/>
        </w:rPr>
        <w:t>Гиясов</w:t>
      </w:r>
      <w:proofErr w:type="spellEnd"/>
      <w:r w:rsidRPr="00082E8F">
        <w:rPr>
          <w:color w:val="000000"/>
          <w:sz w:val="28"/>
          <w:szCs w:val="20"/>
        </w:rPr>
        <w:t xml:space="preserve"> А.И. - Архитектурные конструкции и детали гражданских зданий</w:t>
      </w:r>
    </w:p>
    <w:p w:rsidR="00082E8F" w:rsidRPr="004B05BE" w:rsidRDefault="00082E8F" w:rsidP="002972F9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Ильинский В.М. Строительная теплофизика (ограждающие конструкции и микроклимат зданий)</w:t>
      </w:r>
    </w:p>
    <w:p w:rsidR="004A4516" w:rsidRPr="004B05BE" w:rsidRDefault="004A4516" w:rsidP="00F532E6">
      <w:pPr>
        <w:pStyle w:val="a3"/>
        <w:numPr>
          <w:ilvl w:val="0"/>
          <w:numId w:val="29"/>
        </w:numPr>
        <w:jc w:val="left"/>
        <w:rPr>
          <w:rFonts w:cs="Times New Roman"/>
          <w:sz w:val="28"/>
          <w:szCs w:val="28"/>
        </w:rPr>
      </w:pPr>
      <w:proofErr w:type="spellStart"/>
      <w:r w:rsidRPr="004B05BE">
        <w:rPr>
          <w:sz w:val="28"/>
        </w:rPr>
        <w:t>Нойферт</w:t>
      </w:r>
      <w:proofErr w:type="spellEnd"/>
      <w:r w:rsidRPr="004B05BE">
        <w:rPr>
          <w:sz w:val="28"/>
        </w:rPr>
        <w:t xml:space="preserve">, П. «Проектирование и </w:t>
      </w:r>
      <w:proofErr w:type="gramStart"/>
      <w:r w:rsidRPr="004B05BE">
        <w:rPr>
          <w:sz w:val="28"/>
        </w:rPr>
        <w:t>строительство :</w:t>
      </w:r>
      <w:proofErr w:type="gramEnd"/>
      <w:r w:rsidRPr="004B05BE">
        <w:rPr>
          <w:sz w:val="28"/>
        </w:rPr>
        <w:t xml:space="preserve"> иллюстрированный справочник для заказчика и проектировщика»</w:t>
      </w:r>
    </w:p>
    <w:p w:rsidR="004844C5" w:rsidRPr="004B05BE" w:rsidRDefault="004A4516" w:rsidP="004844C5">
      <w:pPr>
        <w:pStyle w:val="a3"/>
        <w:numPr>
          <w:ilvl w:val="0"/>
          <w:numId w:val="29"/>
        </w:numPr>
        <w:jc w:val="left"/>
        <w:rPr>
          <w:sz w:val="28"/>
        </w:rPr>
      </w:pPr>
      <w:proofErr w:type="spellStart"/>
      <w:r w:rsidRPr="004B05BE">
        <w:rPr>
          <w:sz w:val="28"/>
        </w:rPr>
        <w:t>Нанасова</w:t>
      </w:r>
      <w:proofErr w:type="spellEnd"/>
      <w:r w:rsidRPr="004B05BE">
        <w:rPr>
          <w:sz w:val="28"/>
        </w:rPr>
        <w:t xml:space="preserve"> С.М. «Конструкции малоэтажных жилых домов: учебное пособие»</w:t>
      </w:r>
    </w:p>
    <w:p w:rsidR="00411337" w:rsidRDefault="004844C5" w:rsidP="004844C5">
      <w:pPr>
        <w:pStyle w:val="a3"/>
        <w:numPr>
          <w:ilvl w:val="0"/>
          <w:numId w:val="29"/>
        </w:numPr>
        <w:jc w:val="left"/>
        <w:rPr>
          <w:color w:val="000000"/>
          <w:sz w:val="28"/>
          <w:szCs w:val="20"/>
        </w:rPr>
      </w:pPr>
      <w:r w:rsidRPr="004B05BE">
        <w:rPr>
          <w:color w:val="000000"/>
          <w:sz w:val="28"/>
          <w:szCs w:val="20"/>
        </w:rPr>
        <w:t xml:space="preserve">Маклакова, Т.Г. Архитектурно-конструктивное проектирование зданий </w:t>
      </w:r>
    </w:p>
    <w:p w:rsidR="00082E8F" w:rsidRPr="00082E8F" w:rsidRDefault="00082E8F" w:rsidP="00082E8F">
      <w:pPr>
        <w:pStyle w:val="a3"/>
        <w:numPr>
          <w:ilvl w:val="0"/>
          <w:numId w:val="29"/>
        </w:numPr>
        <w:jc w:val="lef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Соловьев А.К. Основы архитектуры и строительных конструкций</w:t>
      </w:r>
    </w:p>
    <w:p w:rsidR="00AF1D6D" w:rsidRDefault="00AF1D6D" w:rsidP="00AF1D6D">
      <w:pPr>
        <w:pStyle w:val="a3"/>
        <w:numPr>
          <w:ilvl w:val="0"/>
          <w:numId w:val="29"/>
        </w:numPr>
        <w:jc w:val="lef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Справочные материалы </w:t>
      </w:r>
      <w:proofErr w:type="gramStart"/>
      <w:r>
        <w:rPr>
          <w:color w:val="000000"/>
          <w:sz w:val="28"/>
          <w:szCs w:val="20"/>
        </w:rPr>
        <w:t>по строительным систем</w:t>
      </w:r>
      <w:proofErr w:type="gramEnd"/>
      <w:r>
        <w:rPr>
          <w:color w:val="000000"/>
          <w:sz w:val="28"/>
          <w:szCs w:val="20"/>
        </w:rPr>
        <w:t xml:space="preserve"> ТЕХНОНИКОЛЬ </w:t>
      </w:r>
      <w:hyperlink r:id="rId60" w:history="1">
        <w:r w:rsidRPr="00697DFC">
          <w:rPr>
            <w:rStyle w:val="af"/>
            <w:sz w:val="28"/>
            <w:szCs w:val="20"/>
          </w:rPr>
          <w:t>http://nav.tn.ru/systems/</w:t>
        </w:r>
      </w:hyperlink>
    </w:p>
    <w:p w:rsidR="00D43855" w:rsidRDefault="00D43855" w:rsidP="00AF1D6D">
      <w:pPr>
        <w:jc w:val="left"/>
        <w:rPr>
          <w:color w:val="000000"/>
          <w:sz w:val="28"/>
          <w:szCs w:val="20"/>
        </w:rPr>
      </w:pPr>
    </w:p>
    <w:p w:rsidR="00486E0E" w:rsidRPr="00AF1D6D" w:rsidRDefault="00486E0E" w:rsidP="00AF1D6D">
      <w:pPr>
        <w:jc w:val="left"/>
        <w:rPr>
          <w:color w:val="000000"/>
          <w:sz w:val="28"/>
          <w:szCs w:val="20"/>
        </w:rPr>
      </w:pPr>
    </w:p>
    <w:sectPr w:rsidR="00486E0E" w:rsidRPr="00AF1D6D" w:rsidSect="00AB5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7CB4" w:rsidRDefault="009E7CB4" w:rsidP="00063415">
      <w:pPr>
        <w:spacing w:after="0" w:line="240" w:lineRule="auto"/>
      </w:pPr>
      <w:r>
        <w:separator/>
      </w:r>
    </w:p>
  </w:endnote>
  <w:endnote w:type="continuationSeparator" w:id="0">
    <w:p w:rsidR="009E7CB4" w:rsidRDefault="009E7CB4" w:rsidP="00063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7CB4" w:rsidRDefault="009E7CB4" w:rsidP="00063415">
      <w:pPr>
        <w:spacing w:after="0" w:line="240" w:lineRule="auto"/>
      </w:pPr>
      <w:r>
        <w:separator/>
      </w:r>
    </w:p>
  </w:footnote>
  <w:footnote w:type="continuationSeparator" w:id="0">
    <w:p w:rsidR="009E7CB4" w:rsidRDefault="009E7CB4" w:rsidP="00063415">
      <w:pPr>
        <w:spacing w:after="0" w:line="240" w:lineRule="auto"/>
      </w:pPr>
      <w:r>
        <w:continuationSeparator/>
      </w:r>
    </w:p>
  </w:footnote>
  <w:footnote w:id="1">
    <w:p w:rsidR="001E419E" w:rsidRPr="00E034D8" w:rsidRDefault="001E419E">
      <w:pPr>
        <w:pStyle w:val="a5"/>
      </w:pPr>
      <w:r>
        <w:rPr>
          <w:rStyle w:val="a7"/>
        </w:rPr>
        <w:footnoteRef/>
      </w:r>
      <w:r>
        <w:t xml:space="preserve"> См. требования СП 55.13330</w:t>
      </w:r>
    </w:p>
  </w:footnote>
  <w:footnote w:id="2">
    <w:p w:rsidR="001E419E" w:rsidRPr="00CA6AEC" w:rsidRDefault="001E419E">
      <w:pPr>
        <w:pStyle w:val="a5"/>
      </w:pPr>
      <w:r>
        <w:rPr>
          <w:rStyle w:val="a7"/>
        </w:rPr>
        <w:footnoteRef/>
      </w:r>
      <w:r>
        <w:t xml:space="preserve"> См. [6,7].</w:t>
      </w:r>
    </w:p>
  </w:footnote>
  <w:footnote w:id="3">
    <w:p w:rsidR="001E419E" w:rsidRDefault="001E419E">
      <w:pPr>
        <w:pStyle w:val="a5"/>
      </w:pPr>
      <w:r>
        <w:rPr>
          <w:rStyle w:val="a7"/>
        </w:rPr>
        <w:footnoteRef/>
      </w:r>
      <w:r>
        <w:t xml:space="preserve"> В рамках курсового проекта все перегородки выполняются из гипсокартонных листов общей толщиной 100 мм.</w:t>
      </w:r>
    </w:p>
  </w:footnote>
  <w:footnote w:id="4">
    <w:p w:rsidR="001E419E" w:rsidRDefault="001E419E">
      <w:pPr>
        <w:pStyle w:val="a5"/>
      </w:pPr>
      <w:r>
        <w:rPr>
          <w:rStyle w:val="a7"/>
        </w:rPr>
        <w:footnoteRef/>
      </w:r>
      <w:r>
        <w:t xml:space="preserve"> Согласно приложению В СП 50.13330</w:t>
      </w:r>
    </w:p>
  </w:footnote>
  <w:footnote w:id="5">
    <w:p w:rsidR="001E419E" w:rsidRDefault="001E419E">
      <w:pPr>
        <w:pStyle w:val="a5"/>
      </w:pPr>
      <w:r>
        <w:rPr>
          <w:rStyle w:val="a7"/>
        </w:rPr>
        <w:footnoteRef/>
      </w:r>
      <w:r>
        <w:t xml:space="preserve"> В качестве главных балок перекрытия могут быть использованы деревянные балки из древесины или же балки и металлопроката. По согласованию с руководителем курсового проектирования в отдельных случаях допускается применение деревянных балок из клееной древесины.</w:t>
      </w:r>
    </w:p>
  </w:footnote>
  <w:footnote w:id="6">
    <w:p w:rsidR="001E419E" w:rsidRDefault="001E419E">
      <w:pPr>
        <w:pStyle w:val="a5"/>
      </w:pPr>
      <w:r>
        <w:rPr>
          <w:rStyle w:val="a7"/>
        </w:rPr>
        <w:footnoteRef/>
      </w:r>
      <w:r>
        <w:t xml:space="preserve"> Вес утеплителя в стенах допускается не учитывать.</w:t>
      </w:r>
    </w:p>
  </w:footnote>
  <w:footnote w:id="7">
    <w:p w:rsidR="001E419E" w:rsidRDefault="001E419E">
      <w:pPr>
        <w:pStyle w:val="a5"/>
      </w:pPr>
      <w:r>
        <w:rPr>
          <w:rStyle w:val="a7"/>
        </w:rPr>
        <w:footnoteRef/>
      </w:r>
      <w:r>
        <w:t xml:space="preserve"> В рамках курсового проекта диаметр свай принимается равным 250 мм.</w:t>
      </w:r>
    </w:p>
  </w:footnote>
  <w:footnote w:id="8">
    <w:p w:rsidR="001E419E" w:rsidRDefault="001E419E" w:rsidP="00FF10C2">
      <w:pPr>
        <w:pStyle w:val="a5"/>
      </w:pPr>
      <w:r>
        <w:rPr>
          <w:rStyle w:val="a7"/>
        </w:rPr>
        <w:footnoteRef/>
      </w:r>
      <w:r>
        <w:t xml:space="preserve"> В расчете для упрощения считается, что плотность наружной и внутренней кирпичной кладки одинакова.</w:t>
      </w:r>
    </w:p>
  </w:footnote>
  <w:footnote w:id="9">
    <w:p w:rsidR="001E419E" w:rsidRDefault="001E419E">
      <w:pPr>
        <w:pStyle w:val="a5"/>
      </w:pPr>
      <w:r>
        <w:rPr>
          <w:rStyle w:val="a7"/>
        </w:rPr>
        <w:footnoteRef/>
      </w:r>
      <w:r>
        <w:t xml:space="preserve"> Коэффициенты, учитывающие снос снега и переход от снеговой нагрузки на земле к снеговой нагрузке на покрытие не учитываются.</w:t>
      </w:r>
    </w:p>
  </w:footnote>
  <w:footnote w:id="10">
    <w:p w:rsidR="001E419E" w:rsidRDefault="001E419E" w:rsidP="00C26058">
      <w:pPr>
        <w:pStyle w:val="a5"/>
      </w:pPr>
      <w:r>
        <w:rPr>
          <w:rStyle w:val="a7"/>
        </w:rPr>
        <w:footnoteRef/>
      </w:r>
      <w:r>
        <w:t xml:space="preserve"> С учетом коэффициента надежности по нагрузке 1,3.</w:t>
      </w:r>
    </w:p>
  </w:footnote>
  <w:footnote w:id="11">
    <w:p w:rsidR="001E419E" w:rsidRDefault="001E419E">
      <w:pPr>
        <w:pStyle w:val="a5"/>
      </w:pPr>
      <w:r>
        <w:rPr>
          <w:rStyle w:val="a7"/>
        </w:rPr>
        <w:footnoteRef/>
      </w:r>
      <w:r>
        <w:t xml:space="preserve"> Соответствует половине пролета перекрытия, опирающегося на стену.</w:t>
      </w:r>
    </w:p>
  </w:footnote>
  <w:footnote w:id="12">
    <w:p w:rsidR="001E419E" w:rsidRDefault="001E419E">
      <w:pPr>
        <w:pStyle w:val="a5"/>
      </w:pPr>
      <w:r>
        <w:rPr>
          <w:rStyle w:val="a7"/>
        </w:rPr>
        <w:footnoteRef/>
      </w:r>
      <w:r>
        <w:t xml:space="preserve"> Принимаем собственный вес покрытия равный собственному весу перекрытий</w:t>
      </w:r>
    </w:p>
  </w:footnote>
  <w:footnote w:id="13">
    <w:p w:rsidR="001E419E" w:rsidRPr="00085FD5" w:rsidRDefault="001E419E">
      <w:pPr>
        <w:pStyle w:val="a5"/>
      </w:pPr>
      <w:r>
        <w:rPr>
          <w:rStyle w:val="a7"/>
        </w:rPr>
        <w:footnoteRef/>
      </w:r>
      <w:r>
        <w:t xml:space="preserve"> Площадь мансардных окон назначается согласно </w:t>
      </w:r>
      <w:r w:rsidRPr="00085FD5">
        <w:t>[</w:t>
      </w:r>
      <w:r>
        <w:t>1</w:t>
      </w:r>
      <w:r w:rsidRPr="00085FD5">
        <w:t>]</w:t>
      </w:r>
      <w:r>
        <w:t>.</w:t>
      </w:r>
    </w:p>
  </w:footnote>
  <w:footnote w:id="14">
    <w:p w:rsidR="001E419E" w:rsidRDefault="001E419E">
      <w:pPr>
        <w:pStyle w:val="a5"/>
      </w:pPr>
      <w:r>
        <w:rPr>
          <w:rStyle w:val="a7"/>
        </w:rPr>
        <w:footnoteRef/>
      </w:r>
      <w:r>
        <w:t xml:space="preserve"> В рамках курсового проекта разрабатываются утепленные кровли мансард с использованием утеплителя из минеральной ваты.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E5D4B"/>
    <w:multiLevelType w:val="hybridMultilevel"/>
    <w:tmpl w:val="943EA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B5852"/>
    <w:multiLevelType w:val="hybridMultilevel"/>
    <w:tmpl w:val="F02C6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21848"/>
    <w:multiLevelType w:val="hybridMultilevel"/>
    <w:tmpl w:val="5A12F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62D2B"/>
    <w:multiLevelType w:val="hybridMultilevel"/>
    <w:tmpl w:val="0E9CB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06AB8"/>
    <w:multiLevelType w:val="hybridMultilevel"/>
    <w:tmpl w:val="AB125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10652"/>
    <w:multiLevelType w:val="multilevel"/>
    <w:tmpl w:val="CB9CB39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74A0AC9"/>
    <w:multiLevelType w:val="multilevel"/>
    <w:tmpl w:val="768650F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 w15:restartNumberingAfterBreak="0">
    <w:nsid w:val="27841DD2"/>
    <w:multiLevelType w:val="hybridMultilevel"/>
    <w:tmpl w:val="83D40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D2006"/>
    <w:multiLevelType w:val="hybridMultilevel"/>
    <w:tmpl w:val="8D289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52DA3"/>
    <w:multiLevelType w:val="hybridMultilevel"/>
    <w:tmpl w:val="1FF2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50888"/>
    <w:multiLevelType w:val="hybridMultilevel"/>
    <w:tmpl w:val="E1FAB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8118A"/>
    <w:multiLevelType w:val="hybridMultilevel"/>
    <w:tmpl w:val="2CF61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44800"/>
    <w:multiLevelType w:val="hybridMultilevel"/>
    <w:tmpl w:val="C1822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76047"/>
    <w:multiLevelType w:val="hybridMultilevel"/>
    <w:tmpl w:val="8C8A0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74A89"/>
    <w:multiLevelType w:val="hybridMultilevel"/>
    <w:tmpl w:val="49B62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553B6"/>
    <w:multiLevelType w:val="hybridMultilevel"/>
    <w:tmpl w:val="8E84E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97C70"/>
    <w:multiLevelType w:val="hybridMultilevel"/>
    <w:tmpl w:val="4D985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651C6"/>
    <w:multiLevelType w:val="hybridMultilevel"/>
    <w:tmpl w:val="B6C4F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E53B0"/>
    <w:multiLevelType w:val="hybridMultilevel"/>
    <w:tmpl w:val="B142E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D19FD"/>
    <w:multiLevelType w:val="hybridMultilevel"/>
    <w:tmpl w:val="0E9CB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87FF5"/>
    <w:multiLevelType w:val="hybridMultilevel"/>
    <w:tmpl w:val="56D46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83F01"/>
    <w:multiLevelType w:val="multilevel"/>
    <w:tmpl w:val="92809C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11E2D49"/>
    <w:multiLevelType w:val="hybridMultilevel"/>
    <w:tmpl w:val="F2F0A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BF4238"/>
    <w:multiLevelType w:val="hybridMultilevel"/>
    <w:tmpl w:val="6268A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0A4406"/>
    <w:multiLevelType w:val="hybridMultilevel"/>
    <w:tmpl w:val="D062C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325DD"/>
    <w:multiLevelType w:val="hybridMultilevel"/>
    <w:tmpl w:val="87682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6341C1"/>
    <w:multiLevelType w:val="hybridMultilevel"/>
    <w:tmpl w:val="7A208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953038"/>
    <w:multiLevelType w:val="hybridMultilevel"/>
    <w:tmpl w:val="07CEA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F154A"/>
    <w:multiLevelType w:val="hybridMultilevel"/>
    <w:tmpl w:val="CA20E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3635C"/>
    <w:multiLevelType w:val="hybridMultilevel"/>
    <w:tmpl w:val="1C5EC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A610D"/>
    <w:multiLevelType w:val="hybridMultilevel"/>
    <w:tmpl w:val="05F84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361B3F"/>
    <w:multiLevelType w:val="multilevel"/>
    <w:tmpl w:val="A2A666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8994EA9"/>
    <w:multiLevelType w:val="hybridMultilevel"/>
    <w:tmpl w:val="EF58B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C304BF"/>
    <w:multiLevelType w:val="hybridMultilevel"/>
    <w:tmpl w:val="A84E4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12"/>
  </w:num>
  <w:num w:numId="4">
    <w:abstractNumId w:val="2"/>
  </w:num>
  <w:num w:numId="5">
    <w:abstractNumId w:val="25"/>
  </w:num>
  <w:num w:numId="6">
    <w:abstractNumId w:val="13"/>
  </w:num>
  <w:num w:numId="7">
    <w:abstractNumId w:val="5"/>
  </w:num>
  <w:num w:numId="8">
    <w:abstractNumId w:val="10"/>
  </w:num>
  <w:num w:numId="9">
    <w:abstractNumId w:val="23"/>
  </w:num>
  <w:num w:numId="10">
    <w:abstractNumId w:val="26"/>
  </w:num>
  <w:num w:numId="11">
    <w:abstractNumId w:val="32"/>
  </w:num>
  <w:num w:numId="12">
    <w:abstractNumId w:val="0"/>
  </w:num>
  <w:num w:numId="13">
    <w:abstractNumId w:val="14"/>
  </w:num>
  <w:num w:numId="14">
    <w:abstractNumId w:val="30"/>
  </w:num>
  <w:num w:numId="15">
    <w:abstractNumId w:val="15"/>
  </w:num>
  <w:num w:numId="16">
    <w:abstractNumId w:val="16"/>
  </w:num>
  <w:num w:numId="17">
    <w:abstractNumId w:val="9"/>
  </w:num>
  <w:num w:numId="18">
    <w:abstractNumId w:val="27"/>
  </w:num>
  <w:num w:numId="19">
    <w:abstractNumId w:val="7"/>
  </w:num>
  <w:num w:numId="20">
    <w:abstractNumId w:val="11"/>
  </w:num>
  <w:num w:numId="21">
    <w:abstractNumId w:val="17"/>
  </w:num>
  <w:num w:numId="22">
    <w:abstractNumId w:val="1"/>
  </w:num>
  <w:num w:numId="23">
    <w:abstractNumId w:val="28"/>
  </w:num>
  <w:num w:numId="24">
    <w:abstractNumId w:val="24"/>
  </w:num>
  <w:num w:numId="25">
    <w:abstractNumId w:val="4"/>
  </w:num>
  <w:num w:numId="26">
    <w:abstractNumId w:val="33"/>
  </w:num>
  <w:num w:numId="27">
    <w:abstractNumId w:val="21"/>
  </w:num>
  <w:num w:numId="28">
    <w:abstractNumId w:val="20"/>
  </w:num>
  <w:num w:numId="29">
    <w:abstractNumId w:val="19"/>
  </w:num>
  <w:num w:numId="30">
    <w:abstractNumId w:val="29"/>
  </w:num>
  <w:num w:numId="31">
    <w:abstractNumId w:val="3"/>
  </w:num>
  <w:num w:numId="32">
    <w:abstractNumId w:val="6"/>
  </w:num>
  <w:num w:numId="33">
    <w:abstractNumId w:val="22"/>
  </w:num>
  <w:num w:numId="34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E7A"/>
    <w:rsid w:val="0000008E"/>
    <w:rsid w:val="0000356A"/>
    <w:rsid w:val="000039D0"/>
    <w:rsid w:val="00003A24"/>
    <w:rsid w:val="00006171"/>
    <w:rsid w:val="00006344"/>
    <w:rsid w:val="000069D8"/>
    <w:rsid w:val="00006CE0"/>
    <w:rsid w:val="00011C37"/>
    <w:rsid w:val="00012214"/>
    <w:rsid w:val="000135DA"/>
    <w:rsid w:val="00013D64"/>
    <w:rsid w:val="00014984"/>
    <w:rsid w:val="00014EF0"/>
    <w:rsid w:val="00015F80"/>
    <w:rsid w:val="000177F1"/>
    <w:rsid w:val="00017F0F"/>
    <w:rsid w:val="000208E4"/>
    <w:rsid w:val="00021D27"/>
    <w:rsid w:val="0002284F"/>
    <w:rsid w:val="00024C76"/>
    <w:rsid w:val="00026217"/>
    <w:rsid w:val="000265F4"/>
    <w:rsid w:val="00026865"/>
    <w:rsid w:val="00027219"/>
    <w:rsid w:val="000306F0"/>
    <w:rsid w:val="000312A6"/>
    <w:rsid w:val="000313C0"/>
    <w:rsid w:val="0003436D"/>
    <w:rsid w:val="00035159"/>
    <w:rsid w:val="00035C75"/>
    <w:rsid w:val="00036312"/>
    <w:rsid w:val="00036848"/>
    <w:rsid w:val="00040E24"/>
    <w:rsid w:val="000423B4"/>
    <w:rsid w:val="000435A3"/>
    <w:rsid w:val="00043AD3"/>
    <w:rsid w:val="00043D34"/>
    <w:rsid w:val="00045FD9"/>
    <w:rsid w:val="00046FAB"/>
    <w:rsid w:val="00047322"/>
    <w:rsid w:val="00047741"/>
    <w:rsid w:val="00050954"/>
    <w:rsid w:val="00051BFA"/>
    <w:rsid w:val="00052415"/>
    <w:rsid w:val="000545F8"/>
    <w:rsid w:val="00056469"/>
    <w:rsid w:val="00056EDE"/>
    <w:rsid w:val="00062A02"/>
    <w:rsid w:val="00063415"/>
    <w:rsid w:val="00063856"/>
    <w:rsid w:val="000647AF"/>
    <w:rsid w:val="000670EF"/>
    <w:rsid w:val="0006785E"/>
    <w:rsid w:val="00067E86"/>
    <w:rsid w:val="00071305"/>
    <w:rsid w:val="00072064"/>
    <w:rsid w:val="00072247"/>
    <w:rsid w:val="00072278"/>
    <w:rsid w:val="000730E7"/>
    <w:rsid w:val="000736E4"/>
    <w:rsid w:val="0007454C"/>
    <w:rsid w:val="00075527"/>
    <w:rsid w:val="0007601B"/>
    <w:rsid w:val="00077BE2"/>
    <w:rsid w:val="00077F83"/>
    <w:rsid w:val="00082E8F"/>
    <w:rsid w:val="00083027"/>
    <w:rsid w:val="00083688"/>
    <w:rsid w:val="00083B07"/>
    <w:rsid w:val="00083D7F"/>
    <w:rsid w:val="000844E2"/>
    <w:rsid w:val="00084FE2"/>
    <w:rsid w:val="00085FD5"/>
    <w:rsid w:val="00087471"/>
    <w:rsid w:val="000875F2"/>
    <w:rsid w:val="0009092C"/>
    <w:rsid w:val="00090BB8"/>
    <w:rsid w:val="00092B12"/>
    <w:rsid w:val="00093994"/>
    <w:rsid w:val="00093BA1"/>
    <w:rsid w:val="00094AB0"/>
    <w:rsid w:val="00094C93"/>
    <w:rsid w:val="00094CBE"/>
    <w:rsid w:val="000950C1"/>
    <w:rsid w:val="00095409"/>
    <w:rsid w:val="00095CA7"/>
    <w:rsid w:val="00097E1D"/>
    <w:rsid w:val="000A061B"/>
    <w:rsid w:val="000A0878"/>
    <w:rsid w:val="000A274C"/>
    <w:rsid w:val="000A3CD1"/>
    <w:rsid w:val="000A3F04"/>
    <w:rsid w:val="000A4FD0"/>
    <w:rsid w:val="000A6158"/>
    <w:rsid w:val="000A63A6"/>
    <w:rsid w:val="000B1D0C"/>
    <w:rsid w:val="000B216F"/>
    <w:rsid w:val="000B246F"/>
    <w:rsid w:val="000B2492"/>
    <w:rsid w:val="000B2E40"/>
    <w:rsid w:val="000B528A"/>
    <w:rsid w:val="000B5B86"/>
    <w:rsid w:val="000B5BFF"/>
    <w:rsid w:val="000B6704"/>
    <w:rsid w:val="000B6ACD"/>
    <w:rsid w:val="000B6F7B"/>
    <w:rsid w:val="000C028F"/>
    <w:rsid w:val="000C0E12"/>
    <w:rsid w:val="000C1C08"/>
    <w:rsid w:val="000C1F5B"/>
    <w:rsid w:val="000C33DB"/>
    <w:rsid w:val="000C35AB"/>
    <w:rsid w:val="000C4BFB"/>
    <w:rsid w:val="000C5755"/>
    <w:rsid w:val="000C7EDD"/>
    <w:rsid w:val="000D00E0"/>
    <w:rsid w:val="000D0428"/>
    <w:rsid w:val="000D042A"/>
    <w:rsid w:val="000D187D"/>
    <w:rsid w:val="000D1BC3"/>
    <w:rsid w:val="000D1E9F"/>
    <w:rsid w:val="000D2358"/>
    <w:rsid w:val="000D496A"/>
    <w:rsid w:val="000D5368"/>
    <w:rsid w:val="000D62D6"/>
    <w:rsid w:val="000E008D"/>
    <w:rsid w:val="000E3B94"/>
    <w:rsid w:val="000E41E3"/>
    <w:rsid w:val="000E468F"/>
    <w:rsid w:val="000E4BAF"/>
    <w:rsid w:val="000E5602"/>
    <w:rsid w:val="000E6015"/>
    <w:rsid w:val="000E6E58"/>
    <w:rsid w:val="000E7203"/>
    <w:rsid w:val="000E72CC"/>
    <w:rsid w:val="000E7F0A"/>
    <w:rsid w:val="000F0431"/>
    <w:rsid w:val="000F0DC2"/>
    <w:rsid w:val="000F179E"/>
    <w:rsid w:val="000F2C9D"/>
    <w:rsid w:val="000F3729"/>
    <w:rsid w:val="000F3EBB"/>
    <w:rsid w:val="000F42CC"/>
    <w:rsid w:val="000F43FB"/>
    <w:rsid w:val="000F5853"/>
    <w:rsid w:val="000F5C0B"/>
    <w:rsid w:val="000F5F55"/>
    <w:rsid w:val="000F637B"/>
    <w:rsid w:val="000F6683"/>
    <w:rsid w:val="000F74B2"/>
    <w:rsid w:val="000F751C"/>
    <w:rsid w:val="000F75E0"/>
    <w:rsid w:val="0010073F"/>
    <w:rsid w:val="00102300"/>
    <w:rsid w:val="00105FF6"/>
    <w:rsid w:val="00106770"/>
    <w:rsid w:val="0010728E"/>
    <w:rsid w:val="00110738"/>
    <w:rsid w:val="00110FAE"/>
    <w:rsid w:val="0011151D"/>
    <w:rsid w:val="0011196C"/>
    <w:rsid w:val="00111FCA"/>
    <w:rsid w:val="001132EF"/>
    <w:rsid w:val="00114541"/>
    <w:rsid w:val="0011588F"/>
    <w:rsid w:val="0012066D"/>
    <w:rsid w:val="001219AD"/>
    <w:rsid w:val="001227B7"/>
    <w:rsid w:val="001233D8"/>
    <w:rsid w:val="001242AF"/>
    <w:rsid w:val="0012436D"/>
    <w:rsid w:val="001252ED"/>
    <w:rsid w:val="00127F96"/>
    <w:rsid w:val="00133689"/>
    <w:rsid w:val="00133ADF"/>
    <w:rsid w:val="00134F02"/>
    <w:rsid w:val="00135B7F"/>
    <w:rsid w:val="001369DB"/>
    <w:rsid w:val="00136F05"/>
    <w:rsid w:val="00140B40"/>
    <w:rsid w:val="001420BA"/>
    <w:rsid w:val="00142A8A"/>
    <w:rsid w:val="00143964"/>
    <w:rsid w:val="0014506F"/>
    <w:rsid w:val="0014562A"/>
    <w:rsid w:val="0014571B"/>
    <w:rsid w:val="00146C67"/>
    <w:rsid w:val="00146CCD"/>
    <w:rsid w:val="001510B0"/>
    <w:rsid w:val="001528F5"/>
    <w:rsid w:val="00153E5B"/>
    <w:rsid w:val="001553B5"/>
    <w:rsid w:val="0015639E"/>
    <w:rsid w:val="001563A9"/>
    <w:rsid w:val="00160ED2"/>
    <w:rsid w:val="0016264B"/>
    <w:rsid w:val="0016421E"/>
    <w:rsid w:val="00166980"/>
    <w:rsid w:val="00171407"/>
    <w:rsid w:val="00172380"/>
    <w:rsid w:val="00174591"/>
    <w:rsid w:val="001750CC"/>
    <w:rsid w:val="001776EF"/>
    <w:rsid w:val="00177B72"/>
    <w:rsid w:val="001811E7"/>
    <w:rsid w:val="0018206C"/>
    <w:rsid w:val="001837EE"/>
    <w:rsid w:val="001846A4"/>
    <w:rsid w:val="00187042"/>
    <w:rsid w:val="00187052"/>
    <w:rsid w:val="001871F0"/>
    <w:rsid w:val="0018740E"/>
    <w:rsid w:val="001876A1"/>
    <w:rsid w:val="00187A27"/>
    <w:rsid w:val="00187E44"/>
    <w:rsid w:val="00190027"/>
    <w:rsid w:val="00190A0F"/>
    <w:rsid w:val="00190B2E"/>
    <w:rsid w:val="001914B7"/>
    <w:rsid w:val="001958B6"/>
    <w:rsid w:val="001A1EB4"/>
    <w:rsid w:val="001A27A6"/>
    <w:rsid w:val="001A2CB0"/>
    <w:rsid w:val="001A32C2"/>
    <w:rsid w:val="001A3EAF"/>
    <w:rsid w:val="001A65CD"/>
    <w:rsid w:val="001A7A09"/>
    <w:rsid w:val="001B0B83"/>
    <w:rsid w:val="001B207E"/>
    <w:rsid w:val="001B43B4"/>
    <w:rsid w:val="001B55B8"/>
    <w:rsid w:val="001B6B7F"/>
    <w:rsid w:val="001B7089"/>
    <w:rsid w:val="001B7B33"/>
    <w:rsid w:val="001C0B78"/>
    <w:rsid w:val="001C1411"/>
    <w:rsid w:val="001C2CAC"/>
    <w:rsid w:val="001C2DCB"/>
    <w:rsid w:val="001C30D2"/>
    <w:rsid w:val="001C3927"/>
    <w:rsid w:val="001C4936"/>
    <w:rsid w:val="001C6DEC"/>
    <w:rsid w:val="001C73D3"/>
    <w:rsid w:val="001C75B6"/>
    <w:rsid w:val="001C7875"/>
    <w:rsid w:val="001D028C"/>
    <w:rsid w:val="001D0DF0"/>
    <w:rsid w:val="001D23C7"/>
    <w:rsid w:val="001D2EAF"/>
    <w:rsid w:val="001D3D2D"/>
    <w:rsid w:val="001D62A5"/>
    <w:rsid w:val="001D6683"/>
    <w:rsid w:val="001E0479"/>
    <w:rsid w:val="001E1ECA"/>
    <w:rsid w:val="001E3353"/>
    <w:rsid w:val="001E3BD4"/>
    <w:rsid w:val="001E419E"/>
    <w:rsid w:val="001E4A70"/>
    <w:rsid w:val="001E558B"/>
    <w:rsid w:val="001F002A"/>
    <w:rsid w:val="001F1A29"/>
    <w:rsid w:val="001F1C61"/>
    <w:rsid w:val="001F2EB1"/>
    <w:rsid w:val="001F334B"/>
    <w:rsid w:val="001F3378"/>
    <w:rsid w:val="001F35DA"/>
    <w:rsid w:val="001F38F6"/>
    <w:rsid w:val="001F4066"/>
    <w:rsid w:val="001F5076"/>
    <w:rsid w:val="001F534A"/>
    <w:rsid w:val="001F79BB"/>
    <w:rsid w:val="00201888"/>
    <w:rsid w:val="002023A1"/>
    <w:rsid w:val="00202507"/>
    <w:rsid w:val="0020313E"/>
    <w:rsid w:val="00203EFB"/>
    <w:rsid w:val="00205591"/>
    <w:rsid w:val="002058FE"/>
    <w:rsid w:val="00205F81"/>
    <w:rsid w:val="002063B3"/>
    <w:rsid w:val="0020645C"/>
    <w:rsid w:val="00206689"/>
    <w:rsid w:val="00206936"/>
    <w:rsid w:val="00210130"/>
    <w:rsid w:val="00211A5C"/>
    <w:rsid w:val="00212B48"/>
    <w:rsid w:val="00215E23"/>
    <w:rsid w:val="00217199"/>
    <w:rsid w:val="00220814"/>
    <w:rsid w:val="0022480F"/>
    <w:rsid w:val="0022595F"/>
    <w:rsid w:val="0022646D"/>
    <w:rsid w:val="0022663C"/>
    <w:rsid w:val="00226852"/>
    <w:rsid w:val="00226DFE"/>
    <w:rsid w:val="00227CB0"/>
    <w:rsid w:val="002316E8"/>
    <w:rsid w:val="002317F1"/>
    <w:rsid w:val="002343C4"/>
    <w:rsid w:val="002346AF"/>
    <w:rsid w:val="00234C20"/>
    <w:rsid w:val="00234D05"/>
    <w:rsid w:val="00235151"/>
    <w:rsid w:val="00236C45"/>
    <w:rsid w:val="00237C6B"/>
    <w:rsid w:val="00237E3C"/>
    <w:rsid w:val="00237ED9"/>
    <w:rsid w:val="00240D34"/>
    <w:rsid w:val="002428A7"/>
    <w:rsid w:val="0024295F"/>
    <w:rsid w:val="00242C42"/>
    <w:rsid w:val="002435EF"/>
    <w:rsid w:val="00246C72"/>
    <w:rsid w:val="00250D1E"/>
    <w:rsid w:val="00250E35"/>
    <w:rsid w:val="002516D9"/>
    <w:rsid w:val="00252FF2"/>
    <w:rsid w:val="002562C5"/>
    <w:rsid w:val="00257008"/>
    <w:rsid w:val="00261510"/>
    <w:rsid w:val="00261654"/>
    <w:rsid w:val="00264E13"/>
    <w:rsid w:val="0026563E"/>
    <w:rsid w:val="002674E2"/>
    <w:rsid w:val="00267814"/>
    <w:rsid w:val="00267F5B"/>
    <w:rsid w:val="00270584"/>
    <w:rsid w:val="00273415"/>
    <w:rsid w:val="00273956"/>
    <w:rsid w:val="00273DEA"/>
    <w:rsid w:val="00273E14"/>
    <w:rsid w:val="00274571"/>
    <w:rsid w:val="0027481C"/>
    <w:rsid w:val="0027546B"/>
    <w:rsid w:val="00275516"/>
    <w:rsid w:val="00275A32"/>
    <w:rsid w:val="00275B83"/>
    <w:rsid w:val="002764FB"/>
    <w:rsid w:val="00277D33"/>
    <w:rsid w:val="002800F3"/>
    <w:rsid w:val="00280D25"/>
    <w:rsid w:val="00280DE7"/>
    <w:rsid w:val="002824C0"/>
    <w:rsid w:val="0028315E"/>
    <w:rsid w:val="0028391C"/>
    <w:rsid w:val="00283AC5"/>
    <w:rsid w:val="00285DE4"/>
    <w:rsid w:val="00286F73"/>
    <w:rsid w:val="00290A8B"/>
    <w:rsid w:val="00290AA7"/>
    <w:rsid w:val="0029186A"/>
    <w:rsid w:val="00291ADD"/>
    <w:rsid w:val="00291C0B"/>
    <w:rsid w:val="00291D7F"/>
    <w:rsid w:val="00292397"/>
    <w:rsid w:val="002972F9"/>
    <w:rsid w:val="002A109A"/>
    <w:rsid w:val="002A139B"/>
    <w:rsid w:val="002A1917"/>
    <w:rsid w:val="002A221F"/>
    <w:rsid w:val="002A2644"/>
    <w:rsid w:val="002A30C7"/>
    <w:rsid w:val="002A467D"/>
    <w:rsid w:val="002A6B3D"/>
    <w:rsid w:val="002B1440"/>
    <w:rsid w:val="002B2ABA"/>
    <w:rsid w:val="002B4DF7"/>
    <w:rsid w:val="002B5507"/>
    <w:rsid w:val="002B6470"/>
    <w:rsid w:val="002B72FB"/>
    <w:rsid w:val="002B764B"/>
    <w:rsid w:val="002B79AF"/>
    <w:rsid w:val="002B7C17"/>
    <w:rsid w:val="002C0644"/>
    <w:rsid w:val="002C39A9"/>
    <w:rsid w:val="002C67E6"/>
    <w:rsid w:val="002C6F17"/>
    <w:rsid w:val="002C71E2"/>
    <w:rsid w:val="002C787B"/>
    <w:rsid w:val="002D0021"/>
    <w:rsid w:val="002D0AAB"/>
    <w:rsid w:val="002D0BA4"/>
    <w:rsid w:val="002D1A30"/>
    <w:rsid w:val="002D36EE"/>
    <w:rsid w:val="002E0ECD"/>
    <w:rsid w:val="002E1966"/>
    <w:rsid w:val="002E3C3C"/>
    <w:rsid w:val="002E3EC5"/>
    <w:rsid w:val="002E3F08"/>
    <w:rsid w:val="002E475B"/>
    <w:rsid w:val="002E4B9E"/>
    <w:rsid w:val="002E7083"/>
    <w:rsid w:val="002F10AF"/>
    <w:rsid w:val="002F23D1"/>
    <w:rsid w:val="002F3459"/>
    <w:rsid w:val="002F3FE3"/>
    <w:rsid w:val="002F55E3"/>
    <w:rsid w:val="002F67E4"/>
    <w:rsid w:val="002F689B"/>
    <w:rsid w:val="002F7A99"/>
    <w:rsid w:val="002F7BE7"/>
    <w:rsid w:val="00300145"/>
    <w:rsid w:val="00300AB3"/>
    <w:rsid w:val="00301B3C"/>
    <w:rsid w:val="00302CA1"/>
    <w:rsid w:val="00305C01"/>
    <w:rsid w:val="00310180"/>
    <w:rsid w:val="00310566"/>
    <w:rsid w:val="003126BE"/>
    <w:rsid w:val="00312D2A"/>
    <w:rsid w:val="003139F5"/>
    <w:rsid w:val="0031479C"/>
    <w:rsid w:val="00315703"/>
    <w:rsid w:val="00317920"/>
    <w:rsid w:val="00317A39"/>
    <w:rsid w:val="00320E50"/>
    <w:rsid w:val="00324CEA"/>
    <w:rsid w:val="00325396"/>
    <w:rsid w:val="003270A7"/>
    <w:rsid w:val="003300D3"/>
    <w:rsid w:val="003302AA"/>
    <w:rsid w:val="00331B2D"/>
    <w:rsid w:val="00331E4E"/>
    <w:rsid w:val="00333CB8"/>
    <w:rsid w:val="003343B2"/>
    <w:rsid w:val="00334918"/>
    <w:rsid w:val="003357A2"/>
    <w:rsid w:val="003368A4"/>
    <w:rsid w:val="00337281"/>
    <w:rsid w:val="003372CF"/>
    <w:rsid w:val="003372DE"/>
    <w:rsid w:val="003379B1"/>
    <w:rsid w:val="003413A2"/>
    <w:rsid w:val="0034172C"/>
    <w:rsid w:val="00344F48"/>
    <w:rsid w:val="0035172B"/>
    <w:rsid w:val="00351F15"/>
    <w:rsid w:val="00352CCE"/>
    <w:rsid w:val="00352EFC"/>
    <w:rsid w:val="00355C5E"/>
    <w:rsid w:val="00356421"/>
    <w:rsid w:val="00362773"/>
    <w:rsid w:val="00362EDC"/>
    <w:rsid w:val="00364307"/>
    <w:rsid w:val="003649ED"/>
    <w:rsid w:val="00366987"/>
    <w:rsid w:val="00367FAB"/>
    <w:rsid w:val="00370BD4"/>
    <w:rsid w:val="00371781"/>
    <w:rsid w:val="00371C97"/>
    <w:rsid w:val="00373D27"/>
    <w:rsid w:val="00374B20"/>
    <w:rsid w:val="003751E7"/>
    <w:rsid w:val="003774DB"/>
    <w:rsid w:val="00377D57"/>
    <w:rsid w:val="00380D29"/>
    <w:rsid w:val="00380ED2"/>
    <w:rsid w:val="00383021"/>
    <w:rsid w:val="003832C9"/>
    <w:rsid w:val="0038501C"/>
    <w:rsid w:val="003859B1"/>
    <w:rsid w:val="00385C42"/>
    <w:rsid w:val="00385FEA"/>
    <w:rsid w:val="0038631A"/>
    <w:rsid w:val="00386FD1"/>
    <w:rsid w:val="003878D5"/>
    <w:rsid w:val="003901CC"/>
    <w:rsid w:val="00391B91"/>
    <w:rsid w:val="0039210C"/>
    <w:rsid w:val="00392A5A"/>
    <w:rsid w:val="00392AA6"/>
    <w:rsid w:val="00394C8E"/>
    <w:rsid w:val="0039512C"/>
    <w:rsid w:val="0039764D"/>
    <w:rsid w:val="003A081C"/>
    <w:rsid w:val="003A118A"/>
    <w:rsid w:val="003A1647"/>
    <w:rsid w:val="003A1EE6"/>
    <w:rsid w:val="003A1F4A"/>
    <w:rsid w:val="003A2107"/>
    <w:rsid w:val="003A3793"/>
    <w:rsid w:val="003A39D3"/>
    <w:rsid w:val="003A432D"/>
    <w:rsid w:val="003A5A27"/>
    <w:rsid w:val="003A6F3B"/>
    <w:rsid w:val="003A7107"/>
    <w:rsid w:val="003A7C29"/>
    <w:rsid w:val="003A7D71"/>
    <w:rsid w:val="003B4D23"/>
    <w:rsid w:val="003B5EBB"/>
    <w:rsid w:val="003B7C09"/>
    <w:rsid w:val="003C11F9"/>
    <w:rsid w:val="003C22DB"/>
    <w:rsid w:val="003C2ECF"/>
    <w:rsid w:val="003C3BD0"/>
    <w:rsid w:val="003C41CE"/>
    <w:rsid w:val="003C5252"/>
    <w:rsid w:val="003C52E7"/>
    <w:rsid w:val="003C629F"/>
    <w:rsid w:val="003C6969"/>
    <w:rsid w:val="003C755A"/>
    <w:rsid w:val="003C7C2A"/>
    <w:rsid w:val="003D0789"/>
    <w:rsid w:val="003D08A9"/>
    <w:rsid w:val="003D0B0B"/>
    <w:rsid w:val="003D1AEE"/>
    <w:rsid w:val="003D1E23"/>
    <w:rsid w:val="003D2FD3"/>
    <w:rsid w:val="003D3ED6"/>
    <w:rsid w:val="003D4F75"/>
    <w:rsid w:val="003D54DA"/>
    <w:rsid w:val="003D65FD"/>
    <w:rsid w:val="003D7105"/>
    <w:rsid w:val="003D71FB"/>
    <w:rsid w:val="003E0E0A"/>
    <w:rsid w:val="003E19DA"/>
    <w:rsid w:val="003E1B3A"/>
    <w:rsid w:val="003E309F"/>
    <w:rsid w:val="003E4691"/>
    <w:rsid w:val="003E536A"/>
    <w:rsid w:val="003E558B"/>
    <w:rsid w:val="003E5B80"/>
    <w:rsid w:val="003E5C06"/>
    <w:rsid w:val="003E695C"/>
    <w:rsid w:val="003F08AF"/>
    <w:rsid w:val="003F39A1"/>
    <w:rsid w:val="003F3C55"/>
    <w:rsid w:val="003F5BE0"/>
    <w:rsid w:val="003F64CD"/>
    <w:rsid w:val="00400C87"/>
    <w:rsid w:val="00400EAC"/>
    <w:rsid w:val="00402D69"/>
    <w:rsid w:val="004033E6"/>
    <w:rsid w:val="00403C3C"/>
    <w:rsid w:val="0040481F"/>
    <w:rsid w:val="004058EA"/>
    <w:rsid w:val="00405AA6"/>
    <w:rsid w:val="00405AB2"/>
    <w:rsid w:val="0040685B"/>
    <w:rsid w:val="0040730F"/>
    <w:rsid w:val="00407940"/>
    <w:rsid w:val="00410414"/>
    <w:rsid w:val="00411337"/>
    <w:rsid w:val="00412271"/>
    <w:rsid w:val="00412C2A"/>
    <w:rsid w:val="004137C1"/>
    <w:rsid w:val="00413C1D"/>
    <w:rsid w:val="004148DC"/>
    <w:rsid w:val="00414BCF"/>
    <w:rsid w:val="00414F7A"/>
    <w:rsid w:val="00415C4C"/>
    <w:rsid w:val="00417FD4"/>
    <w:rsid w:val="004242E3"/>
    <w:rsid w:val="00424AC2"/>
    <w:rsid w:val="004251BB"/>
    <w:rsid w:val="00426591"/>
    <w:rsid w:val="00426733"/>
    <w:rsid w:val="00426B37"/>
    <w:rsid w:val="00426E6F"/>
    <w:rsid w:val="0043539E"/>
    <w:rsid w:val="0043541E"/>
    <w:rsid w:val="00435DA9"/>
    <w:rsid w:val="00435ED3"/>
    <w:rsid w:val="00436AFF"/>
    <w:rsid w:val="00436C34"/>
    <w:rsid w:val="00437A06"/>
    <w:rsid w:val="00437A46"/>
    <w:rsid w:val="00437F99"/>
    <w:rsid w:val="00441441"/>
    <w:rsid w:val="0044173F"/>
    <w:rsid w:val="004421E1"/>
    <w:rsid w:val="0044678C"/>
    <w:rsid w:val="00447065"/>
    <w:rsid w:val="004472F1"/>
    <w:rsid w:val="004474DA"/>
    <w:rsid w:val="004502E6"/>
    <w:rsid w:val="0045046C"/>
    <w:rsid w:val="00450AB8"/>
    <w:rsid w:val="0045190D"/>
    <w:rsid w:val="00451BCF"/>
    <w:rsid w:val="00451D16"/>
    <w:rsid w:val="00452B8A"/>
    <w:rsid w:val="0045574F"/>
    <w:rsid w:val="0045609C"/>
    <w:rsid w:val="00456418"/>
    <w:rsid w:val="0045646F"/>
    <w:rsid w:val="00457348"/>
    <w:rsid w:val="0046009D"/>
    <w:rsid w:val="00460238"/>
    <w:rsid w:val="00460331"/>
    <w:rsid w:val="00461197"/>
    <w:rsid w:val="00462736"/>
    <w:rsid w:val="00464568"/>
    <w:rsid w:val="0046493F"/>
    <w:rsid w:val="0046528E"/>
    <w:rsid w:val="00465C18"/>
    <w:rsid w:val="00465E41"/>
    <w:rsid w:val="00466DF1"/>
    <w:rsid w:val="00466E22"/>
    <w:rsid w:val="004677A4"/>
    <w:rsid w:val="00467D21"/>
    <w:rsid w:val="004712BE"/>
    <w:rsid w:val="00471B47"/>
    <w:rsid w:val="00472543"/>
    <w:rsid w:val="00473162"/>
    <w:rsid w:val="00473480"/>
    <w:rsid w:val="0047466F"/>
    <w:rsid w:val="00475212"/>
    <w:rsid w:val="0047550F"/>
    <w:rsid w:val="00476D4F"/>
    <w:rsid w:val="0047771A"/>
    <w:rsid w:val="00480102"/>
    <w:rsid w:val="00481C46"/>
    <w:rsid w:val="00482307"/>
    <w:rsid w:val="00483795"/>
    <w:rsid w:val="004838A5"/>
    <w:rsid w:val="004841CC"/>
    <w:rsid w:val="004844C5"/>
    <w:rsid w:val="00484D90"/>
    <w:rsid w:val="00484E4E"/>
    <w:rsid w:val="0048514C"/>
    <w:rsid w:val="00486B81"/>
    <w:rsid w:val="00486C81"/>
    <w:rsid w:val="00486E0E"/>
    <w:rsid w:val="00491607"/>
    <w:rsid w:val="00492326"/>
    <w:rsid w:val="004925C6"/>
    <w:rsid w:val="004927AE"/>
    <w:rsid w:val="004944B8"/>
    <w:rsid w:val="00494689"/>
    <w:rsid w:val="004A15CB"/>
    <w:rsid w:val="004A170E"/>
    <w:rsid w:val="004A1AFE"/>
    <w:rsid w:val="004A2BC9"/>
    <w:rsid w:val="004A4516"/>
    <w:rsid w:val="004A4E32"/>
    <w:rsid w:val="004A50CD"/>
    <w:rsid w:val="004A6BE5"/>
    <w:rsid w:val="004A6E0B"/>
    <w:rsid w:val="004A7564"/>
    <w:rsid w:val="004A7BA6"/>
    <w:rsid w:val="004B05BE"/>
    <w:rsid w:val="004B0913"/>
    <w:rsid w:val="004B2834"/>
    <w:rsid w:val="004B3F93"/>
    <w:rsid w:val="004B40AC"/>
    <w:rsid w:val="004B4AB8"/>
    <w:rsid w:val="004B58A2"/>
    <w:rsid w:val="004B7BD0"/>
    <w:rsid w:val="004C0E7E"/>
    <w:rsid w:val="004C0F80"/>
    <w:rsid w:val="004C1689"/>
    <w:rsid w:val="004C1F04"/>
    <w:rsid w:val="004C2CE5"/>
    <w:rsid w:val="004C31F8"/>
    <w:rsid w:val="004C347A"/>
    <w:rsid w:val="004C360D"/>
    <w:rsid w:val="004C40A2"/>
    <w:rsid w:val="004D078E"/>
    <w:rsid w:val="004D0F26"/>
    <w:rsid w:val="004D3507"/>
    <w:rsid w:val="004D3C28"/>
    <w:rsid w:val="004D40AB"/>
    <w:rsid w:val="004D60AD"/>
    <w:rsid w:val="004D6CE3"/>
    <w:rsid w:val="004D6D31"/>
    <w:rsid w:val="004D7160"/>
    <w:rsid w:val="004E0336"/>
    <w:rsid w:val="004E0375"/>
    <w:rsid w:val="004E1B2A"/>
    <w:rsid w:val="004E1DCC"/>
    <w:rsid w:val="004E2168"/>
    <w:rsid w:val="004E2537"/>
    <w:rsid w:val="004E3A7B"/>
    <w:rsid w:val="004E4DF1"/>
    <w:rsid w:val="004E5940"/>
    <w:rsid w:val="004E67FD"/>
    <w:rsid w:val="004F072E"/>
    <w:rsid w:val="004F28F0"/>
    <w:rsid w:val="004F39A5"/>
    <w:rsid w:val="004F4EB8"/>
    <w:rsid w:val="004F5304"/>
    <w:rsid w:val="004F5CA9"/>
    <w:rsid w:val="004F640D"/>
    <w:rsid w:val="004F67F3"/>
    <w:rsid w:val="004F77F6"/>
    <w:rsid w:val="00500238"/>
    <w:rsid w:val="00500538"/>
    <w:rsid w:val="0050119D"/>
    <w:rsid w:val="00502FFB"/>
    <w:rsid w:val="00503D56"/>
    <w:rsid w:val="00503E5C"/>
    <w:rsid w:val="005052C0"/>
    <w:rsid w:val="005068BE"/>
    <w:rsid w:val="00507A51"/>
    <w:rsid w:val="00507BFB"/>
    <w:rsid w:val="00511ACD"/>
    <w:rsid w:val="00512D88"/>
    <w:rsid w:val="00513037"/>
    <w:rsid w:val="00513278"/>
    <w:rsid w:val="00513EDE"/>
    <w:rsid w:val="0051412F"/>
    <w:rsid w:val="00514963"/>
    <w:rsid w:val="005170E8"/>
    <w:rsid w:val="00521782"/>
    <w:rsid w:val="0052278C"/>
    <w:rsid w:val="00522BF6"/>
    <w:rsid w:val="00524334"/>
    <w:rsid w:val="00525035"/>
    <w:rsid w:val="00527EBE"/>
    <w:rsid w:val="00531D46"/>
    <w:rsid w:val="005336F1"/>
    <w:rsid w:val="00535249"/>
    <w:rsid w:val="0053565A"/>
    <w:rsid w:val="00536CD1"/>
    <w:rsid w:val="00536E9C"/>
    <w:rsid w:val="00540261"/>
    <w:rsid w:val="00540311"/>
    <w:rsid w:val="00541D5A"/>
    <w:rsid w:val="005438F3"/>
    <w:rsid w:val="00544216"/>
    <w:rsid w:val="005476C0"/>
    <w:rsid w:val="00551130"/>
    <w:rsid w:val="00551AA1"/>
    <w:rsid w:val="00553A09"/>
    <w:rsid w:val="00554347"/>
    <w:rsid w:val="005552F3"/>
    <w:rsid w:val="00557967"/>
    <w:rsid w:val="00560180"/>
    <w:rsid w:val="0056054D"/>
    <w:rsid w:val="00560D67"/>
    <w:rsid w:val="00561851"/>
    <w:rsid w:val="005618AD"/>
    <w:rsid w:val="00562B99"/>
    <w:rsid w:val="00567106"/>
    <w:rsid w:val="005707CD"/>
    <w:rsid w:val="005713E0"/>
    <w:rsid w:val="00571D01"/>
    <w:rsid w:val="00571E3C"/>
    <w:rsid w:val="005732BC"/>
    <w:rsid w:val="005735D9"/>
    <w:rsid w:val="00574120"/>
    <w:rsid w:val="0057470A"/>
    <w:rsid w:val="00575E81"/>
    <w:rsid w:val="00576612"/>
    <w:rsid w:val="00580155"/>
    <w:rsid w:val="0058028E"/>
    <w:rsid w:val="005813E8"/>
    <w:rsid w:val="00582A99"/>
    <w:rsid w:val="0058307A"/>
    <w:rsid w:val="005856F7"/>
    <w:rsid w:val="00586917"/>
    <w:rsid w:val="0058741C"/>
    <w:rsid w:val="00587A82"/>
    <w:rsid w:val="0059027B"/>
    <w:rsid w:val="0059272A"/>
    <w:rsid w:val="00593642"/>
    <w:rsid w:val="0059461F"/>
    <w:rsid w:val="00596BEF"/>
    <w:rsid w:val="005A00D4"/>
    <w:rsid w:val="005A01B9"/>
    <w:rsid w:val="005A0641"/>
    <w:rsid w:val="005A07A9"/>
    <w:rsid w:val="005A095A"/>
    <w:rsid w:val="005A0A3F"/>
    <w:rsid w:val="005A1469"/>
    <w:rsid w:val="005A1F0B"/>
    <w:rsid w:val="005A2267"/>
    <w:rsid w:val="005A286D"/>
    <w:rsid w:val="005A5FF6"/>
    <w:rsid w:val="005A6117"/>
    <w:rsid w:val="005A62B8"/>
    <w:rsid w:val="005A68B3"/>
    <w:rsid w:val="005A6995"/>
    <w:rsid w:val="005B15F7"/>
    <w:rsid w:val="005B1B1C"/>
    <w:rsid w:val="005B2D10"/>
    <w:rsid w:val="005B4263"/>
    <w:rsid w:val="005B68EB"/>
    <w:rsid w:val="005B6ECD"/>
    <w:rsid w:val="005C243C"/>
    <w:rsid w:val="005C2591"/>
    <w:rsid w:val="005C277D"/>
    <w:rsid w:val="005C2FC9"/>
    <w:rsid w:val="005C3CA2"/>
    <w:rsid w:val="005C530C"/>
    <w:rsid w:val="005C66BA"/>
    <w:rsid w:val="005D0075"/>
    <w:rsid w:val="005D12DA"/>
    <w:rsid w:val="005D27C0"/>
    <w:rsid w:val="005D2C27"/>
    <w:rsid w:val="005D3422"/>
    <w:rsid w:val="005D3E02"/>
    <w:rsid w:val="005D4134"/>
    <w:rsid w:val="005D4511"/>
    <w:rsid w:val="005D4D48"/>
    <w:rsid w:val="005D5019"/>
    <w:rsid w:val="005D50C9"/>
    <w:rsid w:val="005D784E"/>
    <w:rsid w:val="005E5865"/>
    <w:rsid w:val="005E5EA3"/>
    <w:rsid w:val="005E639B"/>
    <w:rsid w:val="005F0706"/>
    <w:rsid w:val="005F3DB6"/>
    <w:rsid w:val="005F47EB"/>
    <w:rsid w:val="005F4F9A"/>
    <w:rsid w:val="005F655B"/>
    <w:rsid w:val="005F7865"/>
    <w:rsid w:val="005F7C7E"/>
    <w:rsid w:val="005F7D92"/>
    <w:rsid w:val="006004B2"/>
    <w:rsid w:val="00601707"/>
    <w:rsid w:val="006022C3"/>
    <w:rsid w:val="00602E29"/>
    <w:rsid w:val="006040D0"/>
    <w:rsid w:val="006040F4"/>
    <w:rsid w:val="00605133"/>
    <w:rsid w:val="00605EAC"/>
    <w:rsid w:val="00607D03"/>
    <w:rsid w:val="00610841"/>
    <w:rsid w:val="00611ADD"/>
    <w:rsid w:val="00612A02"/>
    <w:rsid w:val="00613752"/>
    <w:rsid w:val="0061380F"/>
    <w:rsid w:val="00614AAD"/>
    <w:rsid w:val="00615CB5"/>
    <w:rsid w:val="00616232"/>
    <w:rsid w:val="006175B7"/>
    <w:rsid w:val="00617B2F"/>
    <w:rsid w:val="00620890"/>
    <w:rsid w:val="00621737"/>
    <w:rsid w:val="006227C7"/>
    <w:rsid w:val="00622D1E"/>
    <w:rsid w:val="0062311E"/>
    <w:rsid w:val="006235DE"/>
    <w:rsid w:val="00623F3B"/>
    <w:rsid w:val="006259B2"/>
    <w:rsid w:val="00626388"/>
    <w:rsid w:val="00626D8E"/>
    <w:rsid w:val="00627777"/>
    <w:rsid w:val="0063030E"/>
    <w:rsid w:val="006306FB"/>
    <w:rsid w:val="00630FCA"/>
    <w:rsid w:val="0063197D"/>
    <w:rsid w:val="00631BD0"/>
    <w:rsid w:val="00632103"/>
    <w:rsid w:val="006333D9"/>
    <w:rsid w:val="00633864"/>
    <w:rsid w:val="00634757"/>
    <w:rsid w:val="006353E5"/>
    <w:rsid w:val="00636AFE"/>
    <w:rsid w:val="00641481"/>
    <w:rsid w:val="00641B8B"/>
    <w:rsid w:val="0064229C"/>
    <w:rsid w:val="00642373"/>
    <w:rsid w:val="00642E5C"/>
    <w:rsid w:val="006432B8"/>
    <w:rsid w:val="00643E20"/>
    <w:rsid w:val="00645300"/>
    <w:rsid w:val="006462CC"/>
    <w:rsid w:val="00650EEE"/>
    <w:rsid w:val="006515A2"/>
    <w:rsid w:val="006531D9"/>
    <w:rsid w:val="00654669"/>
    <w:rsid w:val="00654E83"/>
    <w:rsid w:val="00655DDB"/>
    <w:rsid w:val="00656542"/>
    <w:rsid w:val="00656589"/>
    <w:rsid w:val="006574FE"/>
    <w:rsid w:val="00664992"/>
    <w:rsid w:val="00664DBB"/>
    <w:rsid w:val="00666EDE"/>
    <w:rsid w:val="00667785"/>
    <w:rsid w:val="00667BF0"/>
    <w:rsid w:val="0067001C"/>
    <w:rsid w:val="0067027C"/>
    <w:rsid w:val="006710C6"/>
    <w:rsid w:val="006716D0"/>
    <w:rsid w:val="00671B81"/>
    <w:rsid w:val="00671DAE"/>
    <w:rsid w:val="00674CC4"/>
    <w:rsid w:val="00675A2C"/>
    <w:rsid w:val="0067733E"/>
    <w:rsid w:val="0068032F"/>
    <w:rsid w:val="0068038C"/>
    <w:rsid w:val="00680644"/>
    <w:rsid w:val="00680B42"/>
    <w:rsid w:val="00681190"/>
    <w:rsid w:val="00681E39"/>
    <w:rsid w:val="00681EDA"/>
    <w:rsid w:val="006838F4"/>
    <w:rsid w:val="006839F2"/>
    <w:rsid w:val="0068518D"/>
    <w:rsid w:val="0068647B"/>
    <w:rsid w:val="006864F3"/>
    <w:rsid w:val="006870BF"/>
    <w:rsid w:val="00687482"/>
    <w:rsid w:val="00687913"/>
    <w:rsid w:val="006917AF"/>
    <w:rsid w:val="00692F66"/>
    <w:rsid w:val="006933BB"/>
    <w:rsid w:val="0069447D"/>
    <w:rsid w:val="0069453A"/>
    <w:rsid w:val="00694E30"/>
    <w:rsid w:val="00694F2D"/>
    <w:rsid w:val="0069590D"/>
    <w:rsid w:val="00696314"/>
    <w:rsid w:val="006968BE"/>
    <w:rsid w:val="00696F43"/>
    <w:rsid w:val="00697C67"/>
    <w:rsid w:val="006A0957"/>
    <w:rsid w:val="006A1E74"/>
    <w:rsid w:val="006A3B22"/>
    <w:rsid w:val="006A49B1"/>
    <w:rsid w:val="006A4EEB"/>
    <w:rsid w:val="006A55C0"/>
    <w:rsid w:val="006A5778"/>
    <w:rsid w:val="006A6775"/>
    <w:rsid w:val="006A67F4"/>
    <w:rsid w:val="006B05A0"/>
    <w:rsid w:val="006B11BA"/>
    <w:rsid w:val="006B193D"/>
    <w:rsid w:val="006B206A"/>
    <w:rsid w:val="006B209C"/>
    <w:rsid w:val="006B2A3E"/>
    <w:rsid w:val="006B3913"/>
    <w:rsid w:val="006B56F2"/>
    <w:rsid w:val="006B5A03"/>
    <w:rsid w:val="006B7E19"/>
    <w:rsid w:val="006C1138"/>
    <w:rsid w:val="006C14DA"/>
    <w:rsid w:val="006C2481"/>
    <w:rsid w:val="006C28F3"/>
    <w:rsid w:val="006C357E"/>
    <w:rsid w:val="006C432B"/>
    <w:rsid w:val="006C5727"/>
    <w:rsid w:val="006C59DB"/>
    <w:rsid w:val="006C5A3B"/>
    <w:rsid w:val="006C6276"/>
    <w:rsid w:val="006C65AE"/>
    <w:rsid w:val="006D0F5C"/>
    <w:rsid w:val="006D19A6"/>
    <w:rsid w:val="006D222C"/>
    <w:rsid w:val="006D2F50"/>
    <w:rsid w:val="006D3057"/>
    <w:rsid w:val="006D3BBE"/>
    <w:rsid w:val="006D3DE6"/>
    <w:rsid w:val="006D3EEB"/>
    <w:rsid w:val="006D5D0C"/>
    <w:rsid w:val="006D6CD8"/>
    <w:rsid w:val="006D6F20"/>
    <w:rsid w:val="006D7E17"/>
    <w:rsid w:val="006E0865"/>
    <w:rsid w:val="006E1381"/>
    <w:rsid w:val="006E1CC8"/>
    <w:rsid w:val="006E1F63"/>
    <w:rsid w:val="006E2457"/>
    <w:rsid w:val="006F08B0"/>
    <w:rsid w:val="006F10A9"/>
    <w:rsid w:val="006F215A"/>
    <w:rsid w:val="006F27B1"/>
    <w:rsid w:val="006F4E3B"/>
    <w:rsid w:val="006F56FF"/>
    <w:rsid w:val="00700F17"/>
    <w:rsid w:val="00702AAF"/>
    <w:rsid w:val="00704F88"/>
    <w:rsid w:val="00705671"/>
    <w:rsid w:val="00705967"/>
    <w:rsid w:val="007062A5"/>
    <w:rsid w:val="00706370"/>
    <w:rsid w:val="007102B0"/>
    <w:rsid w:val="00711683"/>
    <w:rsid w:val="00712757"/>
    <w:rsid w:val="00713066"/>
    <w:rsid w:val="0071366F"/>
    <w:rsid w:val="00714290"/>
    <w:rsid w:val="00714E20"/>
    <w:rsid w:val="00716C5C"/>
    <w:rsid w:val="007171DE"/>
    <w:rsid w:val="00717265"/>
    <w:rsid w:val="00717FCF"/>
    <w:rsid w:val="00720232"/>
    <w:rsid w:val="00720FEA"/>
    <w:rsid w:val="00721115"/>
    <w:rsid w:val="00721573"/>
    <w:rsid w:val="007215B3"/>
    <w:rsid w:val="007216EC"/>
    <w:rsid w:val="00722D71"/>
    <w:rsid w:val="0072789D"/>
    <w:rsid w:val="00731854"/>
    <w:rsid w:val="007319DB"/>
    <w:rsid w:val="00731F1C"/>
    <w:rsid w:val="00731F92"/>
    <w:rsid w:val="0073282F"/>
    <w:rsid w:val="007336C1"/>
    <w:rsid w:val="007339B7"/>
    <w:rsid w:val="0073441E"/>
    <w:rsid w:val="007372E6"/>
    <w:rsid w:val="00740480"/>
    <w:rsid w:val="00740CBF"/>
    <w:rsid w:val="0074121A"/>
    <w:rsid w:val="0074218F"/>
    <w:rsid w:val="00742BEA"/>
    <w:rsid w:val="00743F81"/>
    <w:rsid w:val="00744939"/>
    <w:rsid w:val="00745138"/>
    <w:rsid w:val="00745B7B"/>
    <w:rsid w:val="00745E22"/>
    <w:rsid w:val="00746146"/>
    <w:rsid w:val="0075466C"/>
    <w:rsid w:val="00755D58"/>
    <w:rsid w:val="00757A9A"/>
    <w:rsid w:val="00760E2E"/>
    <w:rsid w:val="0076108F"/>
    <w:rsid w:val="007618D5"/>
    <w:rsid w:val="00761CB3"/>
    <w:rsid w:val="007641DF"/>
    <w:rsid w:val="00764C5D"/>
    <w:rsid w:val="007671F8"/>
    <w:rsid w:val="00770799"/>
    <w:rsid w:val="00770C4F"/>
    <w:rsid w:val="00772219"/>
    <w:rsid w:val="00774C42"/>
    <w:rsid w:val="00774CA0"/>
    <w:rsid w:val="00774DB6"/>
    <w:rsid w:val="00777D1E"/>
    <w:rsid w:val="00782C1F"/>
    <w:rsid w:val="00784AE4"/>
    <w:rsid w:val="00787F99"/>
    <w:rsid w:val="007902A7"/>
    <w:rsid w:val="007912DA"/>
    <w:rsid w:val="007914BD"/>
    <w:rsid w:val="00792606"/>
    <w:rsid w:val="00792A05"/>
    <w:rsid w:val="00792E64"/>
    <w:rsid w:val="00792ED4"/>
    <w:rsid w:val="007931E4"/>
    <w:rsid w:val="007932B2"/>
    <w:rsid w:val="00795346"/>
    <w:rsid w:val="00795BD7"/>
    <w:rsid w:val="00795BE7"/>
    <w:rsid w:val="00796464"/>
    <w:rsid w:val="0079700C"/>
    <w:rsid w:val="00797C8A"/>
    <w:rsid w:val="007A06DF"/>
    <w:rsid w:val="007A283B"/>
    <w:rsid w:val="007A3270"/>
    <w:rsid w:val="007A3434"/>
    <w:rsid w:val="007A3D79"/>
    <w:rsid w:val="007A4DB8"/>
    <w:rsid w:val="007A5BA9"/>
    <w:rsid w:val="007A6266"/>
    <w:rsid w:val="007B180B"/>
    <w:rsid w:val="007B1CE5"/>
    <w:rsid w:val="007B22A4"/>
    <w:rsid w:val="007B3564"/>
    <w:rsid w:val="007B39C6"/>
    <w:rsid w:val="007B536D"/>
    <w:rsid w:val="007B79B3"/>
    <w:rsid w:val="007C0EBA"/>
    <w:rsid w:val="007C1570"/>
    <w:rsid w:val="007C16DF"/>
    <w:rsid w:val="007C21D1"/>
    <w:rsid w:val="007C4A66"/>
    <w:rsid w:val="007C5432"/>
    <w:rsid w:val="007C5FA0"/>
    <w:rsid w:val="007C65F3"/>
    <w:rsid w:val="007C66D8"/>
    <w:rsid w:val="007C725A"/>
    <w:rsid w:val="007D204C"/>
    <w:rsid w:val="007D24FB"/>
    <w:rsid w:val="007D2B3E"/>
    <w:rsid w:val="007D3837"/>
    <w:rsid w:val="007D4070"/>
    <w:rsid w:val="007D513B"/>
    <w:rsid w:val="007D7228"/>
    <w:rsid w:val="007D733D"/>
    <w:rsid w:val="007D7535"/>
    <w:rsid w:val="007D7FDC"/>
    <w:rsid w:val="007E028A"/>
    <w:rsid w:val="007E34B3"/>
    <w:rsid w:val="007E380D"/>
    <w:rsid w:val="007E3871"/>
    <w:rsid w:val="007E4C1E"/>
    <w:rsid w:val="007E5012"/>
    <w:rsid w:val="007E521F"/>
    <w:rsid w:val="007E5741"/>
    <w:rsid w:val="007E79C4"/>
    <w:rsid w:val="007E7E4E"/>
    <w:rsid w:val="007F3604"/>
    <w:rsid w:val="007F4B13"/>
    <w:rsid w:val="007F5233"/>
    <w:rsid w:val="007F79C4"/>
    <w:rsid w:val="0080179C"/>
    <w:rsid w:val="008028EF"/>
    <w:rsid w:val="008055F8"/>
    <w:rsid w:val="00805C20"/>
    <w:rsid w:val="008060E9"/>
    <w:rsid w:val="0080689F"/>
    <w:rsid w:val="008068E5"/>
    <w:rsid w:val="00807D90"/>
    <w:rsid w:val="008103CA"/>
    <w:rsid w:val="008105AB"/>
    <w:rsid w:val="0081063F"/>
    <w:rsid w:val="00810811"/>
    <w:rsid w:val="00810D80"/>
    <w:rsid w:val="008119CB"/>
    <w:rsid w:val="008121FA"/>
    <w:rsid w:val="0081554C"/>
    <w:rsid w:val="008159B7"/>
    <w:rsid w:val="00817069"/>
    <w:rsid w:val="00817BEF"/>
    <w:rsid w:val="00820077"/>
    <w:rsid w:val="00820796"/>
    <w:rsid w:val="008224EA"/>
    <w:rsid w:val="00823982"/>
    <w:rsid w:val="008252BC"/>
    <w:rsid w:val="00825CD7"/>
    <w:rsid w:val="0082695B"/>
    <w:rsid w:val="008272BD"/>
    <w:rsid w:val="0082734A"/>
    <w:rsid w:val="00830AFC"/>
    <w:rsid w:val="008312A4"/>
    <w:rsid w:val="00831509"/>
    <w:rsid w:val="00831530"/>
    <w:rsid w:val="008345A9"/>
    <w:rsid w:val="00834906"/>
    <w:rsid w:val="008351E1"/>
    <w:rsid w:val="0083650D"/>
    <w:rsid w:val="00841751"/>
    <w:rsid w:val="00842393"/>
    <w:rsid w:val="00842965"/>
    <w:rsid w:val="00843DBE"/>
    <w:rsid w:val="00843F3C"/>
    <w:rsid w:val="008440D5"/>
    <w:rsid w:val="008441E3"/>
    <w:rsid w:val="00844892"/>
    <w:rsid w:val="0084490E"/>
    <w:rsid w:val="0084517D"/>
    <w:rsid w:val="00845D3A"/>
    <w:rsid w:val="00847D26"/>
    <w:rsid w:val="008504D5"/>
    <w:rsid w:val="00850896"/>
    <w:rsid w:val="00850E34"/>
    <w:rsid w:val="008511CA"/>
    <w:rsid w:val="00852BCF"/>
    <w:rsid w:val="00853A42"/>
    <w:rsid w:val="008547BA"/>
    <w:rsid w:val="00854D17"/>
    <w:rsid w:val="00855BD9"/>
    <w:rsid w:val="008638E9"/>
    <w:rsid w:val="00864401"/>
    <w:rsid w:val="00864EFB"/>
    <w:rsid w:val="008662AC"/>
    <w:rsid w:val="00867245"/>
    <w:rsid w:val="008675E3"/>
    <w:rsid w:val="0087050A"/>
    <w:rsid w:val="0087200C"/>
    <w:rsid w:val="008723D1"/>
    <w:rsid w:val="00872923"/>
    <w:rsid w:val="00872E2F"/>
    <w:rsid w:val="00874B54"/>
    <w:rsid w:val="00875342"/>
    <w:rsid w:val="0087557D"/>
    <w:rsid w:val="0087570C"/>
    <w:rsid w:val="00875A43"/>
    <w:rsid w:val="0087695F"/>
    <w:rsid w:val="00876FDD"/>
    <w:rsid w:val="00877D84"/>
    <w:rsid w:val="0088041D"/>
    <w:rsid w:val="00880821"/>
    <w:rsid w:val="00880B79"/>
    <w:rsid w:val="00881487"/>
    <w:rsid w:val="00881ECD"/>
    <w:rsid w:val="008827F1"/>
    <w:rsid w:val="0088296A"/>
    <w:rsid w:val="00884501"/>
    <w:rsid w:val="00885859"/>
    <w:rsid w:val="00885BA0"/>
    <w:rsid w:val="00886287"/>
    <w:rsid w:val="00886B41"/>
    <w:rsid w:val="00886D83"/>
    <w:rsid w:val="00886DBB"/>
    <w:rsid w:val="00891E54"/>
    <w:rsid w:val="0089268A"/>
    <w:rsid w:val="00892E9D"/>
    <w:rsid w:val="00894956"/>
    <w:rsid w:val="00894D29"/>
    <w:rsid w:val="00895453"/>
    <w:rsid w:val="0089577F"/>
    <w:rsid w:val="00897CFD"/>
    <w:rsid w:val="008A04DF"/>
    <w:rsid w:val="008A0BAB"/>
    <w:rsid w:val="008A1D41"/>
    <w:rsid w:val="008A2CDD"/>
    <w:rsid w:val="008A37D5"/>
    <w:rsid w:val="008A3EBB"/>
    <w:rsid w:val="008A696C"/>
    <w:rsid w:val="008A7AF9"/>
    <w:rsid w:val="008B0534"/>
    <w:rsid w:val="008B075F"/>
    <w:rsid w:val="008B20DF"/>
    <w:rsid w:val="008B2DB0"/>
    <w:rsid w:val="008B46CA"/>
    <w:rsid w:val="008B677A"/>
    <w:rsid w:val="008B6A15"/>
    <w:rsid w:val="008B6B51"/>
    <w:rsid w:val="008C0D7B"/>
    <w:rsid w:val="008C15EF"/>
    <w:rsid w:val="008C1B40"/>
    <w:rsid w:val="008C212F"/>
    <w:rsid w:val="008C23D5"/>
    <w:rsid w:val="008C30A5"/>
    <w:rsid w:val="008C38BF"/>
    <w:rsid w:val="008C5B55"/>
    <w:rsid w:val="008C6B9E"/>
    <w:rsid w:val="008C6F23"/>
    <w:rsid w:val="008D1EA9"/>
    <w:rsid w:val="008D59CC"/>
    <w:rsid w:val="008D5A71"/>
    <w:rsid w:val="008D70B4"/>
    <w:rsid w:val="008D7EB5"/>
    <w:rsid w:val="008E011A"/>
    <w:rsid w:val="008E06A2"/>
    <w:rsid w:val="008E1215"/>
    <w:rsid w:val="008E2F61"/>
    <w:rsid w:val="008E3B98"/>
    <w:rsid w:val="008E50BF"/>
    <w:rsid w:val="008E7689"/>
    <w:rsid w:val="008E7D1D"/>
    <w:rsid w:val="008F0AA5"/>
    <w:rsid w:val="008F0D5A"/>
    <w:rsid w:val="008F11CE"/>
    <w:rsid w:val="008F2505"/>
    <w:rsid w:val="008F4437"/>
    <w:rsid w:val="008F5724"/>
    <w:rsid w:val="008F59A8"/>
    <w:rsid w:val="008F66B7"/>
    <w:rsid w:val="008F681F"/>
    <w:rsid w:val="008F703A"/>
    <w:rsid w:val="008F7288"/>
    <w:rsid w:val="008F79BE"/>
    <w:rsid w:val="00901350"/>
    <w:rsid w:val="0090178D"/>
    <w:rsid w:val="00901F1C"/>
    <w:rsid w:val="009024B5"/>
    <w:rsid w:val="009064F6"/>
    <w:rsid w:val="009074C9"/>
    <w:rsid w:val="00907A6D"/>
    <w:rsid w:val="00911D0C"/>
    <w:rsid w:val="00912434"/>
    <w:rsid w:val="0091262E"/>
    <w:rsid w:val="00912C61"/>
    <w:rsid w:val="00912EA6"/>
    <w:rsid w:val="00914777"/>
    <w:rsid w:val="00914871"/>
    <w:rsid w:val="00914DC8"/>
    <w:rsid w:val="00915AD9"/>
    <w:rsid w:val="009160F4"/>
    <w:rsid w:val="00916B11"/>
    <w:rsid w:val="0092097B"/>
    <w:rsid w:val="00922DA6"/>
    <w:rsid w:val="00923D93"/>
    <w:rsid w:val="009264DB"/>
    <w:rsid w:val="00931D22"/>
    <w:rsid w:val="009346E2"/>
    <w:rsid w:val="009349A8"/>
    <w:rsid w:val="00934EB8"/>
    <w:rsid w:val="00936944"/>
    <w:rsid w:val="0093791D"/>
    <w:rsid w:val="00942B91"/>
    <w:rsid w:val="00942D57"/>
    <w:rsid w:val="00946460"/>
    <w:rsid w:val="00946CE9"/>
    <w:rsid w:val="009524CD"/>
    <w:rsid w:val="00952D8F"/>
    <w:rsid w:val="00953738"/>
    <w:rsid w:val="00953A00"/>
    <w:rsid w:val="00954844"/>
    <w:rsid w:val="00954D52"/>
    <w:rsid w:val="0095504B"/>
    <w:rsid w:val="009555B5"/>
    <w:rsid w:val="0095768F"/>
    <w:rsid w:val="0096021E"/>
    <w:rsid w:val="00960E87"/>
    <w:rsid w:val="00961199"/>
    <w:rsid w:val="00962805"/>
    <w:rsid w:val="009646E6"/>
    <w:rsid w:val="009656B6"/>
    <w:rsid w:val="0097002C"/>
    <w:rsid w:val="00970786"/>
    <w:rsid w:val="009710BF"/>
    <w:rsid w:val="0097111F"/>
    <w:rsid w:val="00972396"/>
    <w:rsid w:val="00972757"/>
    <w:rsid w:val="00973C91"/>
    <w:rsid w:val="00976D7B"/>
    <w:rsid w:val="00982358"/>
    <w:rsid w:val="00982E91"/>
    <w:rsid w:val="00983195"/>
    <w:rsid w:val="00983A7A"/>
    <w:rsid w:val="00984261"/>
    <w:rsid w:val="00984C7A"/>
    <w:rsid w:val="00984DB4"/>
    <w:rsid w:val="00984DF4"/>
    <w:rsid w:val="0099118A"/>
    <w:rsid w:val="009919AE"/>
    <w:rsid w:val="00992018"/>
    <w:rsid w:val="00992B59"/>
    <w:rsid w:val="00992D5F"/>
    <w:rsid w:val="009931C1"/>
    <w:rsid w:val="009934C9"/>
    <w:rsid w:val="00993715"/>
    <w:rsid w:val="00993E15"/>
    <w:rsid w:val="00996DB6"/>
    <w:rsid w:val="009972E4"/>
    <w:rsid w:val="009974EB"/>
    <w:rsid w:val="009A05C1"/>
    <w:rsid w:val="009A0612"/>
    <w:rsid w:val="009A096D"/>
    <w:rsid w:val="009A0E75"/>
    <w:rsid w:val="009A2389"/>
    <w:rsid w:val="009A5235"/>
    <w:rsid w:val="009A54B0"/>
    <w:rsid w:val="009A6203"/>
    <w:rsid w:val="009A6864"/>
    <w:rsid w:val="009A7F45"/>
    <w:rsid w:val="009B05E7"/>
    <w:rsid w:val="009B298B"/>
    <w:rsid w:val="009B2D77"/>
    <w:rsid w:val="009B3842"/>
    <w:rsid w:val="009B5165"/>
    <w:rsid w:val="009B51F0"/>
    <w:rsid w:val="009B52FB"/>
    <w:rsid w:val="009B5C1C"/>
    <w:rsid w:val="009B5C88"/>
    <w:rsid w:val="009C0CEB"/>
    <w:rsid w:val="009C19BC"/>
    <w:rsid w:val="009C2100"/>
    <w:rsid w:val="009C29A9"/>
    <w:rsid w:val="009C3963"/>
    <w:rsid w:val="009C4C7B"/>
    <w:rsid w:val="009C6674"/>
    <w:rsid w:val="009C6934"/>
    <w:rsid w:val="009D01B9"/>
    <w:rsid w:val="009D0A19"/>
    <w:rsid w:val="009D0EDB"/>
    <w:rsid w:val="009D2708"/>
    <w:rsid w:val="009D298F"/>
    <w:rsid w:val="009D2C70"/>
    <w:rsid w:val="009D42C5"/>
    <w:rsid w:val="009D59E9"/>
    <w:rsid w:val="009D6812"/>
    <w:rsid w:val="009D7027"/>
    <w:rsid w:val="009D7385"/>
    <w:rsid w:val="009E0574"/>
    <w:rsid w:val="009E311E"/>
    <w:rsid w:val="009E3ECC"/>
    <w:rsid w:val="009E6B40"/>
    <w:rsid w:val="009E7CB4"/>
    <w:rsid w:val="009F01F4"/>
    <w:rsid w:val="009F12B4"/>
    <w:rsid w:val="009F32EE"/>
    <w:rsid w:val="009F44F2"/>
    <w:rsid w:val="009F4E05"/>
    <w:rsid w:val="009F5228"/>
    <w:rsid w:val="009F63E8"/>
    <w:rsid w:val="009F643D"/>
    <w:rsid w:val="009F6F48"/>
    <w:rsid w:val="009F708A"/>
    <w:rsid w:val="009F7C56"/>
    <w:rsid w:val="009F7FAA"/>
    <w:rsid w:val="00A00FFE"/>
    <w:rsid w:val="00A029BC"/>
    <w:rsid w:val="00A02C5D"/>
    <w:rsid w:val="00A03574"/>
    <w:rsid w:val="00A0452A"/>
    <w:rsid w:val="00A049E3"/>
    <w:rsid w:val="00A0527C"/>
    <w:rsid w:val="00A07B17"/>
    <w:rsid w:val="00A100AD"/>
    <w:rsid w:val="00A11E7A"/>
    <w:rsid w:val="00A14592"/>
    <w:rsid w:val="00A16CB4"/>
    <w:rsid w:val="00A17832"/>
    <w:rsid w:val="00A20B32"/>
    <w:rsid w:val="00A21A0D"/>
    <w:rsid w:val="00A226F2"/>
    <w:rsid w:val="00A2349D"/>
    <w:rsid w:val="00A23F69"/>
    <w:rsid w:val="00A25E4C"/>
    <w:rsid w:val="00A26759"/>
    <w:rsid w:val="00A30DC3"/>
    <w:rsid w:val="00A312AC"/>
    <w:rsid w:val="00A32865"/>
    <w:rsid w:val="00A32CB3"/>
    <w:rsid w:val="00A32D2B"/>
    <w:rsid w:val="00A34A6F"/>
    <w:rsid w:val="00A3702F"/>
    <w:rsid w:val="00A4191D"/>
    <w:rsid w:val="00A41AD4"/>
    <w:rsid w:val="00A42401"/>
    <w:rsid w:val="00A427EC"/>
    <w:rsid w:val="00A43092"/>
    <w:rsid w:val="00A43C9E"/>
    <w:rsid w:val="00A44BF2"/>
    <w:rsid w:val="00A45074"/>
    <w:rsid w:val="00A455BC"/>
    <w:rsid w:val="00A45C78"/>
    <w:rsid w:val="00A46614"/>
    <w:rsid w:val="00A4664A"/>
    <w:rsid w:val="00A46838"/>
    <w:rsid w:val="00A46F76"/>
    <w:rsid w:val="00A46FF6"/>
    <w:rsid w:val="00A474E7"/>
    <w:rsid w:val="00A47552"/>
    <w:rsid w:val="00A505CD"/>
    <w:rsid w:val="00A506D6"/>
    <w:rsid w:val="00A51557"/>
    <w:rsid w:val="00A52C44"/>
    <w:rsid w:val="00A53D23"/>
    <w:rsid w:val="00A54D38"/>
    <w:rsid w:val="00A56D65"/>
    <w:rsid w:val="00A618F9"/>
    <w:rsid w:val="00A62187"/>
    <w:rsid w:val="00A62C02"/>
    <w:rsid w:val="00A632CB"/>
    <w:rsid w:val="00A6355F"/>
    <w:rsid w:val="00A67823"/>
    <w:rsid w:val="00A708AE"/>
    <w:rsid w:val="00A70DB1"/>
    <w:rsid w:val="00A71EC0"/>
    <w:rsid w:val="00A7256D"/>
    <w:rsid w:val="00A737B8"/>
    <w:rsid w:val="00A74080"/>
    <w:rsid w:val="00A74285"/>
    <w:rsid w:val="00A75D05"/>
    <w:rsid w:val="00A761E8"/>
    <w:rsid w:val="00A76554"/>
    <w:rsid w:val="00A76AAA"/>
    <w:rsid w:val="00A76FB0"/>
    <w:rsid w:val="00A76FC3"/>
    <w:rsid w:val="00A8338D"/>
    <w:rsid w:val="00A83A07"/>
    <w:rsid w:val="00A8484F"/>
    <w:rsid w:val="00A850E3"/>
    <w:rsid w:val="00A85AAA"/>
    <w:rsid w:val="00A85B53"/>
    <w:rsid w:val="00A878F3"/>
    <w:rsid w:val="00A919DD"/>
    <w:rsid w:val="00A921D3"/>
    <w:rsid w:val="00A929B5"/>
    <w:rsid w:val="00A9305F"/>
    <w:rsid w:val="00A9381C"/>
    <w:rsid w:val="00A95805"/>
    <w:rsid w:val="00A96947"/>
    <w:rsid w:val="00A970D0"/>
    <w:rsid w:val="00A97171"/>
    <w:rsid w:val="00AA725F"/>
    <w:rsid w:val="00AA7388"/>
    <w:rsid w:val="00AB18A4"/>
    <w:rsid w:val="00AB1B7D"/>
    <w:rsid w:val="00AB3417"/>
    <w:rsid w:val="00AB463D"/>
    <w:rsid w:val="00AB5676"/>
    <w:rsid w:val="00AB5911"/>
    <w:rsid w:val="00AB5962"/>
    <w:rsid w:val="00AB6355"/>
    <w:rsid w:val="00AB6936"/>
    <w:rsid w:val="00AB76EC"/>
    <w:rsid w:val="00AB79C5"/>
    <w:rsid w:val="00AC3053"/>
    <w:rsid w:val="00AC4071"/>
    <w:rsid w:val="00AC41C0"/>
    <w:rsid w:val="00AD0955"/>
    <w:rsid w:val="00AD1588"/>
    <w:rsid w:val="00AD1A81"/>
    <w:rsid w:val="00AD353B"/>
    <w:rsid w:val="00AD383A"/>
    <w:rsid w:val="00AD3A28"/>
    <w:rsid w:val="00AD3C6B"/>
    <w:rsid w:val="00AD4017"/>
    <w:rsid w:val="00AD47FD"/>
    <w:rsid w:val="00AD48D0"/>
    <w:rsid w:val="00AD4A0F"/>
    <w:rsid w:val="00AD4B90"/>
    <w:rsid w:val="00AD54B5"/>
    <w:rsid w:val="00AD5681"/>
    <w:rsid w:val="00AE051A"/>
    <w:rsid w:val="00AE17EF"/>
    <w:rsid w:val="00AE1D86"/>
    <w:rsid w:val="00AE36D7"/>
    <w:rsid w:val="00AE38B3"/>
    <w:rsid w:val="00AE3AC6"/>
    <w:rsid w:val="00AE414B"/>
    <w:rsid w:val="00AE53E3"/>
    <w:rsid w:val="00AE6192"/>
    <w:rsid w:val="00AF148B"/>
    <w:rsid w:val="00AF1693"/>
    <w:rsid w:val="00AF1D6D"/>
    <w:rsid w:val="00AF2295"/>
    <w:rsid w:val="00AF3A25"/>
    <w:rsid w:val="00AF530D"/>
    <w:rsid w:val="00AF5AD2"/>
    <w:rsid w:val="00AF5B9F"/>
    <w:rsid w:val="00AF6447"/>
    <w:rsid w:val="00AF64BA"/>
    <w:rsid w:val="00AF7461"/>
    <w:rsid w:val="00AF782D"/>
    <w:rsid w:val="00AF7AC5"/>
    <w:rsid w:val="00B0027A"/>
    <w:rsid w:val="00B003AC"/>
    <w:rsid w:val="00B009AE"/>
    <w:rsid w:val="00B00E49"/>
    <w:rsid w:val="00B031E7"/>
    <w:rsid w:val="00B047A3"/>
    <w:rsid w:val="00B04AF6"/>
    <w:rsid w:val="00B04C95"/>
    <w:rsid w:val="00B0573A"/>
    <w:rsid w:val="00B06568"/>
    <w:rsid w:val="00B07436"/>
    <w:rsid w:val="00B1008A"/>
    <w:rsid w:val="00B1035C"/>
    <w:rsid w:val="00B11327"/>
    <w:rsid w:val="00B116B4"/>
    <w:rsid w:val="00B1311A"/>
    <w:rsid w:val="00B150B0"/>
    <w:rsid w:val="00B1594F"/>
    <w:rsid w:val="00B16184"/>
    <w:rsid w:val="00B177DB"/>
    <w:rsid w:val="00B205C7"/>
    <w:rsid w:val="00B20ABD"/>
    <w:rsid w:val="00B20EC1"/>
    <w:rsid w:val="00B23FF3"/>
    <w:rsid w:val="00B24F99"/>
    <w:rsid w:val="00B277FB"/>
    <w:rsid w:val="00B3088A"/>
    <w:rsid w:val="00B32A00"/>
    <w:rsid w:val="00B3348E"/>
    <w:rsid w:val="00B35566"/>
    <w:rsid w:val="00B35BDF"/>
    <w:rsid w:val="00B36483"/>
    <w:rsid w:val="00B36B7B"/>
    <w:rsid w:val="00B37192"/>
    <w:rsid w:val="00B41CFA"/>
    <w:rsid w:val="00B4239B"/>
    <w:rsid w:val="00B426D8"/>
    <w:rsid w:val="00B4336F"/>
    <w:rsid w:val="00B43ADA"/>
    <w:rsid w:val="00B46928"/>
    <w:rsid w:val="00B46AB7"/>
    <w:rsid w:val="00B4782F"/>
    <w:rsid w:val="00B515FF"/>
    <w:rsid w:val="00B51647"/>
    <w:rsid w:val="00B52165"/>
    <w:rsid w:val="00B531D0"/>
    <w:rsid w:val="00B53C63"/>
    <w:rsid w:val="00B555EB"/>
    <w:rsid w:val="00B556C2"/>
    <w:rsid w:val="00B55C6E"/>
    <w:rsid w:val="00B57639"/>
    <w:rsid w:val="00B6268E"/>
    <w:rsid w:val="00B62698"/>
    <w:rsid w:val="00B6269E"/>
    <w:rsid w:val="00B64B9E"/>
    <w:rsid w:val="00B6514D"/>
    <w:rsid w:val="00B6600C"/>
    <w:rsid w:val="00B70CE3"/>
    <w:rsid w:val="00B720CD"/>
    <w:rsid w:val="00B72C38"/>
    <w:rsid w:val="00B7430C"/>
    <w:rsid w:val="00B7651A"/>
    <w:rsid w:val="00B7662D"/>
    <w:rsid w:val="00B767C0"/>
    <w:rsid w:val="00B817E8"/>
    <w:rsid w:val="00B82494"/>
    <w:rsid w:val="00B84B1C"/>
    <w:rsid w:val="00B84D2D"/>
    <w:rsid w:val="00B8586F"/>
    <w:rsid w:val="00B85AAB"/>
    <w:rsid w:val="00B8646B"/>
    <w:rsid w:val="00B86720"/>
    <w:rsid w:val="00B93EB2"/>
    <w:rsid w:val="00B950FD"/>
    <w:rsid w:val="00B95382"/>
    <w:rsid w:val="00B95C7A"/>
    <w:rsid w:val="00B97BF9"/>
    <w:rsid w:val="00BA19D3"/>
    <w:rsid w:val="00BA1A10"/>
    <w:rsid w:val="00BA1E47"/>
    <w:rsid w:val="00BA2969"/>
    <w:rsid w:val="00BA2DDA"/>
    <w:rsid w:val="00BA2F64"/>
    <w:rsid w:val="00BA38BD"/>
    <w:rsid w:val="00BA4D8D"/>
    <w:rsid w:val="00BA4F2B"/>
    <w:rsid w:val="00BA53B2"/>
    <w:rsid w:val="00BA5D19"/>
    <w:rsid w:val="00BB041D"/>
    <w:rsid w:val="00BB050A"/>
    <w:rsid w:val="00BB0F77"/>
    <w:rsid w:val="00BB28AA"/>
    <w:rsid w:val="00BB2AE0"/>
    <w:rsid w:val="00BB5219"/>
    <w:rsid w:val="00BB7FAA"/>
    <w:rsid w:val="00BC0F6F"/>
    <w:rsid w:val="00BC2123"/>
    <w:rsid w:val="00BC2D98"/>
    <w:rsid w:val="00BC3494"/>
    <w:rsid w:val="00BC3691"/>
    <w:rsid w:val="00BC41CC"/>
    <w:rsid w:val="00BC6C2F"/>
    <w:rsid w:val="00BC7243"/>
    <w:rsid w:val="00BC7957"/>
    <w:rsid w:val="00BD0B30"/>
    <w:rsid w:val="00BD0E12"/>
    <w:rsid w:val="00BD23B1"/>
    <w:rsid w:val="00BD3B7F"/>
    <w:rsid w:val="00BD3C07"/>
    <w:rsid w:val="00BD4DDF"/>
    <w:rsid w:val="00BD68BC"/>
    <w:rsid w:val="00BD7D4A"/>
    <w:rsid w:val="00BE165D"/>
    <w:rsid w:val="00BE4413"/>
    <w:rsid w:val="00BE5F59"/>
    <w:rsid w:val="00BE79E0"/>
    <w:rsid w:val="00BE7BDF"/>
    <w:rsid w:val="00BE7DBE"/>
    <w:rsid w:val="00BF19D4"/>
    <w:rsid w:val="00BF3CE1"/>
    <w:rsid w:val="00BF4831"/>
    <w:rsid w:val="00BF55E9"/>
    <w:rsid w:val="00BF637C"/>
    <w:rsid w:val="00BF6FC5"/>
    <w:rsid w:val="00BF7075"/>
    <w:rsid w:val="00BF78EB"/>
    <w:rsid w:val="00C00D02"/>
    <w:rsid w:val="00C00EDA"/>
    <w:rsid w:val="00C01A0B"/>
    <w:rsid w:val="00C02603"/>
    <w:rsid w:val="00C04002"/>
    <w:rsid w:val="00C043AB"/>
    <w:rsid w:val="00C0446F"/>
    <w:rsid w:val="00C04A8B"/>
    <w:rsid w:val="00C04B75"/>
    <w:rsid w:val="00C0500F"/>
    <w:rsid w:val="00C0740C"/>
    <w:rsid w:val="00C0774B"/>
    <w:rsid w:val="00C07C9E"/>
    <w:rsid w:val="00C07E54"/>
    <w:rsid w:val="00C110E6"/>
    <w:rsid w:val="00C115BA"/>
    <w:rsid w:val="00C12C6E"/>
    <w:rsid w:val="00C12C79"/>
    <w:rsid w:val="00C1393A"/>
    <w:rsid w:val="00C142F1"/>
    <w:rsid w:val="00C15437"/>
    <w:rsid w:val="00C1575C"/>
    <w:rsid w:val="00C15958"/>
    <w:rsid w:val="00C15DF7"/>
    <w:rsid w:val="00C16EF2"/>
    <w:rsid w:val="00C17666"/>
    <w:rsid w:val="00C17DCE"/>
    <w:rsid w:val="00C17DCF"/>
    <w:rsid w:val="00C17E34"/>
    <w:rsid w:val="00C17E83"/>
    <w:rsid w:val="00C20FF7"/>
    <w:rsid w:val="00C212E4"/>
    <w:rsid w:val="00C21DC6"/>
    <w:rsid w:val="00C2208A"/>
    <w:rsid w:val="00C234B5"/>
    <w:rsid w:val="00C245D8"/>
    <w:rsid w:val="00C2588B"/>
    <w:rsid w:val="00C26058"/>
    <w:rsid w:val="00C3065C"/>
    <w:rsid w:val="00C30827"/>
    <w:rsid w:val="00C30ADC"/>
    <w:rsid w:val="00C30B10"/>
    <w:rsid w:val="00C31376"/>
    <w:rsid w:val="00C31A9E"/>
    <w:rsid w:val="00C31EF2"/>
    <w:rsid w:val="00C35715"/>
    <w:rsid w:val="00C3758C"/>
    <w:rsid w:val="00C37D48"/>
    <w:rsid w:val="00C403B6"/>
    <w:rsid w:val="00C4076B"/>
    <w:rsid w:val="00C40C33"/>
    <w:rsid w:val="00C41A07"/>
    <w:rsid w:val="00C4375E"/>
    <w:rsid w:val="00C43D5D"/>
    <w:rsid w:val="00C45FA1"/>
    <w:rsid w:val="00C46676"/>
    <w:rsid w:val="00C468CA"/>
    <w:rsid w:val="00C47BCC"/>
    <w:rsid w:val="00C50429"/>
    <w:rsid w:val="00C50D1F"/>
    <w:rsid w:val="00C52929"/>
    <w:rsid w:val="00C52C7E"/>
    <w:rsid w:val="00C5366E"/>
    <w:rsid w:val="00C53EB6"/>
    <w:rsid w:val="00C5436E"/>
    <w:rsid w:val="00C55298"/>
    <w:rsid w:val="00C55B7B"/>
    <w:rsid w:val="00C56F33"/>
    <w:rsid w:val="00C57431"/>
    <w:rsid w:val="00C576F2"/>
    <w:rsid w:val="00C57D5F"/>
    <w:rsid w:val="00C61C4D"/>
    <w:rsid w:val="00C61DD2"/>
    <w:rsid w:val="00C627D5"/>
    <w:rsid w:val="00C62BAF"/>
    <w:rsid w:val="00C643FC"/>
    <w:rsid w:val="00C64615"/>
    <w:rsid w:val="00C64C19"/>
    <w:rsid w:val="00C65A58"/>
    <w:rsid w:val="00C66530"/>
    <w:rsid w:val="00C7443F"/>
    <w:rsid w:val="00C74884"/>
    <w:rsid w:val="00C754A1"/>
    <w:rsid w:val="00C82670"/>
    <w:rsid w:val="00C828EA"/>
    <w:rsid w:val="00C8339A"/>
    <w:rsid w:val="00C83DB7"/>
    <w:rsid w:val="00C845ED"/>
    <w:rsid w:val="00C85267"/>
    <w:rsid w:val="00C854D3"/>
    <w:rsid w:val="00C903F6"/>
    <w:rsid w:val="00C9202E"/>
    <w:rsid w:val="00C922DB"/>
    <w:rsid w:val="00C92432"/>
    <w:rsid w:val="00C92681"/>
    <w:rsid w:val="00C92BAE"/>
    <w:rsid w:val="00C93AAD"/>
    <w:rsid w:val="00C9438A"/>
    <w:rsid w:val="00C943AB"/>
    <w:rsid w:val="00C951CB"/>
    <w:rsid w:val="00C95964"/>
    <w:rsid w:val="00C96E7C"/>
    <w:rsid w:val="00C97AC2"/>
    <w:rsid w:val="00CA1A2F"/>
    <w:rsid w:val="00CA2B1C"/>
    <w:rsid w:val="00CA60AF"/>
    <w:rsid w:val="00CA6AEC"/>
    <w:rsid w:val="00CA74EF"/>
    <w:rsid w:val="00CA7DB3"/>
    <w:rsid w:val="00CA7EBB"/>
    <w:rsid w:val="00CB0E1D"/>
    <w:rsid w:val="00CB17DE"/>
    <w:rsid w:val="00CB2A8D"/>
    <w:rsid w:val="00CB2F35"/>
    <w:rsid w:val="00CB4658"/>
    <w:rsid w:val="00CB689C"/>
    <w:rsid w:val="00CB7446"/>
    <w:rsid w:val="00CB792B"/>
    <w:rsid w:val="00CC0740"/>
    <w:rsid w:val="00CC075D"/>
    <w:rsid w:val="00CC1028"/>
    <w:rsid w:val="00CC1BD1"/>
    <w:rsid w:val="00CC39D6"/>
    <w:rsid w:val="00CC3F69"/>
    <w:rsid w:val="00CC439D"/>
    <w:rsid w:val="00CC57EC"/>
    <w:rsid w:val="00CC7313"/>
    <w:rsid w:val="00CC7A7B"/>
    <w:rsid w:val="00CD32D1"/>
    <w:rsid w:val="00CD3955"/>
    <w:rsid w:val="00CD4479"/>
    <w:rsid w:val="00CD4C91"/>
    <w:rsid w:val="00CD4D71"/>
    <w:rsid w:val="00CD4DB1"/>
    <w:rsid w:val="00CE10AC"/>
    <w:rsid w:val="00CE12F2"/>
    <w:rsid w:val="00CE6421"/>
    <w:rsid w:val="00CE7068"/>
    <w:rsid w:val="00CE74E8"/>
    <w:rsid w:val="00CF0585"/>
    <w:rsid w:val="00CF0899"/>
    <w:rsid w:val="00CF2970"/>
    <w:rsid w:val="00CF7542"/>
    <w:rsid w:val="00D00547"/>
    <w:rsid w:val="00D00F08"/>
    <w:rsid w:val="00D019EC"/>
    <w:rsid w:val="00D01D8F"/>
    <w:rsid w:val="00D03380"/>
    <w:rsid w:val="00D039A6"/>
    <w:rsid w:val="00D0440F"/>
    <w:rsid w:val="00D04DB0"/>
    <w:rsid w:val="00D05055"/>
    <w:rsid w:val="00D05697"/>
    <w:rsid w:val="00D12342"/>
    <w:rsid w:val="00D12AB4"/>
    <w:rsid w:val="00D12D5A"/>
    <w:rsid w:val="00D13E3E"/>
    <w:rsid w:val="00D15520"/>
    <w:rsid w:val="00D15DA5"/>
    <w:rsid w:val="00D16BB9"/>
    <w:rsid w:val="00D16C74"/>
    <w:rsid w:val="00D17D55"/>
    <w:rsid w:val="00D2054D"/>
    <w:rsid w:val="00D212FC"/>
    <w:rsid w:val="00D21F35"/>
    <w:rsid w:val="00D222EF"/>
    <w:rsid w:val="00D224FE"/>
    <w:rsid w:val="00D22A4A"/>
    <w:rsid w:val="00D24076"/>
    <w:rsid w:val="00D27A3E"/>
    <w:rsid w:val="00D30EAD"/>
    <w:rsid w:val="00D31527"/>
    <w:rsid w:val="00D32329"/>
    <w:rsid w:val="00D32D27"/>
    <w:rsid w:val="00D3354C"/>
    <w:rsid w:val="00D339C8"/>
    <w:rsid w:val="00D36006"/>
    <w:rsid w:val="00D3619F"/>
    <w:rsid w:val="00D36B67"/>
    <w:rsid w:val="00D372D7"/>
    <w:rsid w:val="00D4047D"/>
    <w:rsid w:val="00D41BD7"/>
    <w:rsid w:val="00D43855"/>
    <w:rsid w:val="00D43EB1"/>
    <w:rsid w:val="00D4543C"/>
    <w:rsid w:val="00D4548E"/>
    <w:rsid w:val="00D46C41"/>
    <w:rsid w:val="00D47192"/>
    <w:rsid w:val="00D50E7B"/>
    <w:rsid w:val="00D52EC7"/>
    <w:rsid w:val="00D53084"/>
    <w:rsid w:val="00D55D64"/>
    <w:rsid w:val="00D56149"/>
    <w:rsid w:val="00D60358"/>
    <w:rsid w:val="00D63B72"/>
    <w:rsid w:val="00D70421"/>
    <w:rsid w:val="00D70607"/>
    <w:rsid w:val="00D710B1"/>
    <w:rsid w:val="00D711B3"/>
    <w:rsid w:val="00D714CC"/>
    <w:rsid w:val="00D71A1C"/>
    <w:rsid w:val="00D72F21"/>
    <w:rsid w:val="00D7342A"/>
    <w:rsid w:val="00D735B4"/>
    <w:rsid w:val="00D73B33"/>
    <w:rsid w:val="00D73D39"/>
    <w:rsid w:val="00D73EB4"/>
    <w:rsid w:val="00D7672B"/>
    <w:rsid w:val="00D767AE"/>
    <w:rsid w:val="00D77C59"/>
    <w:rsid w:val="00D80C67"/>
    <w:rsid w:val="00D8151B"/>
    <w:rsid w:val="00D81C8A"/>
    <w:rsid w:val="00D82311"/>
    <w:rsid w:val="00D83DB6"/>
    <w:rsid w:val="00D84BEC"/>
    <w:rsid w:val="00D86730"/>
    <w:rsid w:val="00D871F9"/>
    <w:rsid w:val="00D9090A"/>
    <w:rsid w:val="00D92C84"/>
    <w:rsid w:val="00D93406"/>
    <w:rsid w:val="00D93739"/>
    <w:rsid w:val="00D9524E"/>
    <w:rsid w:val="00D959FE"/>
    <w:rsid w:val="00D96D3C"/>
    <w:rsid w:val="00D97DAC"/>
    <w:rsid w:val="00DA1149"/>
    <w:rsid w:val="00DA2017"/>
    <w:rsid w:val="00DA3559"/>
    <w:rsid w:val="00DA3801"/>
    <w:rsid w:val="00DA484D"/>
    <w:rsid w:val="00DB032F"/>
    <w:rsid w:val="00DB08A6"/>
    <w:rsid w:val="00DB0B40"/>
    <w:rsid w:val="00DB1654"/>
    <w:rsid w:val="00DB25A0"/>
    <w:rsid w:val="00DB25A3"/>
    <w:rsid w:val="00DB37C3"/>
    <w:rsid w:val="00DB39A8"/>
    <w:rsid w:val="00DB4B64"/>
    <w:rsid w:val="00DB4F3E"/>
    <w:rsid w:val="00DB4FED"/>
    <w:rsid w:val="00DB54E2"/>
    <w:rsid w:val="00DB63F9"/>
    <w:rsid w:val="00DB6793"/>
    <w:rsid w:val="00DB6EFA"/>
    <w:rsid w:val="00DB71F5"/>
    <w:rsid w:val="00DB7920"/>
    <w:rsid w:val="00DB7A05"/>
    <w:rsid w:val="00DC11A0"/>
    <w:rsid w:val="00DC2289"/>
    <w:rsid w:val="00DC4CBD"/>
    <w:rsid w:val="00DC60AD"/>
    <w:rsid w:val="00DC7AC0"/>
    <w:rsid w:val="00DD1105"/>
    <w:rsid w:val="00DD1D65"/>
    <w:rsid w:val="00DD1FF2"/>
    <w:rsid w:val="00DD21B0"/>
    <w:rsid w:val="00DD2A23"/>
    <w:rsid w:val="00DD4ED1"/>
    <w:rsid w:val="00DD6842"/>
    <w:rsid w:val="00DD7D40"/>
    <w:rsid w:val="00DE09A4"/>
    <w:rsid w:val="00DE241E"/>
    <w:rsid w:val="00DE27B7"/>
    <w:rsid w:val="00DE2CBF"/>
    <w:rsid w:val="00DE2E5C"/>
    <w:rsid w:val="00DE2F69"/>
    <w:rsid w:val="00DE420B"/>
    <w:rsid w:val="00DE5138"/>
    <w:rsid w:val="00DE574E"/>
    <w:rsid w:val="00DE6493"/>
    <w:rsid w:val="00DF01D8"/>
    <w:rsid w:val="00DF0452"/>
    <w:rsid w:val="00DF0562"/>
    <w:rsid w:val="00DF2B47"/>
    <w:rsid w:val="00DF3DBE"/>
    <w:rsid w:val="00DF4864"/>
    <w:rsid w:val="00DF5AD0"/>
    <w:rsid w:val="00DF6965"/>
    <w:rsid w:val="00DF6C18"/>
    <w:rsid w:val="00DF6C9F"/>
    <w:rsid w:val="00DF7082"/>
    <w:rsid w:val="00DF7110"/>
    <w:rsid w:val="00E007E2"/>
    <w:rsid w:val="00E034D8"/>
    <w:rsid w:val="00E0544A"/>
    <w:rsid w:val="00E06007"/>
    <w:rsid w:val="00E069E8"/>
    <w:rsid w:val="00E06C5A"/>
    <w:rsid w:val="00E133E4"/>
    <w:rsid w:val="00E1601E"/>
    <w:rsid w:val="00E16403"/>
    <w:rsid w:val="00E1649B"/>
    <w:rsid w:val="00E1694B"/>
    <w:rsid w:val="00E16AFB"/>
    <w:rsid w:val="00E17788"/>
    <w:rsid w:val="00E17874"/>
    <w:rsid w:val="00E17A82"/>
    <w:rsid w:val="00E204AD"/>
    <w:rsid w:val="00E20E5A"/>
    <w:rsid w:val="00E210D6"/>
    <w:rsid w:val="00E21C47"/>
    <w:rsid w:val="00E21CDC"/>
    <w:rsid w:val="00E21EED"/>
    <w:rsid w:val="00E225FA"/>
    <w:rsid w:val="00E22DC9"/>
    <w:rsid w:val="00E2313A"/>
    <w:rsid w:val="00E235BB"/>
    <w:rsid w:val="00E2430B"/>
    <w:rsid w:val="00E24A60"/>
    <w:rsid w:val="00E26B64"/>
    <w:rsid w:val="00E272D6"/>
    <w:rsid w:val="00E30AA4"/>
    <w:rsid w:val="00E3198A"/>
    <w:rsid w:val="00E3203C"/>
    <w:rsid w:val="00E33352"/>
    <w:rsid w:val="00E339F2"/>
    <w:rsid w:val="00E34487"/>
    <w:rsid w:val="00E34C7A"/>
    <w:rsid w:val="00E35EE6"/>
    <w:rsid w:val="00E3673C"/>
    <w:rsid w:val="00E370C6"/>
    <w:rsid w:val="00E37782"/>
    <w:rsid w:val="00E40048"/>
    <w:rsid w:val="00E40A71"/>
    <w:rsid w:val="00E414D5"/>
    <w:rsid w:val="00E41797"/>
    <w:rsid w:val="00E41BCC"/>
    <w:rsid w:val="00E41F5E"/>
    <w:rsid w:val="00E461F8"/>
    <w:rsid w:val="00E46ACB"/>
    <w:rsid w:val="00E51FC2"/>
    <w:rsid w:val="00E52131"/>
    <w:rsid w:val="00E52800"/>
    <w:rsid w:val="00E52DBC"/>
    <w:rsid w:val="00E575D4"/>
    <w:rsid w:val="00E61506"/>
    <w:rsid w:val="00E62415"/>
    <w:rsid w:val="00E62EF5"/>
    <w:rsid w:val="00E63AF9"/>
    <w:rsid w:val="00E64827"/>
    <w:rsid w:val="00E65121"/>
    <w:rsid w:val="00E6571D"/>
    <w:rsid w:val="00E703C8"/>
    <w:rsid w:val="00E70F66"/>
    <w:rsid w:val="00E721F9"/>
    <w:rsid w:val="00E75874"/>
    <w:rsid w:val="00E76B56"/>
    <w:rsid w:val="00E80573"/>
    <w:rsid w:val="00E81417"/>
    <w:rsid w:val="00E81FBF"/>
    <w:rsid w:val="00E82150"/>
    <w:rsid w:val="00E82EF7"/>
    <w:rsid w:val="00E840C9"/>
    <w:rsid w:val="00E85D77"/>
    <w:rsid w:val="00E861E5"/>
    <w:rsid w:val="00E8715F"/>
    <w:rsid w:val="00E873C6"/>
    <w:rsid w:val="00E91722"/>
    <w:rsid w:val="00E917D4"/>
    <w:rsid w:val="00E92546"/>
    <w:rsid w:val="00E94D32"/>
    <w:rsid w:val="00E95720"/>
    <w:rsid w:val="00E97D38"/>
    <w:rsid w:val="00EA0752"/>
    <w:rsid w:val="00EA0ED8"/>
    <w:rsid w:val="00EA0F83"/>
    <w:rsid w:val="00EA11A3"/>
    <w:rsid w:val="00EA1FF8"/>
    <w:rsid w:val="00EA2A9E"/>
    <w:rsid w:val="00EA30B6"/>
    <w:rsid w:val="00EA33CB"/>
    <w:rsid w:val="00EA4B97"/>
    <w:rsid w:val="00EA5B93"/>
    <w:rsid w:val="00EA75DC"/>
    <w:rsid w:val="00EB0DBC"/>
    <w:rsid w:val="00EB1BE8"/>
    <w:rsid w:val="00EB3313"/>
    <w:rsid w:val="00EB6BDE"/>
    <w:rsid w:val="00EB71AD"/>
    <w:rsid w:val="00EB7734"/>
    <w:rsid w:val="00EC0AE7"/>
    <w:rsid w:val="00EC35FF"/>
    <w:rsid w:val="00EC4463"/>
    <w:rsid w:val="00EC4693"/>
    <w:rsid w:val="00EC49E6"/>
    <w:rsid w:val="00EC5735"/>
    <w:rsid w:val="00EC7853"/>
    <w:rsid w:val="00ED0E2D"/>
    <w:rsid w:val="00ED1AED"/>
    <w:rsid w:val="00ED1B6E"/>
    <w:rsid w:val="00ED1C62"/>
    <w:rsid w:val="00ED1D75"/>
    <w:rsid w:val="00ED2CA4"/>
    <w:rsid w:val="00ED4B86"/>
    <w:rsid w:val="00ED537F"/>
    <w:rsid w:val="00ED63CC"/>
    <w:rsid w:val="00ED747C"/>
    <w:rsid w:val="00EE2F51"/>
    <w:rsid w:val="00EE3193"/>
    <w:rsid w:val="00EE3650"/>
    <w:rsid w:val="00EE50FC"/>
    <w:rsid w:val="00EE5234"/>
    <w:rsid w:val="00EE637B"/>
    <w:rsid w:val="00EE657A"/>
    <w:rsid w:val="00EE6CCD"/>
    <w:rsid w:val="00EF41BF"/>
    <w:rsid w:val="00EF6B44"/>
    <w:rsid w:val="00F004A9"/>
    <w:rsid w:val="00F004AE"/>
    <w:rsid w:val="00F00785"/>
    <w:rsid w:val="00F01D55"/>
    <w:rsid w:val="00F024F2"/>
    <w:rsid w:val="00F02C0F"/>
    <w:rsid w:val="00F04689"/>
    <w:rsid w:val="00F074A8"/>
    <w:rsid w:val="00F07E04"/>
    <w:rsid w:val="00F11515"/>
    <w:rsid w:val="00F12B0C"/>
    <w:rsid w:val="00F14851"/>
    <w:rsid w:val="00F16957"/>
    <w:rsid w:val="00F16E50"/>
    <w:rsid w:val="00F16E83"/>
    <w:rsid w:val="00F173A5"/>
    <w:rsid w:val="00F176A7"/>
    <w:rsid w:val="00F17899"/>
    <w:rsid w:val="00F22579"/>
    <w:rsid w:val="00F22E7E"/>
    <w:rsid w:val="00F23D6D"/>
    <w:rsid w:val="00F23DA7"/>
    <w:rsid w:val="00F263B5"/>
    <w:rsid w:val="00F26A95"/>
    <w:rsid w:val="00F275D5"/>
    <w:rsid w:val="00F27EEC"/>
    <w:rsid w:val="00F304B0"/>
    <w:rsid w:val="00F30BF8"/>
    <w:rsid w:val="00F32C61"/>
    <w:rsid w:val="00F342D7"/>
    <w:rsid w:val="00F34655"/>
    <w:rsid w:val="00F352F2"/>
    <w:rsid w:val="00F36771"/>
    <w:rsid w:val="00F375D1"/>
    <w:rsid w:val="00F40CBA"/>
    <w:rsid w:val="00F425D2"/>
    <w:rsid w:val="00F42D43"/>
    <w:rsid w:val="00F43A96"/>
    <w:rsid w:val="00F449EB"/>
    <w:rsid w:val="00F4662B"/>
    <w:rsid w:val="00F4705E"/>
    <w:rsid w:val="00F4711D"/>
    <w:rsid w:val="00F525CB"/>
    <w:rsid w:val="00F526B5"/>
    <w:rsid w:val="00F527C6"/>
    <w:rsid w:val="00F532E6"/>
    <w:rsid w:val="00F53554"/>
    <w:rsid w:val="00F53FAE"/>
    <w:rsid w:val="00F547B0"/>
    <w:rsid w:val="00F54ADB"/>
    <w:rsid w:val="00F54CCC"/>
    <w:rsid w:val="00F55295"/>
    <w:rsid w:val="00F56D93"/>
    <w:rsid w:val="00F60081"/>
    <w:rsid w:val="00F6023E"/>
    <w:rsid w:val="00F61995"/>
    <w:rsid w:val="00F6261A"/>
    <w:rsid w:val="00F62F4B"/>
    <w:rsid w:val="00F63815"/>
    <w:rsid w:val="00F64E86"/>
    <w:rsid w:val="00F65883"/>
    <w:rsid w:val="00F65E2A"/>
    <w:rsid w:val="00F66610"/>
    <w:rsid w:val="00F66818"/>
    <w:rsid w:val="00F7084A"/>
    <w:rsid w:val="00F73823"/>
    <w:rsid w:val="00F7393D"/>
    <w:rsid w:val="00F747A7"/>
    <w:rsid w:val="00F76287"/>
    <w:rsid w:val="00F77FE4"/>
    <w:rsid w:val="00F805A1"/>
    <w:rsid w:val="00F80959"/>
    <w:rsid w:val="00F81FDB"/>
    <w:rsid w:val="00F82007"/>
    <w:rsid w:val="00F820A7"/>
    <w:rsid w:val="00F82728"/>
    <w:rsid w:val="00F82E7A"/>
    <w:rsid w:val="00F836D8"/>
    <w:rsid w:val="00F84F7D"/>
    <w:rsid w:val="00F85510"/>
    <w:rsid w:val="00F87A6F"/>
    <w:rsid w:val="00F9000D"/>
    <w:rsid w:val="00F903EE"/>
    <w:rsid w:val="00F907BC"/>
    <w:rsid w:val="00F91178"/>
    <w:rsid w:val="00F91D52"/>
    <w:rsid w:val="00F924EE"/>
    <w:rsid w:val="00F929EB"/>
    <w:rsid w:val="00F9336E"/>
    <w:rsid w:val="00F948E3"/>
    <w:rsid w:val="00F95278"/>
    <w:rsid w:val="00F96ECB"/>
    <w:rsid w:val="00F97ED4"/>
    <w:rsid w:val="00FA08A6"/>
    <w:rsid w:val="00FA115C"/>
    <w:rsid w:val="00FA1191"/>
    <w:rsid w:val="00FA24C3"/>
    <w:rsid w:val="00FA2B83"/>
    <w:rsid w:val="00FA3D66"/>
    <w:rsid w:val="00FA4596"/>
    <w:rsid w:val="00FA4B27"/>
    <w:rsid w:val="00FA4F2C"/>
    <w:rsid w:val="00FA560A"/>
    <w:rsid w:val="00FA5AF0"/>
    <w:rsid w:val="00FA62B1"/>
    <w:rsid w:val="00FA641D"/>
    <w:rsid w:val="00FA7DA3"/>
    <w:rsid w:val="00FB38EF"/>
    <w:rsid w:val="00FB4EF1"/>
    <w:rsid w:val="00FB5642"/>
    <w:rsid w:val="00FB5B90"/>
    <w:rsid w:val="00FB5CD2"/>
    <w:rsid w:val="00FB7E72"/>
    <w:rsid w:val="00FC0030"/>
    <w:rsid w:val="00FC1093"/>
    <w:rsid w:val="00FC1936"/>
    <w:rsid w:val="00FC23E0"/>
    <w:rsid w:val="00FC35DF"/>
    <w:rsid w:val="00FC3BB8"/>
    <w:rsid w:val="00FC3D49"/>
    <w:rsid w:val="00FC42E0"/>
    <w:rsid w:val="00FC4AEB"/>
    <w:rsid w:val="00FC533B"/>
    <w:rsid w:val="00FC78C9"/>
    <w:rsid w:val="00FD0EDB"/>
    <w:rsid w:val="00FD21C2"/>
    <w:rsid w:val="00FD2551"/>
    <w:rsid w:val="00FD30A5"/>
    <w:rsid w:val="00FD4112"/>
    <w:rsid w:val="00FD45D3"/>
    <w:rsid w:val="00FD65F8"/>
    <w:rsid w:val="00FD76A0"/>
    <w:rsid w:val="00FD77B4"/>
    <w:rsid w:val="00FE19B0"/>
    <w:rsid w:val="00FE6193"/>
    <w:rsid w:val="00FE67EB"/>
    <w:rsid w:val="00FE7E6F"/>
    <w:rsid w:val="00FF0337"/>
    <w:rsid w:val="00FF1067"/>
    <w:rsid w:val="00FF10C2"/>
    <w:rsid w:val="00FF446E"/>
    <w:rsid w:val="00FF5E17"/>
    <w:rsid w:val="00FF6EF0"/>
    <w:rsid w:val="00FF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F10F4F-6C1E-45B4-B33A-6B7EDB12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1D52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813E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13E8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3">
    <w:name w:val="List Paragraph"/>
    <w:basedOn w:val="a"/>
    <w:uiPriority w:val="34"/>
    <w:qFormat/>
    <w:rsid w:val="00331B2D"/>
    <w:pPr>
      <w:ind w:left="720"/>
      <w:contextualSpacing/>
    </w:pPr>
  </w:style>
  <w:style w:type="table" w:styleId="a4">
    <w:name w:val="Table Grid"/>
    <w:basedOn w:val="a1"/>
    <w:uiPriority w:val="59"/>
    <w:rsid w:val="00435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06341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063415"/>
    <w:rPr>
      <w:rFonts w:ascii="Times New Roman" w:hAnsi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063415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473480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348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7348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b">
    <w:name w:val="Strong"/>
    <w:basedOn w:val="a0"/>
    <w:uiPriority w:val="22"/>
    <w:qFormat/>
    <w:rsid w:val="00473480"/>
    <w:rPr>
      <w:b/>
      <w:bCs/>
    </w:rPr>
  </w:style>
  <w:style w:type="character" w:customStyle="1" w:styleId="apple-converted-space">
    <w:name w:val="apple-converted-space"/>
    <w:basedOn w:val="a0"/>
    <w:rsid w:val="00473480"/>
  </w:style>
  <w:style w:type="character" w:styleId="ac">
    <w:name w:val="Emphasis"/>
    <w:basedOn w:val="a0"/>
    <w:uiPriority w:val="20"/>
    <w:qFormat/>
    <w:rsid w:val="00473480"/>
    <w:rPr>
      <w:i/>
      <w:iCs/>
    </w:rPr>
  </w:style>
  <w:style w:type="numbering" w:customStyle="1" w:styleId="11">
    <w:name w:val="Нет списка1"/>
    <w:next w:val="a2"/>
    <w:semiHidden/>
    <w:rsid w:val="00473480"/>
  </w:style>
  <w:style w:type="paragraph" w:styleId="ad">
    <w:name w:val="Body Text"/>
    <w:basedOn w:val="a"/>
    <w:link w:val="ae"/>
    <w:semiHidden/>
    <w:rsid w:val="00473480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4734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473480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3C41CE"/>
    <w:rPr>
      <w:color w:val="808080"/>
      <w:shd w:val="clear" w:color="auto" w:fill="E6E6E6"/>
    </w:rPr>
  </w:style>
  <w:style w:type="character" w:styleId="af0">
    <w:name w:val="Placeholder Text"/>
    <w:basedOn w:val="a0"/>
    <w:uiPriority w:val="99"/>
    <w:semiHidden/>
    <w:rsid w:val="00916B11"/>
    <w:rPr>
      <w:color w:val="808080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264E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5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hyperlink" Target="http://mgsu.ru/universityabout/Struktura/Kafedri/Arhitektura/mmaterials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hyperlink" Target="http://mgsu.ru/universityabout/Struktura/Kafedri/Arhitektura/mmaterials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://mgsu.ru/universityabout/Struktura/Kafedri/Arhitektura/mmaterials/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://nav.tn.ru/system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7AA78-29C6-4726-8CC3-90D1BFC27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11611</Words>
  <Characters>66185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Александр Константинов</cp:lastModifiedBy>
  <cp:revision>3</cp:revision>
  <cp:lastPrinted>2017-10-12T13:16:00Z</cp:lastPrinted>
  <dcterms:created xsi:type="dcterms:W3CDTF">2017-12-07T09:01:00Z</dcterms:created>
  <dcterms:modified xsi:type="dcterms:W3CDTF">2017-12-07T09:02:00Z</dcterms:modified>
</cp:coreProperties>
</file>