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38B2" w14:textId="77777777" w:rsidR="00181A88" w:rsidRDefault="00181A88" w:rsidP="008657AC">
      <w:pPr>
        <w:spacing w:after="0" w:line="240" w:lineRule="auto"/>
        <w:jc w:val="both"/>
        <w:rPr>
          <w:rFonts w:ascii="Times New Roman" w:hAnsi="Times New Roman" w:cs="Times New Roman"/>
          <w:sz w:val="20"/>
          <w:szCs w:val="28"/>
        </w:rPr>
      </w:pPr>
    </w:p>
    <w:p w14:paraId="1D8A8165" w14:textId="77777777" w:rsidR="00E75127" w:rsidRDefault="00E75127" w:rsidP="008657AC">
      <w:pPr>
        <w:spacing w:after="0" w:line="240" w:lineRule="auto"/>
        <w:jc w:val="both"/>
        <w:rPr>
          <w:rFonts w:ascii="Times New Roman" w:hAnsi="Times New Roman" w:cs="Times New Roman"/>
          <w:sz w:val="20"/>
          <w:szCs w:val="28"/>
        </w:rPr>
      </w:pPr>
    </w:p>
    <w:p w14:paraId="495A79FF" w14:textId="6D87555E" w:rsidR="00E75127" w:rsidRPr="00FE277C" w:rsidRDefault="0078623B" w:rsidP="00E75127">
      <w:pPr>
        <w:pStyle w:val="70"/>
        <w:spacing w:before="0" w:after="0" w:line="240" w:lineRule="exact"/>
        <w:jc w:val="center"/>
        <w:rPr>
          <w:sz w:val="16"/>
          <w:szCs w:val="16"/>
        </w:rPr>
      </w:pPr>
      <w:r>
        <w:rPr>
          <w:sz w:val="16"/>
          <w:szCs w:val="16"/>
        </w:rPr>
        <w:t>СО</w:t>
      </w:r>
      <w:r w:rsidR="00E75127" w:rsidRPr="00FE277C">
        <w:rPr>
          <w:sz w:val="16"/>
          <w:szCs w:val="16"/>
        </w:rPr>
        <w:t>ГЛАСИЕ</w:t>
      </w:r>
    </w:p>
    <w:p w14:paraId="2F0716DC" w14:textId="77777777" w:rsidR="00E75127" w:rsidRPr="00FE277C" w:rsidRDefault="00E75127" w:rsidP="00E75127">
      <w:pPr>
        <w:pStyle w:val="70"/>
        <w:shd w:val="clear" w:color="auto" w:fill="auto"/>
        <w:spacing w:before="0" w:after="0" w:line="240" w:lineRule="exact"/>
        <w:jc w:val="center"/>
        <w:rPr>
          <w:sz w:val="16"/>
          <w:szCs w:val="16"/>
        </w:rPr>
      </w:pPr>
      <w:r w:rsidRPr="00FE277C">
        <w:rPr>
          <w:sz w:val="16"/>
          <w:szCs w:val="16"/>
        </w:rPr>
        <w:t xml:space="preserve">на обработку персональных данных </w:t>
      </w:r>
    </w:p>
    <w:p w14:paraId="3E04CCFD" w14:textId="77777777" w:rsidR="00E75127" w:rsidRPr="00FE277C" w:rsidRDefault="00E75127" w:rsidP="00E75127">
      <w:pPr>
        <w:pStyle w:val="70"/>
        <w:shd w:val="clear" w:color="auto" w:fill="auto"/>
        <w:spacing w:before="0" w:after="0" w:line="240" w:lineRule="exact"/>
        <w:jc w:val="center"/>
        <w:rPr>
          <w:sz w:val="16"/>
          <w:szCs w:val="16"/>
        </w:rPr>
      </w:pPr>
    </w:p>
    <w:tbl>
      <w:tblPr>
        <w:tblW w:w="10226" w:type="dxa"/>
        <w:tblLayout w:type="fixed"/>
        <w:tblCellMar>
          <w:left w:w="0" w:type="dxa"/>
          <w:right w:w="0" w:type="dxa"/>
        </w:tblCellMar>
        <w:tblLook w:val="0000" w:firstRow="0" w:lastRow="0" w:firstColumn="0" w:lastColumn="0" w:noHBand="0" w:noVBand="0"/>
      </w:tblPr>
      <w:tblGrid>
        <w:gridCol w:w="300"/>
        <w:gridCol w:w="2110"/>
        <w:gridCol w:w="794"/>
        <w:gridCol w:w="12"/>
        <w:gridCol w:w="696"/>
        <w:gridCol w:w="732"/>
        <w:gridCol w:w="336"/>
        <w:gridCol w:w="857"/>
        <w:gridCol w:w="132"/>
        <w:gridCol w:w="4237"/>
        <w:gridCol w:w="20"/>
      </w:tblGrid>
      <w:tr w:rsidR="00E75127" w:rsidRPr="00FE277C" w14:paraId="5E7A4151" w14:textId="77777777" w:rsidTr="00E75127">
        <w:trPr>
          <w:trHeight w:val="178"/>
        </w:trPr>
        <w:tc>
          <w:tcPr>
            <w:tcW w:w="300" w:type="dxa"/>
            <w:tcBorders>
              <w:left w:val="nil"/>
            </w:tcBorders>
            <w:shd w:val="clear" w:color="auto" w:fill="FFFFFF"/>
          </w:tcPr>
          <w:p w14:paraId="5938E24C" w14:textId="77777777" w:rsidR="00E75127" w:rsidRPr="00FE277C" w:rsidRDefault="00E75127" w:rsidP="00E75127">
            <w:pPr>
              <w:spacing w:after="0"/>
              <w:rPr>
                <w:sz w:val="16"/>
                <w:szCs w:val="16"/>
              </w:rPr>
            </w:pPr>
            <w:r w:rsidRPr="00FE277C">
              <w:rPr>
                <w:sz w:val="16"/>
                <w:szCs w:val="16"/>
              </w:rPr>
              <w:t>Я,</w:t>
            </w:r>
          </w:p>
        </w:tc>
        <w:tc>
          <w:tcPr>
            <w:tcW w:w="9906" w:type="dxa"/>
            <w:gridSpan w:val="9"/>
            <w:tcBorders>
              <w:left w:val="nil"/>
              <w:bottom w:val="single" w:sz="4" w:space="0" w:color="auto"/>
              <w:right w:val="nil"/>
            </w:tcBorders>
            <w:shd w:val="clear" w:color="auto" w:fill="FFFFFF"/>
          </w:tcPr>
          <w:p w14:paraId="764E5606" w14:textId="77777777" w:rsidR="00E75127" w:rsidRPr="00FE277C" w:rsidRDefault="00E75127" w:rsidP="00E75127">
            <w:pPr>
              <w:spacing w:after="0" w:line="240" w:lineRule="exact"/>
              <w:jc w:val="right"/>
              <w:rPr>
                <w:sz w:val="16"/>
                <w:szCs w:val="16"/>
              </w:rPr>
            </w:pPr>
          </w:p>
        </w:tc>
        <w:tc>
          <w:tcPr>
            <w:tcW w:w="20" w:type="dxa"/>
            <w:tcBorders>
              <w:left w:val="nil"/>
              <w:right w:val="nil"/>
            </w:tcBorders>
            <w:shd w:val="clear" w:color="auto" w:fill="FFFFFF"/>
            <w:vAlign w:val="bottom"/>
          </w:tcPr>
          <w:p w14:paraId="36470AE8" w14:textId="77777777" w:rsidR="00E75127" w:rsidRPr="00FE277C" w:rsidRDefault="00E75127" w:rsidP="00E75127">
            <w:pPr>
              <w:spacing w:after="0" w:line="240" w:lineRule="exact"/>
              <w:rPr>
                <w:sz w:val="16"/>
                <w:szCs w:val="16"/>
              </w:rPr>
            </w:pPr>
            <w:r w:rsidRPr="00FE277C">
              <w:rPr>
                <w:sz w:val="16"/>
                <w:szCs w:val="16"/>
              </w:rPr>
              <w:t>,</w:t>
            </w:r>
          </w:p>
        </w:tc>
      </w:tr>
      <w:tr w:rsidR="00E75127" w:rsidRPr="00FE277C" w14:paraId="575C96E9" w14:textId="77777777" w:rsidTr="00E75127">
        <w:trPr>
          <w:trHeight w:val="115"/>
        </w:trPr>
        <w:tc>
          <w:tcPr>
            <w:tcW w:w="300" w:type="dxa"/>
            <w:tcBorders>
              <w:left w:val="nil"/>
            </w:tcBorders>
            <w:shd w:val="clear" w:color="auto" w:fill="FFFFFF"/>
          </w:tcPr>
          <w:p w14:paraId="1328B4DE" w14:textId="77777777" w:rsidR="00E75127" w:rsidRPr="00FE277C" w:rsidRDefault="00E75127" w:rsidP="00E75127">
            <w:pPr>
              <w:spacing w:after="0"/>
              <w:rPr>
                <w:sz w:val="16"/>
                <w:szCs w:val="16"/>
              </w:rPr>
            </w:pPr>
          </w:p>
        </w:tc>
        <w:tc>
          <w:tcPr>
            <w:tcW w:w="9906" w:type="dxa"/>
            <w:gridSpan w:val="9"/>
            <w:tcBorders>
              <w:top w:val="single" w:sz="4" w:space="0" w:color="auto"/>
              <w:left w:val="nil"/>
              <w:right w:val="nil"/>
            </w:tcBorders>
            <w:shd w:val="clear" w:color="auto" w:fill="FFFFFF"/>
          </w:tcPr>
          <w:p w14:paraId="1BAF6678" w14:textId="77777777" w:rsidR="00E75127" w:rsidRPr="00FE277C" w:rsidRDefault="00E75127" w:rsidP="00E75127">
            <w:pPr>
              <w:spacing w:after="0"/>
              <w:jc w:val="center"/>
              <w:rPr>
                <w:b/>
                <w:bCs/>
                <w:sz w:val="16"/>
                <w:szCs w:val="16"/>
                <w:vertAlign w:val="superscript"/>
              </w:rPr>
            </w:pPr>
            <w:r w:rsidRPr="00FE277C">
              <w:rPr>
                <w:sz w:val="16"/>
                <w:szCs w:val="16"/>
                <w:vertAlign w:val="superscript"/>
              </w:rPr>
              <w:t>(Ф.И.О., отчество при наличии)</w:t>
            </w:r>
          </w:p>
        </w:tc>
        <w:tc>
          <w:tcPr>
            <w:tcW w:w="20" w:type="dxa"/>
            <w:tcBorders>
              <w:left w:val="nil"/>
              <w:right w:val="nil"/>
            </w:tcBorders>
            <w:shd w:val="clear" w:color="auto" w:fill="FFFFFF"/>
            <w:vAlign w:val="bottom"/>
          </w:tcPr>
          <w:p w14:paraId="32FAB773" w14:textId="77777777" w:rsidR="00E75127" w:rsidRPr="00FE277C" w:rsidRDefault="00E75127" w:rsidP="00E75127">
            <w:pPr>
              <w:spacing w:after="0"/>
              <w:rPr>
                <w:sz w:val="16"/>
                <w:szCs w:val="16"/>
              </w:rPr>
            </w:pPr>
          </w:p>
        </w:tc>
      </w:tr>
      <w:tr w:rsidR="00E75127" w:rsidRPr="00FE277C" w14:paraId="6B97D9C2" w14:textId="77777777" w:rsidTr="00E75127">
        <w:trPr>
          <w:trHeight w:val="68"/>
        </w:trPr>
        <w:tc>
          <w:tcPr>
            <w:tcW w:w="3216" w:type="dxa"/>
            <w:gridSpan w:val="4"/>
            <w:tcBorders>
              <w:left w:val="nil"/>
              <w:bottom w:val="single" w:sz="4" w:space="0" w:color="auto"/>
            </w:tcBorders>
            <w:shd w:val="clear" w:color="auto" w:fill="FFFFFF"/>
          </w:tcPr>
          <w:p w14:paraId="16164436" w14:textId="77777777" w:rsidR="00E75127" w:rsidRPr="00FE277C" w:rsidRDefault="00E75127" w:rsidP="00E75127">
            <w:pPr>
              <w:spacing w:after="0"/>
              <w:rPr>
                <w:sz w:val="16"/>
                <w:szCs w:val="16"/>
                <w:vertAlign w:val="superscript"/>
              </w:rPr>
            </w:pPr>
          </w:p>
        </w:tc>
        <w:tc>
          <w:tcPr>
            <w:tcW w:w="696" w:type="dxa"/>
            <w:shd w:val="clear" w:color="auto" w:fill="FFFFFF"/>
            <w:vAlign w:val="bottom"/>
          </w:tcPr>
          <w:p w14:paraId="6F437DBE" w14:textId="77777777" w:rsidR="00E75127" w:rsidRPr="00FE277C" w:rsidRDefault="00E75127" w:rsidP="00E75127">
            <w:pPr>
              <w:spacing w:after="0"/>
              <w:jc w:val="center"/>
              <w:rPr>
                <w:sz w:val="16"/>
                <w:szCs w:val="16"/>
              </w:rPr>
            </w:pPr>
            <w:r w:rsidRPr="00FE277C">
              <w:rPr>
                <w:bCs/>
                <w:sz w:val="16"/>
                <w:szCs w:val="16"/>
              </w:rPr>
              <w:t>серия</w:t>
            </w:r>
          </w:p>
        </w:tc>
        <w:tc>
          <w:tcPr>
            <w:tcW w:w="732" w:type="dxa"/>
            <w:tcBorders>
              <w:left w:val="nil"/>
              <w:bottom w:val="single" w:sz="4" w:space="0" w:color="auto"/>
            </w:tcBorders>
            <w:shd w:val="clear" w:color="auto" w:fill="FFFFFF"/>
            <w:vAlign w:val="bottom"/>
          </w:tcPr>
          <w:p w14:paraId="0B3BCFB9" w14:textId="77777777" w:rsidR="00E75127" w:rsidRPr="00FE277C" w:rsidRDefault="00E75127" w:rsidP="00E75127">
            <w:pPr>
              <w:spacing w:after="0"/>
              <w:rPr>
                <w:sz w:val="16"/>
                <w:szCs w:val="16"/>
              </w:rPr>
            </w:pPr>
          </w:p>
        </w:tc>
        <w:tc>
          <w:tcPr>
            <w:tcW w:w="336" w:type="dxa"/>
            <w:shd w:val="clear" w:color="auto" w:fill="FFFFFF"/>
            <w:vAlign w:val="bottom"/>
          </w:tcPr>
          <w:p w14:paraId="109C9CB0" w14:textId="77777777" w:rsidR="00E75127" w:rsidRPr="00FE277C" w:rsidRDefault="00E75127" w:rsidP="00E75127">
            <w:pPr>
              <w:spacing w:after="0"/>
              <w:jc w:val="center"/>
              <w:rPr>
                <w:sz w:val="16"/>
                <w:szCs w:val="16"/>
              </w:rPr>
            </w:pPr>
            <w:r w:rsidRPr="00FE277C">
              <w:rPr>
                <w:bCs/>
                <w:sz w:val="16"/>
                <w:szCs w:val="16"/>
              </w:rPr>
              <w:t>№</w:t>
            </w:r>
          </w:p>
        </w:tc>
        <w:tc>
          <w:tcPr>
            <w:tcW w:w="857" w:type="dxa"/>
            <w:tcBorders>
              <w:bottom w:val="single" w:sz="4" w:space="0" w:color="auto"/>
              <w:right w:val="nil"/>
            </w:tcBorders>
            <w:shd w:val="clear" w:color="auto" w:fill="FFFFFF"/>
            <w:vAlign w:val="bottom"/>
          </w:tcPr>
          <w:p w14:paraId="6333D36B" w14:textId="77777777" w:rsidR="00E75127" w:rsidRPr="00FE277C" w:rsidRDefault="00E75127" w:rsidP="00E75127">
            <w:pPr>
              <w:spacing w:after="0"/>
              <w:rPr>
                <w:sz w:val="16"/>
                <w:szCs w:val="16"/>
              </w:rPr>
            </w:pPr>
          </w:p>
        </w:tc>
        <w:tc>
          <w:tcPr>
            <w:tcW w:w="132" w:type="dxa"/>
            <w:tcBorders>
              <w:left w:val="nil"/>
            </w:tcBorders>
            <w:shd w:val="clear" w:color="auto" w:fill="FFFFFF"/>
            <w:vAlign w:val="bottom"/>
          </w:tcPr>
          <w:p w14:paraId="564294A6" w14:textId="77777777" w:rsidR="00E75127" w:rsidRPr="00FE277C" w:rsidRDefault="00E75127" w:rsidP="00E75127">
            <w:pPr>
              <w:spacing w:after="0"/>
              <w:rPr>
                <w:bCs/>
                <w:sz w:val="16"/>
                <w:szCs w:val="16"/>
              </w:rPr>
            </w:pPr>
            <w:r w:rsidRPr="00FE277C">
              <w:rPr>
                <w:bCs/>
                <w:sz w:val="16"/>
                <w:szCs w:val="16"/>
              </w:rPr>
              <w:t xml:space="preserve"> </w:t>
            </w:r>
          </w:p>
        </w:tc>
        <w:tc>
          <w:tcPr>
            <w:tcW w:w="4237" w:type="dxa"/>
            <w:tcBorders>
              <w:left w:val="nil"/>
              <w:bottom w:val="single" w:sz="4" w:space="0" w:color="auto"/>
              <w:right w:val="nil"/>
            </w:tcBorders>
            <w:shd w:val="clear" w:color="auto" w:fill="FFFFFF"/>
            <w:vAlign w:val="bottom"/>
          </w:tcPr>
          <w:p w14:paraId="534D89E8" w14:textId="77777777" w:rsidR="00E75127" w:rsidRPr="00FE277C" w:rsidRDefault="00E75127" w:rsidP="00E75127">
            <w:pPr>
              <w:spacing w:after="0"/>
              <w:rPr>
                <w:bCs/>
                <w:sz w:val="16"/>
                <w:szCs w:val="16"/>
              </w:rPr>
            </w:pPr>
            <w:r w:rsidRPr="00FE277C">
              <w:rPr>
                <w:bCs/>
                <w:sz w:val="16"/>
                <w:szCs w:val="16"/>
              </w:rPr>
              <w:t>выдан</w:t>
            </w:r>
          </w:p>
        </w:tc>
        <w:tc>
          <w:tcPr>
            <w:tcW w:w="20" w:type="dxa"/>
            <w:tcBorders>
              <w:left w:val="nil"/>
              <w:right w:val="nil"/>
            </w:tcBorders>
            <w:shd w:val="clear" w:color="auto" w:fill="FFFFFF"/>
            <w:vAlign w:val="bottom"/>
          </w:tcPr>
          <w:p w14:paraId="60B06ECF" w14:textId="77777777" w:rsidR="00E75127" w:rsidRPr="00FE277C" w:rsidRDefault="00E75127" w:rsidP="00E75127">
            <w:pPr>
              <w:spacing w:after="0"/>
              <w:rPr>
                <w:bCs/>
                <w:sz w:val="16"/>
                <w:szCs w:val="16"/>
              </w:rPr>
            </w:pPr>
          </w:p>
        </w:tc>
      </w:tr>
      <w:tr w:rsidR="00E75127" w:rsidRPr="00FE277C" w14:paraId="2B7537CE" w14:textId="77777777" w:rsidTr="00E75127">
        <w:trPr>
          <w:trHeight w:val="276"/>
        </w:trPr>
        <w:tc>
          <w:tcPr>
            <w:tcW w:w="3216" w:type="dxa"/>
            <w:gridSpan w:val="4"/>
            <w:tcBorders>
              <w:left w:val="nil"/>
              <w:right w:val="nil"/>
            </w:tcBorders>
            <w:shd w:val="clear" w:color="auto" w:fill="FFFFFF"/>
          </w:tcPr>
          <w:p w14:paraId="3B89CA28" w14:textId="77777777" w:rsidR="00E75127" w:rsidRPr="00FE277C" w:rsidRDefault="00E75127" w:rsidP="00E75127">
            <w:pPr>
              <w:spacing w:after="0"/>
              <w:rPr>
                <w:sz w:val="16"/>
                <w:szCs w:val="16"/>
              </w:rPr>
            </w:pPr>
            <w:r w:rsidRPr="00FE277C">
              <w:rPr>
                <w:sz w:val="16"/>
                <w:szCs w:val="16"/>
                <w:vertAlign w:val="superscript"/>
              </w:rPr>
              <w:t xml:space="preserve">                         (вид документа, удостоверяющего личность)</w:t>
            </w:r>
          </w:p>
        </w:tc>
        <w:tc>
          <w:tcPr>
            <w:tcW w:w="696" w:type="dxa"/>
            <w:tcBorders>
              <w:left w:val="nil"/>
            </w:tcBorders>
            <w:shd w:val="clear" w:color="auto" w:fill="FFFFFF"/>
          </w:tcPr>
          <w:p w14:paraId="301D42EA" w14:textId="77777777" w:rsidR="00E75127" w:rsidRPr="00FE277C" w:rsidRDefault="00E75127" w:rsidP="00E75127">
            <w:pPr>
              <w:spacing w:after="0" w:line="240" w:lineRule="exact"/>
              <w:rPr>
                <w:sz w:val="16"/>
                <w:szCs w:val="16"/>
              </w:rPr>
            </w:pPr>
          </w:p>
        </w:tc>
        <w:tc>
          <w:tcPr>
            <w:tcW w:w="732" w:type="dxa"/>
            <w:shd w:val="clear" w:color="auto" w:fill="FFFFFF"/>
          </w:tcPr>
          <w:p w14:paraId="6D9CD170" w14:textId="77777777" w:rsidR="00E75127" w:rsidRPr="00FE277C" w:rsidRDefault="00E75127" w:rsidP="00E75127">
            <w:pPr>
              <w:spacing w:after="0" w:line="240" w:lineRule="exact"/>
              <w:rPr>
                <w:sz w:val="16"/>
                <w:szCs w:val="16"/>
              </w:rPr>
            </w:pPr>
          </w:p>
        </w:tc>
        <w:tc>
          <w:tcPr>
            <w:tcW w:w="336" w:type="dxa"/>
            <w:shd w:val="clear" w:color="auto" w:fill="FFFFFF"/>
          </w:tcPr>
          <w:p w14:paraId="341BAC00" w14:textId="77777777" w:rsidR="00E75127" w:rsidRPr="00FE277C" w:rsidRDefault="00E75127" w:rsidP="00E75127">
            <w:pPr>
              <w:spacing w:after="0" w:line="240" w:lineRule="exact"/>
              <w:rPr>
                <w:sz w:val="16"/>
                <w:szCs w:val="16"/>
              </w:rPr>
            </w:pPr>
          </w:p>
        </w:tc>
        <w:tc>
          <w:tcPr>
            <w:tcW w:w="857" w:type="dxa"/>
            <w:tcBorders>
              <w:top w:val="single" w:sz="4" w:space="0" w:color="auto"/>
              <w:right w:val="nil"/>
            </w:tcBorders>
            <w:shd w:val="clear" w:color="auto" w:fill="FFFFFF"/>
          </w:tcPr>
          <w:p w14:paraId="24A24EA6" w14:textId="77777777" w:rsidR="00E75127" w:rsidRPr="00FE277C" w:rsidRDefault="00E75127" w:rsidP="00E75127">
            <w:pPr>
              <w:spacing w:after="0" w:line="240" w:lineRule="exact"/>
              <w:rPr>
                <w:sz w:val="16"/>
                <w:szCs w:val="16"/>
              </w:rPr>
            </w:pPr>
          </w:p>
        </w:tc>
        <w:tc>
          <w:tcPr>
            <w:tcW w:w="132" w:type="dxa"/>
            <w:tcBorders>
              <w:left w:val="nil"/>
            </w:tcBorders>
            <w:shd w:val="clear" w:color="auto" w:fill="FFFFFF"/>
          </w:tcPr>
          <w:p w14:paraId="01AFF732" w14:textId="77777777" w:rsidR="00E75127" w:rsidRPr="00FE277C" w:rsidRDefault="00E75127" w:rsidP="00E75127">
            <w:pPr>
              <w:spacing w:after="0" w:line="240" w:lineRule="exact"/>
              <w:rPr>
                <w:b/>
                <w:bCs/>
                <w:sz w:val="16"/>
                <w:szCs w:val="16"/>
              </w:rPr>
            </w:pPr>
          </w:p>
        </w:tc>
        <w:tc>
          <w:tcPr>
            <w:tcW w:w="4237" w:type="dxa"/>
            <w:tcBorders>
              <w:top w:val="single" w:sz="4" w:space="0" w:color="auto"/>
              <w:left w:val="nil"/>
              <w:right w:val="nil"/>
            </w:tcBorders>
            <w:shd w:val="clear" w:color="auto" w:fill="FFFFFF"/>
          </w:tcPr>
          <w:p w14:paraId="56AAF82D" w14:textId="77777777" w:rsidR="00E75127" w:rsidRPr="00FE277C" w:rsidRDefault="00E75127" w:rsidP="00E75127">
            <w:pPr>
              <w:spacing w:after="0" w:line="240" w:lineRule="exact"/>
              <w:rPr>
                <w:b/>
                <w:bCs/>
                <w:sz w:val="16"/>
                <w:szCs w:val="16"/>
              </w:rPr>
            </w:pPr>
          </w:p>
        </w:tc>
        <w:tc>
          <w:tcPr>
            <w:tcW w:w="20" w:type="dxa"/>
            <w:tcBorders>
              <w:left w:val="nil"/>
              <w:right w:val="nil"/>
            </w:tcBorders>
            <w:shd w:val="clear" w:color="auto" w:fill="FFFFFF"/>
            <w:vAlign w:val="bottom"/>
          </w:tcPr>
          <w:p w14:paraId="77FFCD55" w14:textId="77777777" w:rsidR="00E75127" w:rsidRPr="00FE277C" w:rsidRDefault="00E75127" w:rsidP="00E75127">
            <w:pPr>
              <w:spacing w:after="0" w:line="240" w:lineRule="exact"/>
              <w:rPr>
                <w:b/>
                <w:bCs/>
                <w:sz w:val="16"/>
                <w:szCs w:val="16"/>
              </w:rPr>
            </w:pPr>
          </w:p>
        </w:tc>
      </w:tr>
      <w:tr w:rsidR="00E75127" w:rsidRPr="00FE277C" w14:paraId="796EBA74" w14:textId="77777777" w:rsidTr="00E75127">
        <w:tc>
          <w:tcPr>
            <w:tcW w:w="10206" w:type="dxa"/>
            <w:gridSpan w:val="10"/>
            <w:tcBorders>
              <w:left w:val="nil"/>
              <w:bottom w:val="single" w:sz="4" w:space="0" w:color="auto"/>
              <w:right w:val="nil"/>
            </w:tcBorders>
            <w:shd w:val="clear" w:color="auto" w:fill="FFFFFF"/>
          </w:tcPr>
          <w:p w14:paraId="4AEAB27A" w14:textId="77777777" w:rsidR="00E75127" w:rsidRPr="00FE277C" w:rsidRDefault="00E75127" w:rsidP="00E75127">
            <w:pPr>
              <w:spacing w:after="0"/>
              <w:rPr>
                <w:sz w:val="16"/>
                <w:szCs w:val="16"/>
                <w:vertAlign w:val="superscript"/>
              </w:rPr>
            </w:pPr>
          </w:p>
        </w:tc>
        <w:tc>
          <w:tcPr>
            <w:tcW w:w="20" w:type="dxa"/>
            <w:tcBorders>
              <w:left w:val="nil"/>
              <w:right w:val="nil"/>
            </w:tcBorders>
            <w:shd w:val="clear" w:color="auto" w:fill="FFFFFF"/>
            <w:vAlign w:val="bottom"/>
          </w:tcPr>
          <w:p w14:paraId="28CDC797" w14:textId="77777777" w:rsidR="00E75127" w:rsidRPr="00FE277C" w:rsidRDefault="00E75127" w:rsidP="00E75127">
            <w:pPr>
              <w:spacing w:after="0"/>
              <w:rPr>
                <w:sz w:val="16"/>
                <w:szCs w:val="16"/>
              </w:rPr>
            </w:pPr>
            <w:r w:rsidRPr="00FE277C">
              <w:rPr>
                <w:sz w:val="16"/>
                <w:szCs w:val="16"/>
              </w:rPr>
              <w:t>,</w:t>
            </w:r>
          </w:p>
        </w:tc>
      </w:tr>
      <w:tr w:rsidR="00E75127" w:rsidRPr="00FE277C" w14:paraId="1AC929AA" w14:textId="77777777" w:rsidTr="00E75127">
        <w:tc>
          <w:tcPr>
            <w:tcW w:w="10206" w:type="dxa"/>
            <w:gridSpan w:val="10"/>
            <w:tcBorders>
              <w:top w:val="single" w:sz="4" w:space="0" w:color="auto"/>
              <w:left w:val="nil"/>
              <w:right w:val="nil"/>
            </w:tcBorders>
            <w:shd w:val="clear" w:color="auto" w:fill="FFFFFF"/>
          </w:tcPr>
          <w:p w14:paraId="27F3E2BD" w14:textId="77777777" w:rsidR="00E75127" w:rsidRPr="00FE277C" w:rsidRDefault="00E75127" w:rsidP="00E75127">
            <w:pPr>
              <w:spacing w:after="0"/>
              <w:jc w:val="center"/>
              <w:rPr>
                <w:sz w:val="16"/>
                <w:szCs w:val="16"/>
                <w:vertAlign w:val="superscript"/>
              </w:rPr>
            </w:pPr>
            <w:r w:rsidRPr="00FE277C">
              <w:rPr>
                <w:sz w:val="16"/>
                <w:szCs w:val="16"/>
                <w:vertAlign w:val="superscript"/>
              </w:rPr>
              <w:t xml:space="preserve">     (когда и кем выдан)</w:t>
            </w:r>
          </w:p>
        </w:tc>
        <w:tc>
          <w:tcPr>
            <w:tcW w:w="20" w:type="dxa"/>
            <w:tcBorders>
              <w:left w:val="nil"/>
              <w:right w:val="nil"/>
            </w:tcBorders>
            <w:shd w:val="clear" w:color="auto" w:fill="FFFFFF"/>
            <w:vAlign w:val="bottom"/>
          </w:tcPr>
          <w:p w14:paraId="524E2408" w14:textId="77777777" w:rsidR="00E75127" w:rsidRPr="00FE277C" w:rsidRDefault="00E75127" w:rsidP="00E75127">
            <w:pPr>
              <w:spacing w:after="0"/>
              <w:rPr>
                <w:sz w:val="16"/>
                <w:szCs w:val="16"/>
              </w:rPr>
            </w:pPr>
          </w:p>
        </w:tc>
      </w:tr>
      <w:tr w:rsidR="00E75127" w:rsidRPr="00FE277C" w14:paraId="5ED9008A" w14:textId="77777777" w:rsidTr="00E75127">
        <w:trPr>
          <w:trHeight w:val="278"/>
        </w:trPr>
        <w:tc>
          <w:tcPr>
            <w:tcW w:w="2410" w:type="dxa"/>
            <w:gridSpan w:val="2"/>
            <w:tcBorders>
              <w:left w:val="nil"/>
            </w:tcBorders>
            <w:shd w:val="clear" w:color="auto" w:fill="FFFFFF"/>
          </w:tcPr>
          <w:p w14:paraId="325021AC" w14:textId="77777777" w:rsidR="00E75127" w:rsidRPr="00FE277C" w:rsidRDefault="00E75127" w:rsidP="00E75127">
            <w:pPr>
              <w:spacing w:after="0"/>
              <w:rPr>
                <w:sz w:val="16"/>
                <w:szCs w:val="16"/>
              </w:rPr>
            </w:pPr>
            <w:r w:rsidRPr="00FE277C">
              <w:rPr>
                <w:bCs/>
                <w:sz w:val="16"/>
                <w:szCs w:val="16"/>
              </w:rPr>
              <w:t>проживающий(</w:t>
            </w:r>
            <w:proofErr w:type="spellStart"/>
            <w:r w:rsidRPr="00FE277C">
              <w:rPr>
                <w:bCs/>
                <w:sz w:val="16"/>
                <w:szCs w:val="16"/>
              </w:rPr>
              <w:t>ая</w:t>
            </w:r>
            <w:proofErr w:type="spellEnd"/>
            <w:r w:rsidRPr="00FE277C">
              <w:rPr>
                <w:bCs/>
                <w:sz w:val="16"/>
                <w:szCs w:val="16"/>
              </w:rPr>
              <w:t>) по адресу:</w:t>
            </w:r>
          </w:p>
        </w:tc>
        <w:tc>
          <w:tcPr>
            <w:tcW w:w="7796" w:type="dxa"/>
            <w:gridSpan w:val="8"/>
            <w:tcBorders>
              <w:bottom w:val="single" w:sz="4" w:space="0" w:color="auto"/>
            </w:tcBorders>
            <w:shd w:val="clear" w:color="auto" w:fill="FFFFFF"/>
          </w:tcPr>
          <w:p w14:paraId="47287ED4" w14:textId="77777777" w:rsidR="00E75127" w:rsidRPr="00FE277C" w:rsidRDefault="00E75127" w:rsidP="00E75127">
            <w:pPr>
              <w:spacing w:after="0"/>
              <w:rPr>
                <w:sz w:val="16"/>
                <w:szCs w:val="16"/>
              </w:rPr>
            </w:pPr>
          </w:p>
        </w:tc>
        <w:tc>
          <w:tcPr>
            <w:tcW w:w="20" w:type="dxa"/>
            <w:tcBorders>
              <w:right w:val="nil"/>
            </w:tcBorders>
            <w:shd w:val="clear" w:color="auto" w:fill="FFFFFF"/>
            <w:vAlign w:val="bottom"/>
          </w:tcPr>
          <w:p w14:paraId="77965F75" w14:textId="77777777" w:rsidR="00E75127" w:rsidRPr="00FE277C" w:rsidRDefault="00E75127" w:rsidP="00E75127">
            <w:pPr>
              <w:spacing w:after="0"/>
              <w:rPr>
                <w:sz w:val="16"/>
                <w:szCs w:val="16"/>
              </w:rPr>
            </w:pPr>
          </w:p>
        </w:tc>
      </w:tr>
      <w:tr w:rsidR="00E75127" w:rsidRPr="00FE277C" w14:paraId="5757F6E4" w14:textId="77777777" w:rsidTr="00E75127">
        <w:trPr>
          <w:trHeight w:val="278"/>
        </w:trPr>
        <w:tc>
          <w:tcPr>
            <w:tcW w:w="3204" w:type="dxa"/>
            <w:gridSpan w:val="3"/>
            <w:tcBorders>
              <w:left w:val="nil"/>
              <w:bottom w:val="single" w:sz="4" w:space="0" w:color="auto"/>
            </w:tcBorders>
            <w:shd w:val="clear" w:color="auto" w:fill="FFFFFF"/>
          </w:tcPr>
          <w:p w14:paraId="45F6A3D8" w14:textId="77777777" w:rsidR="00E75127" w:rsidRPr="00FE277C" w:rsidRDefault="00E75127" w:rsidP="00E75127">
            <w:pPr>
              <w:spacing w:after="0"/>
              <w:rPr>
                <w:sz w:val="16"/>
                <w:szCs w:val="16"/>
              </w:rPr>
            </w:pPr>
          </w:p>
        </w:tc>
        <w:tc>
          <w:tcPr>
            <w:tcW w:w="7002" w:type="dxa"/>
            <w:gridSpan w:val="7"/>
            <w:tcBorders>
              <w:top w:val="single" w:sz="4" w:space="0" w:color="auto"/>
              <w:bottom w:val="single" w:sz="4" w:space="0" w:color="auto"/>
            </w:tcBorders>
            <w:shd w:val="clear" w:color="auto" w:fill="FFFFFF"/>
          </w:tcPr>
          <w:p w14:paraId="21F87D06" w14:textId="77777777" w:rsidR="00E75127" w:rsidRPr="00FE277C" w:rsidRDefault="00E75127" w:rsidP="00E75127">
            <w:pPr>
              <w:spacing w:after="0"/>
              <w:rPr>
                <w:sz w:val="16"/>
                <w:szCs w:val="16"/>
              </w:rPr>
            </w:pPr>
          </w:p>
        </w:tc>
        <w:tc>
          <w:tcPr>
            <w:tcW w:w="20" w:type="dxa"/>
            <w:tcBorders>
              <w:left w:val="nil"/>
            </w:tcBorders>
            <w:shd w:val="clear" w:color="auto" w:fill="FFFFFF"/>
            <w:vAlign w:val="bottom"/>
          </w:tcPr>
          <w:p w14:paraId="54E103B4" w14:textId="77777777" w:rsidR="00E75127" w:rsidRPr="00FE277C" w:rsidRDefault="00E75127" w:rsidP="00E75127">
            <w:pPr>
              <w:spacing w:after="0"/>
              <w:rPr>
                <w:sz w:val="16"/>
                <w:szCs w:val="16"/>
              </w:rPr>
            </w:pPr>
            <w:r w:rsidRPr="00FE277C">
              <w:rPr>
                <w:sz w:val="16"/>
                <w:szCs w:val="16"/>
              </w:rPr>
              <w:t>,</w:t>
            </w:r>
          </w:p>
        </w:tc>
      </w:tr>
    </w:tbl>
    <w:p w14:paraId="64A7753F" w14:textId="284BEE32"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r w:rsidRPr="00FE277C">
        <w:rPr>
          <w:rFonts w:ascii="Times New Roman" w:hAnsi="Times New Roman" w:cs="Times New Roman"/>
          <w:sz w:val="16"/>
          <w:szCs w:val="16"/>
        </w:rPr>
        <w:t>настоящим даю свое согласие на обработку Федеральному государственному бюджетному образовательному учреждению высшего образования «Национальный исследовательский московский государственный строительный университет» (НИУ МГСУ), расположенному по адресу г.</w:t>
      </w:r>
      <w:r w:rsidR="00F765A4">
        <w:rPr>
          <w:rFonts w:ascii="Times New Roman" w:hAnsi="Times New Roman" w:cs="Times New Roman"/>
          <w:sz w:val="16"/>
          <w:szCs w:val="16"/>
        </w:rPr>
        <w:t> </w:t>
      </w:r>
      <w:r w:rsidRPr="00FE277C">
        <w:rPr>
          <w:rFonts w:ascii="Times New Roman" w:hAnsi="Times New Roman" w:cs="Times New Roman"/>
          <w:sz w:val="16"/>
          <w:szCs w:val="16"/>
        </w:rPr>
        <w:t>Москва, Ярославское шоссе, д. 26 (далее - Оператор) моих персональных данных, включающих:</w:t>
      </w:r>
    </w:p>
    <w:p w14:paraId="0749EBB9" w14:textId="7B63D206" w:rsidR="00E75127" w:rsidRPr="00FE277C" w:rsidRDefault="00E75127" w:rsidP="00E75127">
      <w:pPr>
        <w:pStyle w:val="20"/>
        <w:numPr>
          <w:ilvl w:val="0"/>
          <w:numId w:val="4"/>
        </w:numPr>
        <w:shd w:val="clear" w:color="auto" w:fill="auto"/>
        <w:tabs>
          <w:tab w:val="left" w:pos="841"/>
        </w:tabs>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анкетные данные (Ф.И.О. (отчество при наличии), пол, дата рождения, место рождения, паспортные данные, адрес регистрации и адрес фактического проживания, телефонный номер, адрес электронной почты</w:t>
      </w:r>
      <w:r w:rsidR="00DE45C2">
        <w:rPr>
          <w:rFonts w:ascii="Times New Roman" w:hAnsi="Times New Roman" w:cs="Times New Roman"/>
          <w:sz w:val="16"/>
          <w:szCs w:val="16"/>
        </w:rPr>
        <w:t>, ИНН</w:t>
      </w:r>
      <w:r w:rsidRPr="00FE277C">
        <w:rPr>
          <w:rFonts w:ascii="Times New Roman" w:hAnsi="Times New Roman" w:cs="Times New Roman"/>
          <w:sz w:val="16"/>
          <w:szCs w:val="16"/>
        </w:rPr>
        <w:t>);</w:t>
      </w:r>
    </w:p>
    <w:p w14:paraId="32CD8F5D" w14:textId="77777777"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Москвы, Министерству образования и науки Российской Федерации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1301B7D5" w14:textId="77777777"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предоставление отчетных данных (документов).</w:t>
      </w:r>
    </w:p>
    <w:p w14:paraId="43F62013" w14:textId="77777777"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r w:rsidRPr="00FE277C">
        <w:rPr>
          <w:rFonts w:ascii="Times New Roman" w:hAnsi="Times New Roman" w:cs="Times New Roman"/>
          <w:sz w:val="16"/>
          <w:szCs w:val="16"/>
        </w:rPr>
        <w:t>Оператор имеет право во исполнение своих обязательств, связанных с обработкой моих персональных данных, на обмен (прием и передачу) моих персональных данных со сторонними организациями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
    <w:p w14:paraId="54394D7F" w14:textId="2F2982F8"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Настоящее согласие действует</w:t>
      </w:r>
      <w:r w:rsidR="00F717CB">
        <w:rPr>
          <w:rFonts w:ascii="Times New Roman" w:hAnsi="Times New Roman" w:cs="Times New Roman"/>
          <w:sz w:val="16"/>
          <w:szCs w:val="16"/>
        </w:rPr>
        <w:t xml:space="preserve"> в течение 1 календарного года</w:t>
      </w:r>
      <w:r w:rsidRPr="00FE277C">
        <w:rPr>
          <w:rFonts w:ascii="Times New Roman" w:hAnsi="Times New Roman" w:cs="Times New Roman"/>
          <w:sz w:val="16"/>
          <w:szCs w:val="16"/>
        </w:rPr>
        <w:t xml:space="preserve"> с момента</w:t>
      </w:r>
      <w:r w:rsidR="00F717CB">
        <w:rPr>
          <w:rFonts w:ascii="Times New Roman" w:hAnsi="Times New Roman" w:cs="Times New Roman"/>
          <w:sz w:val="16"/>
          <w:szCs w:val="16"/>
        </w:rPr>
        <w:t xml:space="preserve"> подписания</w:t>
      </w:r>
      <w:r w:rsidRPr="00FE277C">
        <w:rPr>
          <w:rFonts w:ascii="Times New Roman" w:hAnsi="Times New Roman" w:cs="Times New Roman"/>
          <w:sz w:val="16"/>
          <w:szCs w:val="16"/>
        </w:rPr>
        <w:t>.</w:t>
      </w:r>
    </w:p>
    <w:p w14:paraId="355EDDC0" w14:textId="77777777"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14:paraId="136DD5B6" w14:textId="3D2F59F5"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 xml:space="preserve">Отзыв согласия может быть произведен в письменной форме </w:t>
      </w:r>
      <w:r w:rsidR="00F717CB">
        <w:rPr>
          <w:rFonts w:ascii="Times New Roman" w:hAnsi="Times New Roman" w:cs="Times New Roman"/>
          <w:sz w:val="16"/>
          <w:szCs w:val="16"/>
        </w:rPr>
        <w:t>не ранее завершения оказания Услуг и подписания Акта сдачи-приемки оказанных Услу</w:t>
      </w:r>
      <w:r w:rsidR="00DE45C2">
        <w:rPr>
          <w:rFonts w:ascii="Times New Roman" w:hAnsi="Times New Roman" w:cs="Times New Roman"/>
          <w:sz w:val="16"/>
          <w:szCs w:val="16"/>
        </w:rPr>
        <w:t>г</w:t>
      </w:r>
      <w:r w:rsidR="00F717CB">
        <w:rPr>
          <w:rFonts w:ascii="Times New Roman" w:hAnsi="Times New Roman" w:cs="Times New Roman"/>
          <w:sz w:val="16"/>
          <w:szCs w:val="16"/>
        </w:rPr>
        <w:t>, либо расторжения Договора</w:t>
      </w:r>
      <w:r w:rsidRPr="00FE277C">
        <w:rPr>
          <w:rFonts w:ascii="Times New Roman" w:hAnsi="Times New Roman" w:cs="Times New Roman"/>
          <w:sz w:val="16"/>
          <w:szCs w:val="16"/>
        </w:rPr>
        <w:t>, при этом НИУ МГСУ хранит персональные данные в течение срока хранения документов, установленного архивным делопроизводством.</w:t>
      </w:r>
    </w:p>
    <w:p w14:paraId="77AC5B1D" w14:textId="77777777"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Я подтверждаю, что, дав такое Согласие, я действую своей волей и в своих интересах.</w:t>
      </w:r>
    </w:p>
    <w:p w14:paraId="2A3069FD" w14:textId="77777777"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 xml:space="preserve">Согласен/не согласен на получение </w:t>
      </w:r>
      <w:proofErr w:type="spellStart"/>
      <w:r w:rsidRPr="00FE277C">
        <w:rPr>
          <w:rFonts w:ascii="Times New Roman" w:hAnsi="Times New Roman" w:cs="Times New Roman"/>
          <w:sz w:val="16"/>
          <w:szCs w:val="16"/>
          <w:lang w:val="en-US"/>
        </w:rPr>
        <w:t>sms</w:t>
      </w:r>
      <w:proofErr w:type="spellEnd"/>
      <w:r w:rsidRPr="00FE277C">
        <w:rPr>
          <w:rFonts w:ascii="Times New Roman" w:hAnsi="Times New Roman" w:cs="Times New Roman"/>
          <w:sz w:val="16"/>
          <w:szCs w:val="16"/>
        </w:rPr>
        <w:t>-уведомлений, направляемых Оператором. (ненужное зачеркнуть).</w:t>
      </w:r>
    </w:p>
    <w:p w14:paraId="1E5ECB88" w14:textId="77777777"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p>
    <w:p w14:paraId="35B2D1DC" w14:textId="77777777"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r w:rsidRPr="00FE277C">
        <w:rPr>
          <w:rFonts w:ascii="Times New Roman" w:hAnsi="Times New Roman" w:cs="Times New Roman"/>
          <w:sz w:val="16"/>
          <w:szCs w:val="16"/>
        </w:rPr>
        <w:t>Дата: «_______» _________________ 20___ г.            Подпись: ________________/___________________________________________</w:t>
      </w:r>
    </w:p>
    <w:p w14:paraId="2829BA44" w14:textId="77777777" w:rsidR="00E75127" w:rsidRDefault="00E75127" w:rsidP="00E75127"/>
    <w:p w14:paraId="63DB9845" w14:textId="77777777" w:rsidR="00181A88" w:rsidRDefault="00181A88" w:rsidP="008657AC">
      <w:pPr>
        <w:spacing w:after="0" w:line="240" w:lineRule="auto"/>
        <w:jc w:val="both"/>
        <w:rPr>
          <w:rFonts w:ascii="Times New Roman" w:hAnsi="Times New Roman" w:cs="Times New Roman"/>
          <w:sz w:val="20"/>
          <w:szCs w:val="28"/>
        </w:rPr>
      </w:pPr>
    </w:p>
    <w:p w14:paraId="7A6D7989" w14:textId="77777777" w:rsidR="00181A88" w:rsidRDefault="00181A88" w:rsidP="008657AC">
      <w:pPr>
        <w:spacing w:after="0" w:line="240" w:lineRule="auto"/>
        <w:jc w:val="both"/>
        <w:rPr>
          <w:rFonts w:ascii="Times New Roman" w:hAnsi="Times New Roman" w:cs="Times New Roman"/>
          <w:sz w:val="20"/>
          <w:szCs w:val="28"/>
        </w:rPr>
      </w:pPr>
    </w:p>
    <w:p w14:paraId="54DC813E" w14:textId="77777777" w:rsidR="00181A88" w:rsidRDefault="00181A88" w:rsidP="008657AC">
      <w:pPr>
        <w:spacing w:after="0" w:line="240" w:lineRule="auto"/>
        <w:jc w:val="both"/>
        <w:rPr>
          <w:rFonts w:ascii="Times New Roman" w:hAnsi="Times New Roman" w:cs="Times New Roman"/>
          <w:sz w:val="20"/>
          <w:szCs w:val="28"/>
        </w:rPr>
      </w:pPr>
    </w:p>
    <w:sectPr w:rsidR="00181A88" w:rsidSect="00E75127">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E0755"/>
    <w:multiLevelType w:val="multilevel"/>
    <w:tmpl w:val="F4D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12D76"/>
    <w:multiLevelType w:val="hybridMultilevel"/>
    <w:tmpl w:val="828E1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4001E9"/>
    <w:multiLevelType w:val="hybridMultilevel"/>
    <w:tmpl w:val="D5DE2474"/>
    <w:lvl w:ilvl="0" w:tplc="90A4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E7160C"/>
    <w:multiLevelType w:val="multilevel"/>
    <w:tmpl w:val="EADA6D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85"/>
    <w:rsid w:val="0002075D"/>
    <w:rsid w:val="0006133C"/>
    <w:rsid w:val="000A21C7"/>
    <w:rsid w:val="0014331D"/>
    <w:rsid w:val="00181A88"/>
    <w:rsid w:val="001B11C3"/>
    <w:rsid w:val="001B67A4"/>
    <w:rsid w:val="001D752A"/>
    <w:rsid w:val="00330B0B"/>
    <w:rsid w:val="00373F7C"/>
    <w:rsid w:val="003D5573"/>
    <w:rsid w:val="00400D2D"/>
    <w:rsid w:val="00415E4B"/>
    <w:rsid w:val="0048444D"/>
    <w:rsid w:val="004C1490"/>
    <w:rsid w:val="004E5B76"/>
    <w:rsid w:val="005260DD"/>
    <w:rsid w:val="00536C85"/>
    <w:rsid w:val="0067034A"/>
    <w:rsid w:val="006C26A2"/>
    <w:rsid w:val="006C3220"/>
    <w:rsid w:val="007128FF"/>
    <w:rsid w:val="007132E7"/>
    <w:rsid w:val="00780A8A"/>
    <w:rsid w:val="0078623B"/>
    <w:rsid w:val="007974EB"/>
    <w:rsid w:val="007F488F"/>
    <w:rsid w:val="0082032E"/>
    <w:rsid w:val="0083267D"/>
    <w:rsid w:val="00841AB3"/>
    <w:rsid w:val="00843D93"/>
    <w:rsid w:val="0085685C"/>
    <w:rsid w:val="008657AC"/>
    <w:rsid w:val="008820EB"/>
    <w:rsid w:val="008B57F1"/>
    <w:rsid w:val="008C6A32"/>
    <w:rsid w:val="008D5ABF"/>
    <w:rsid w:val="00914ABE"/>
    <w:rsid w:val="0095283E"/>
    <w:rsid w:val="00980EC8"/>
    <w:rsid w:val="009C7694"/>
    <w:rsid w:val="00A16D57"/>
    <w:rsid w:val="00AC444D"/>
    <w:rsid w:val="00B43A1C"/>
    <w:rsid w:val="00BB2BD9"/>
    <w:rsid w:val="00CC16EC"/>
    <w:rsid w:val="00CC4F1C"/>
    <w:rsid w:val="00D23856"/>
    <w:rsid w:val="00D625A7"/>
    <w:rsid w:val="00DE11FC"/>
    <w:rsid w:val="00DE45C2"/>
    <w:rsid w:val="00E01145"/>
    <w:rsid w:val="00E75127"/>
    <w:rsid w:val="00F717CB"/>
    <w:rsid w:val="00F72498"/>
    <w:rsid w:val="00F765A4"/>
    <w:rsid w:val="00FA69CF"/>
    <w:rsid w:val="00FD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EEB2"/>
  <w15:docId w15:val="{AFCFB7F1-ED93-4B85-A446-B797546C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Макателемский Вячеслав Игоревич</dc:creator>
  <cp:lastModifiedBy>Igor Gulshin</cp:lastModifiedBy>
  <cp:revision>4</cp:revision>
  <cp:lastPrinted>2017-10-24T13:14:00Z</cp:lastPrinted>
  <dcterms:created xsi:type="dcterms:W3CDTF">2020-07-06T11:35:00Z</dcterms:created>
  <dcterms:modified xsi:type="dcterms:W3CDTF">2020-07-06T11:38:00Z</dcterms:modified>
</cp:coreProperties>
</file>