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2" w:rsidRPr="006704B4" w:rsidRDefault="00EC6EA9" w:rsidP="003E4D42">
      <w:pPr>
        <w:pStyle w:val="a6"/>
      </w:pPr>
      <w:r w:rsidRPr="006704B4">
        <w:t>Характеристика</w:t>
      </w:r>
    </w:p>
    <w:p w:rsidR="00EC6EA9" w:rsidRPr="006704B4" w:rsidRDefault="00EC6EA9" w:rsidP="00B81AC8">
      <w:pPr>
        <w:pStyle w:val="a5"/>
      </w:pPr>
      <w:proofErr w:type="gramStart"/>
      <w:r w:rsidRPr="006704B4">
        <w:t>обучающегося</w:t>
      </w:r>
      <w:proofErr w:type="gramEnd"/>
      <w:r w:rsidRPr="006704B4">
        <w:t>, завершившего прохождение производственной</w:t>
      </w:r>
      <w:r w:rsidR="00CD664B">
        <w:t xml:space="preserve"> технологической</w:t>
      </w:r>
      <w:r w:rsidR="003E4D42" w:rsidRPr="006704B4">
        <w:t xml:space="preserve"> </w:t>
      </w:r>
      <w:r w:rsidRPr="006704B4">
        <w:t>практи</w:t>
      </w:r>
      <w:r w:rsidR="00CD664B">
        <w:t xml:space="preserve">к </w:t>
      </w:r>
      <w:r w:rsidRPr="006704B4">
        <w:t>на предприятии</w:t>
      </w:r>
    </w:p>
    <w:tbl>
      <w:tblPr>
        <w:tblW w:w="9639" w:type="dxa"/>
        <w:tblCellMar>
          <w:left w:w="85" w:type="dxa"/>
          <w:right w:w="85" w:type="dxa"/>
        </w:tblCellMar>
        <w:tblLook w:val="01E0"/>
      </w:tblPr>
      <w:tblGrid>
        <w:gridCol w:w="1503"/>
        <w:gridCol w:w="425"/>
        <w:gridCol w:w="851"/>
        <w:gridCol w:w="992"/>
        <w:gridCol w:w="850"/>
        <w:gridCol w:w="5018"/>
      </w:tblGrid>
      <w:tr w:rsidR="003E4D42" w:rsidRPr="006704B4">
        <w:tc>
          <w:tcPr>
            <w:tcW w:w="1503" w:type="dxa"/>
            <w:vAlign w:val="bottom"/>
          </w:tcPr>
          <w:p w:rsidR="003E4D42" w:rsidRPr="006704B4" w:rsidRDefault="003E4D42" w:rsidP="00EC6EA9">
            <w:r w:rsidRPr="006704B4">
              <w:t>Институт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3E4D42" w:rsidRPr="006704B4" w:rsidRDefault="00F9087E" w:rsidP="00EC6EA9">
            <w:r w:rsidRPr="006704B4">
              <w:t>ИГЭС</w:t>
            </w:r>
          </w:p>
        </w:tc>
        <w:tc>
          <w:tcPr>
            <w:tcW w:w="992" w:type="dxa"/>
            <w:vAlign w:val="bottom"/>
          </w:tcPr>
          <w:p w:rsidR="003E4D42" w:rsidRPr="006704B4" w:rsidRDefault="003E4D42" w:rsidP="00EC6EA9"/>
        </w:tc>
        <w:tc>
          <w:tcPr>
            <w:tcW w:w="5868" w:type="dxa"/>
            <w:gridSpan w:val="2"/>
            <w:vAlign w:val="bottom"/>
          </w:tcPr>
          <w:p w:rsidR="003E4D42" w:rsidRPr="006704B4" w:rsidRDefault="003E4D42" w:rsidP="00EC6EA9"/>
        </w:tc>
      </w:tr>
      <w:tr w:rsidR="003E4D42" w:rsidRPr="006704B4">
        <w:tc>
          <w:tcPr>
            <w:tcW w:w="1503" w:type="dxa"/>
            <w:vAlign w:val="bottom"/>
          </w:tcPr>
          <w:p w:rsidR="003E4D42" w:rsidRPr="006704B4" w:rsidRDefault="003E4D42" w:rsidP="00EC6EA9">
            <w:r w:rsidRPr="006704B4">
              <w:t>Кафедра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D42" w:rsidRPr="006704B4" w:rsidRDefault="00F9087E" w:rsidP="00EC6EA9">
            <w:r w:rsidRPr="006704B4">
              <w:t>СОТАЭ</w:t>
            </w:r>
          </w:p>
        </w:tc>
        <w:tc>
          <w:tcPr>
            <w:tcW w:w="992" w:type="dxa"/>
            <w:vAlign w:val="bottom"/>
          </w:tcPr>
          <w:p w:rsidR="003E4D42" w:rsidRPr="006704B4" w:rsidRDefault="003E4D42" w:rsidP="00EC6EA9"/>
        </w:tc>
        <w:tc>
          <w:tcPr>
            <w:tcW w:w="5868" w:type="dxa"/>
            <w:gridSpan w:val="2"/>
            <w:vAlign w:val="bottom"/>
          </w:tcPr>
          <w:p w:rsidR="003E4D42" w:rsidRPr="006704B4" w:rsidRDefault="003E4D42" w:rsidP="00EC6EA9"/>
        </w:tc>
      </w:tr>
      <w:tr w:rsidR="008D1DB2" w:rsidRPr="006704B4">
        <w:tc>
          <w:tcPr>
            <w:tcW w:w="1503" w:type="dxa"/>
            <w:vAlign w:val="bottom"/>
          </w:tcPr>
          <w:p w:rsidR="008D1DB2" w:rsidRPr="006704B4" w:rsidRDefault="008D1DB2" w:rsidP="00EC6EA9">
            <w:r w:rsidRPr="006704B4">
              <w:t>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DB2" w:rsidRPr="006704B4" w:rsidRDefault="00C9546F" w:rsidP="00EC6EA9">
            <w:r>
              <w:t>2</w:t>
            </w:r>
          </w:p>
        </w:tc>
        <w:tc>
          <w:tcPr>
            <w:tcW w:w="992" w:type="dxa"/>
            <w:vAlign w:val="bottom"/>
          </w:tcPr>
          <w:p w:rsidR="008D1DB2" w:rsidRPr="006704B4" w:rsidRDefault="008D1DB2" w:rsidP="00EC6EA9">
            <w:r w:rsidRPr="006704B4">
              <w:t>группа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D1DB2" w:rsidRPr="006704B4" w:rsidRDefault="008D1DB2" w:rsidP="00EC6EA9"/>
        </w:tc>
        <w:tc>
          <w:tcPr>
            <w:tcW w:w="5018" w:type="dxa"/>
            <w:vAlign w:val="bottom"/>
          </w:tcPr>
          <w:p w:rsidR="008D1DB2" w:rsidRPr="006704B4" w:rsidRDefault="008D1DB2" w:rsidP="00EC6EA9"/>
        </w:tc>
      </w:tr>
      <w:tr w:rsidR="007E2E48" w:rsidRPr="006704B4">
        <w:tc>
          <w:tcPr>
            <w:tcW w:w="9639" w:type="dxa"/>
            <w:gridSpan w:val="6"/>
            <w:vAlign w:val="bottom"/>
          </w:tcPr>
          <w:p w:rsidR="007E2E48" w:rsidRPr="006704B4" w:rsidRDefault="007E2E48" w:rsidP="00EC6EA9">
            <w:r w:rsidRPr="006704B4">
              <w:t>Бакалавриат</w:t>
            </w:r>
          </w:p>
        </w:tc>
      </w:tr>
      <w:tr w:rsidR="007E2E48" w:rsidRPr="006704B4">
        <w:tc>
          <w:tcPr>
            <w:tcW w:w="9639" w:type="dxa"/>
            <w:gridSpan w:val="6"/>
            <w:vAlign w:val="bottom"/>
          </w:tcPr>
          <w:p w:rsidR="007E2E48" w:rsidRPr="006704B4" w:rsidRDefault="007E2E48" w:rsidP="00EC6EA9">
            <w:r w:rsidRPr="006704B4">
              <w:t>Очной формы обучения</w:t>
            </w:r>
          </w:p>
        </w:tc>
      </w:tr>
      <w:tr w:rsidR="00561BF9" w:rsidRPr="006704B4">
        <w:tc>
          <w:tcPr>
            <w:tcW w:w="1928" w:type="dxa"/>
            <w:gridSpan w:val="2"/>
            <w:vAlign w:val="bottom"/>
          </w:tcPr>
          <w:p w:rsidR="00561BF9" w:rsidRPr="006704B4" w:rsidRDefault="00561BF9" w:rsidP="00EC6EA9">
            <w:r w:rsidRPr="006704B4">
              <w:t>ФИО студента</w:t>
            </w:r>
          </w:p>
        </w:tc>
        <w:tc>
          <w:tcPr>
            <w:tcW w:w="7711" w:type="dxa"/>
            <w:gridSpan w:val="4"/>
            <w:tcBorders>
              <w:bottom w:val="single" w:sz="4" w:space="0" w:color="auto"/>
            </w:tcBorders>
            <w:vAlign w:val="bottom"/>
          </w:tcPr>
          <w:p w:rsidR="00561BF9" w:rsidRPr="006704B4" w:rsidRDefault="00561BF9" w:rsidP="00EC6EA9"/>
        </w:tc>
      </w:tr>
    </w:tbl>
    <w:p w:rsidR="003E4D42" w:rsidRPr="006704B4" w:rsidRDefault="003E4D42" w:rsidP="00EC6EA9"/>
    <w:p w:rsidR="006704B4" w:rsidRPr="006704B4" w:rsidRDefault="006704B4"/>
    <w:tbl>
      <w:tblPr>
        <w:tblW w:w="9469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2"/>
        <w:gridCol w:w="1276"/>
        <w:gridCol w:w="5811"/>
        <w:gridCol w:w="408"/>
        <w:gridCol w:w="408"/>
        <w:gridCol w:w="408"/>
        <w:gridCol w:w="408"/>
        <w:gridCol w:w="408"/>
      </w:tblGrid>
      <w:tr w:rsidR="006704B4" w:rsidRPr="006704B4">
        <w:trPr>
          <w:trHeight w:val="770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Код</w:t>
            </w:r>
            <w:r w:rsidRPr="006704B4">
              <w:rPr>
                <w:sz w:val="20"/>
                <w:szCs w:val="20"/>
              </w:rPr>
              <w:br/>
              <w:t>професси</w:t>
            </w:r>
            <w:r w:rsidRPr="006704B4">
              <w:rPr>
                <w:sz w:val="20"/>
                <w:szCs w:val="20"/>
              </w:rPr>
              <w:t>о</w:t>
            </w:r>
            <w:r w:rsidRPr="006704B4">
              <w:rPr>
                <w:sz w:val="20"/>
                <w:szCs w:val="20"/>
              </w:rPr>
              <w:t>нальной</w:t>
            </w:r>
            <w:r w:rsidRPr="006704B4">
              <w:rPr>
                <w:sz w:val="20"/>
                <w:szCs w:val="20"/>
              </w:rPr>
              <w:br/>
              <w:t>компетенции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Уровень освоения</w:t>
            </w:r>
            <w:r w:rsidRPr="006704B4">
              <w:rPr>
                <w:sz w:val="20"/>
                <w:szCs w:val="20"/>
              </w:rPr>
              <w:br/>
              <w:t>профессиональной</w:t>
            </w:r>
            <w:r w:rsidRPr="006704B4">
              <w:rPr>
                <w:sz w:val="20"/>
                <w:szCs w:val="20"/>
              </w:rPr>
              <w:br/>
              <w:t>компетенции</w:t>
            </w:r>
          </w:p>
        </w:tc>
      </w:tr>
      <w:tr w:rsidR="006704B4" w:rsidRPr="006704B4">
        <w:trPr>
          <w:trHeight w:val="374"/>
          <w:jc w:val="center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5</w:t>
            </w:r>
          </w:p>
        </w:tc>
      </w:tr>
      <w:tr w:rsidR="006704B4" w:rsidRPr="006704B4">
        <w:trPr>
          <w:trHeight w:val="374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jc w:val="both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Обучающийся должен обладать следующими профессиональными компетенциями (ПК):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</w:tr>
      <w:tr w:rsidR="006704B4" w:rsidRPr="006704B4">
        <w:trPr>
          <w:trHeight w:val="385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896654" w:rsidRDefault="006704B4" w:rsidP="00896654">
            <w:pPr>
              <w:pStyle w:val="ac"/>
              <w:rPr>
                <w:sz w:val="20"/>
                <w:szCs w:val="20"/>
              </w:rPr>
            </w:pPr>
            <w:r w:rsidRPr="00896654">
              <w:rPr>
                <w:sz w:val="20"/>
                <w:szCs w:val="20"/>
              </w:rPr>
              <w:t>ПК-</w:t>
            </w:r>
            <w:r w:rsidR="00896654" w:rsidRPr="00896654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896654" w:rsidRDefault="00896654" w:rsidP="006704B4">
            <w:pPr>
              <w:pStyle w:val="ac"/>
              <w:jc w:val="both"/>
              <w:rPr>
                <w:sz w:val="20"/>
                <w:szCs w:val="20"/>
              </w:rPr>
            </w:pPr>
            <w:r w:rsidRPr="00896654">
              <w:rPr>
                <w:sz w:val="20"/>
                <w:szCs w:val="20"/>
              </w:rPr>
              <w:t>Владение</w:t>
            </w:r>
            <w:r w:rsidR="00AD06BD">
              <w:rPr>
                <w:sz w:val="20"/>
                <w:szCs w:val="20"/>
              </w:rPr>
              <w:t>м</w:t>
            </w:r>
            <w:r w:rsidRPr="00896654">
              <w:rPr>
                <w:sz w:val="20"/>
                <w:szCs w:val="20"/>
              </w:rPr>
              <w:t xml:space="preserve"> основными методами, способами и средствами пол</w:t>
            </w:r>
            <w:r w:rsidRPr="00896654">
              <w:rPr>
                <w:sz w:val="20"/>
                <w:szCs w:val="20"/>
              </w:rPr>
              <w:t>у</w:t>
            </w:r>
            <w:r w:rsidRPr="00896654">
              <w:rPr>
                <w:sz w:val="20"/>
                <w:szCs w:val="20"/>
              </w:rPr>
              <w:t>чения, хранения, переработки информации, навыками работы с ко</w:t>
            </w:r>
            <w:r w:rsidRPr="00896654">
              <w:rPr>
                <w:sz w:val="20"/>
                <w:szCs w:val="20"/>
              </w:rPr>
              <w:t>м</w:t>
            </w:r>
            <w:r w:rsidRPr="00896654">
              <w:rPr>
                <w:sz w:val="20"/>
                <w:szCs w:val="20"/>
              </w:rPr>
              <w:t>пьютером, как средством управления информацией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</w:tr>
      <w:tr w:rsidR="006704B4" w:rsidRPr="006704B4">
        <w:trPr>
          <w:trHeight w:val="378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896654" w:rsidRDefault="006704B4" w:rsidP="006704B4">
            <w:pPr>
              <w:pStyle w:val="ac"/>
              <w:rPr>
                <w:sz w:val="20"/>
                <w:szCs w:val="20"/>
              </w:rPr>
            </w:pPr>
            <w:r w:rsidRPr="0089665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896654" w:rsidRDefault="006704B4" w:rsidP="00896654">
            <w:pPr>
              <w:pStyle w:val="ac"/>
              <w:rPr>
                <w:sz w:val="20"/>
                <w:szCs w:val="20"/>
              </w:rPr>
            </w:pPr>
            <w:r w:rsidRPr="00896654">
              <w:rPr>
                <w:sz w:val="20"/>
                <w:szCs w:val="20"/>
              </w:rPr>
              <w:t>ПК-</w:t>
            </w:r>
            <w:r w:rsidR="00896654" w:rsidRPr="00896654">
              <w:rPr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896654" w:rsidRDefault="00896654" w:rsidP="006704B4">
            <w:pPr>
              <w:pStyle w:val="ac"/>
              <w:jc w:val="both"/>
              <w:rPr>
                <w:sz w:val="20"/>
                <w:szCs w:val="20"/>
              </w:rPr>
            </w:pPr>
            <w:r w:rsidRPr="00896654">
              <w:rPr>
                <w:sz w:val="20"/>
                <w:szCs w:val="20"/>
              </w:rPr>
              <w:t>Способность</w:t>
            </w:r>
            <w:r w:rsidR="00AD06BD">
              <w:rPr>
                <w:sz w:val="20"/>
                <w:szCs w:val="20"/>
              </w:rPr>
              <w:t>ю</w:t>
            </w:r>
            <w:r w:rsidRPr="00896654">
              <w:rPr>
                <w:sz w:val="20"/>
                <w:szCs w:val="20"/>
              </w:rPr>
              <w:t xml:space="preserve"> работать с информацией в глобальных компьюте</w:t>
            </w:r>
            <w:r w:rsidRPr="00896654">
              <w:rPr>
                <w:sz w:val="20"/>
                <w:szCs w:val="20"/>
              </w:rPr>
              <w:t>р</w:t>
            </w:r>
            <w:r w:rsidRPr="00896654">
              <w:rPr>
                <w:sz w:val="20"/>
                <w:szCs w:val="20"/>
              </w:rPr>
              <w:t>ных сетях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</w:tr>
      <w:tr w:rsidR="006704B4" w:rsidRPr="006704B4">
        <w:trPr>
          <w:trHeight w:val="371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  <w:r w:rsidRPr="006704B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896654" w:rsidRDefault="006704B4" w:rsidP="00896654">
            <w:pPr>
              <w:pStyle w:val="ac"/>
              <w:rPr>
                <w:sz w:val="20"/>
                <w:szCs w:val="20"/>
              </w:rPr>
            </w:pPr>
            <w:r w:rsidRPr="00896654">
              <w:rPr>
                <w:sz w:val="20"/>
                <w:szCs w:val="20"/>
              </w:rPr>
              <w:t>ПК-1</w:t>
            </w:r>
            <w:r w:rsidR="00896654" w:rsidRPr="00896654">
              <w:rPr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896654" w:rsidRDefault="00896654" w:rsidP="006704B4">
            <w:pPr>
              <w:pStyle w:val="ac"/>
              <w:jc w:val="both"/>
              <w:rPr>
                <w:sz w:val="20"/>
                <w:szCs w:val="20"/>
              </w:rPr>
            </w:pPr>
            <w:r w:rsidRPr="00896654">
              <w:rPr>
                <w:sz w:val="20"/>
                <w:szCs w:val="20"/>
              </w:rPr>
              <w:t>Владени</w:t>
            </w:r>
            <w:r w:rsidR="005A690C">
              <w:rPr>
                <w:sz w:val="20"/>
                <w:szCs w:val="20"/>
              </w:rPr>
              <w:t>е</w:t>
            </w:r>
            <w:r w:rsidR="00AD06BD">
              <w:rPr>
                <w:sz w:val="20"/>
                <w:szCs w:val="20"/>
              </w:rPr>
              <w:t>м</w:t>
            </w:r>
            <w:r w:rsidRPr="00896654">
              <w:rPr>
                <w:sz w:val="20"/>
                <w:szCs w:val="20"/>
              </w:rPr>
              <w:t xml:space="preserve"> технологией, методами доводки и освоения технолог</w:t>
            </w:r>
            <w:r w:rsidRPr="00896654">
              <w:rPr>
                <w:sz w:val="20"/>
                <w:szCs w:val="20"/>
              </w:rPr>
              <w:t>и</w:t>
            </w:r>
            <w:r w:rsidRPr="00896654">
              <w:rPr>
                <w:sz w:val="20"/>
                <w:szCs w:val="20"/>
              </w:rPr>
              <w:t>ческих процессов строительного п</w:t>
            </w:r>
            <w:r w:rsidR="005A690C">
              <w:rPr>
                <w:sz w:val="20"/>
                <w:szCs w:val="20"/>
              </w:rPr>
              <w:t>роизводства, производства строи</w:t>
            </w:r>
            <w:r w:rsidRPr="00896654">
              <w:rPr>
                <w:sz w:val="20"/>
                <w:szCs w:val="20"/>
              </w:rPr>
              <w:t>т</w:t>
            </w:r>
            <w:r w:rsidR="005A690C">
              <w:rPr>
                <w:sz w:val="20"/>
                <w:szCs w:val="20"/>
              </w:rPr>
              <w:t>е</w:t>
            </w:r>
            <w:r w:rsidRPr="00896654">
              <w:rPr>
                <w:sz w:val="20"/>
                <w:szCs w:val="20"/>
              </w:rPr>
              <w:t>льных материалов, изделий и конструкций, машин и об</w:t>
            </w:r>
            <w:r w:rsidRPr="00896654">
              <w:rPr>
                <w:sz w:val="20"/>
                <w:szCs w:val="20"/>
              </w:rPr>
              <w:t>о</w:t>
            </w:r>
            <w:r w:rsidRPr="00896654">
              <w:rPr>
                <w:sz w:val="20"/>
                <w:szCs w:val="20"/>
              </w:rPr>
              <w:t>рудования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4B4" w:rsidRPr="006704B4" w:rsidRDefault="006704B4" w:rsidP="006704B4">
            <w:pPr>
              <w:pStyle w:val="ac"/>
              <w:rPr>
                <w:sz w:val="20"/>
                <w:szCs w:val="20"/>
              </w:rPr>
            </w:pPr>
          </w:p>
        </w:tc>
      </w:tr>
    </w:tbl>
    <w:p w:rsidR="00220E25" w:rsidRDefault="00220E25" w:rsidP="00EC6EA9"/>
    <w:p w:rsidR="00D16248" w:rsidRDefault="00D16248" w:rsidP="00EC6EA9"/>
    <w:p w:rsidR="00D16248" w:rsidRDefault="00D16248" w:rsidP="00EC6EA9"/>
    <w:p w:rsidR="00D16248" w:rsidRDefault="00D16248" w:rsidP="00EC6EA9"/>
    <w:p w:rsidR="00D16248" w:rsidRDefault="00D16248" w:rsidP="00EC6EA9"/>
    <w:p w:rsidR="00D16248" w:rsidRDefault="00D16248" w:rsidP="00EC6EA9"/>
    <w:p w:rsidR="00D16248" w:rsidRDefault="00D16248" w:rsidP="00EC6EA9"/>
    <w:p w:rsidR="00D16248" w:rsidRPr="006704B4" w:rsidRDefault="00D16248" w:rsidP="00EC6EA9"/>
    <w:p w:rsidR="00220E25" w:rsidRPr="006704B4" w:rsidRDefault="00220E25" w:rsidP="00EC6EA9"/>
    <w:tbl>
      <w:tblPr>
        <w:tblW w:w="9639" w:type="dxa"/>
        <w:tblCellMar>
          <w:left w:w="85" w:type="dxa"/>
          <w:right w:w="85" w:type="dxa"/>
        </w:tblCellMar>
        <w:tblLook w:val="01E0"/>
      </w:tblPr>
      <w:tblGrid>
        <w:gridCol w:w="1693"/>
        <w:gridCol w:w="235"/>
        <w:gridCol w:w="5184"/>
        <w:gridCol w:w="344"/>
        <w:gridCol w:w="2183"/>
      </w:tblGrid>
      <w:tr w:rsidR="001F13B1" w:rsidRPr="006704B4">
        <w:tc>
          <w:tcPr>
            <w:tcW w:w="1693" w:type="dxa"/>
            <w:vAlign w:val="bottom"/>
          </w:tcPr>
          <w:p w:rsidR="001F13B1" w:rsidRPr="006704B4" w:rsidRDefault="001F13B1" w:rsidP="00976818">
            <w:pPr>
              <w:pStyle w:val="ac"/>
              <w:spacing w:before="0" w:after="0"/>
              <w:jc w:val="left"/>
            </w:pPr>
            <w:r w:rsidRPr="006704B4">
              <w:t>Название</w:t>
            </w:r>
            <w:r w:rsidRPr="006704B4">
              <w:br/>
              <w:t>организации</w:t>
            </w:r>
          </w:p>
        </w:tc>
        <w:tc>
          <w:tcPr>
            <w:tcW w:w="235" w:type="dxa"/>
            <w:vAlign w:val="bottom"/>
          </w:tcPr>
          <w:p w:rsidR="001F13B1" w:rsidRPr="006704B4" w:rsidRDefault="001F13B1" w:rsidP="00976818">
            <w:pPr>
              <w:pStyle w:val="ac"/>
              <w:spacing w:before="0" w:after="0"/>
            </w:pPr>
          </w:p>
        </w:tc>
        <w:tc>
          <w:tcPr>
            <w:tcW w:w="7711" w:type="dxa"/>
            <w:gridSpan w:val="3"/>
            <w:tcBorders>
              <w:bottom w:val="single" w:sz="4" w:space="0" w:color="auto"/>
            </w:tcBorders>
            <w:vAlign w:val="bottom"/>
          </w:tcPr>
          <w:p w:rsidR="001F13B1" w:rsidRPr="006704B4" w:rsidRDefault="001F13B1" w:rsidP="00976818">
            <w:pPr>
              <w:pStyle w:val="ac"/>
              <w:spacing w:before="0" w:after="0"/>
            </w:pPr>
          </w:p>
        </w:tc>
      </w:tr>
      <w:tr w:rsidR="00976818" w:rsidRPr="006704B4">
        <w:tc>
          <w:tcPr>
            <w:tcW w:w="9639" w:type="dxa"/>
            <w:gridSpan w:val="5"/>
            <w:vAlign w:val="bottom"/>
          </w:tcPr>
          <w:p w:rsidR="00976818" w:rsidRPr="006704B4" w:rsidRDefault="00976818" w:rsidP="00976818">
            <w:pPr>
              <w:pStyle w:val="ac"/>
              <w:spacing w:before="0" w:after="0"/>
            </w:pPr>
          </w:p>
        </w:tc>
      </w:tr>
      <w:tr w:rsidR="001211E4" w:rsidRPr="006704B4">
        <w:tc>
          <w:tcPr>
            <w:tcW w:w="1693" w:type="dxa"/>
            <w:vAlign w:val="bottom"/>
          </w:tcPr>
          <w:p w:rsidR="001211E4" w:rsidRPr="006704B4" w:rsidRDefault="001211E4" w:rsidP="00976818">
            <w:pPr>
              <w:pStyle w:val="ac"/>
              <w:spacing w:before="0" w:after="0"/>
              <w:jc w:val="left"/>
            </w:pPr>
            <w:r w:rsidRPr="006704B4">
              <w:t xml:space="preserve">Представитель организации </w:t>
            </w:r>
          </w:p>
        </w:tc>
        <w:tc>
          <w:tcPr>
            <w:tcW w:w="235" w:type="dxa"/>
            <w:vAlign w:val="bottom"/>
          </w:tcPr>
          <w:p w:rsidR="001211E4" w:rsidRPr="006704B4" w:rsidRDefault="001211E4" w:rsidP="00976818">
            <w:pPr>
              <w:pStyle w:val="ac"/>
              <w:spacing w:before="0" w:after="0"/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vAlign w:val="bottom"/>
          </w:tcPr>
          <w:p w:rsidR="001211E4" w:rsidRPr="006704B4" w:rsidRDefault="001211E4" w:rsidP="00976818">
            <w:pPr>
              <w:pStyle w:val="ac"/>
              <w:spacing w:before="0" w:after="0"/>
            </w:pPr>
          </w:p>
        </w:tc>
        <w:tc>
          <w:tcPr>
            <w:tcW w:w="344" w:type="dxa"/>
            <w:vAlign w:val="bottom"/>
          </w:tcPr>
          <w:p w:rsidR="001211E4" w:rsidRPr="006704B4" w:rsidRDefault="001211E4" w:rsidP="00976818">
            <w:pPr>
              <w:pStyle w:val="ac"/>
              <w:spacing w:before="0" w:after="0"/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1211E4" w:rsidRPr="006704B4" w:rsidRDefault="001211E4" w:rsidP="00976818">
            <w:pPr>
              <w:pStyle w:val="ac"/>
              <w:spacing w:before="0" w:after="0"/>
            </w:pPr>
          </w:p>
        </w:tc>
      </w:tr>
      <w:tr w:rsidR="001211E4" w:rsidRPr="006704B4">
        <w:tc>
          <w:tcPr>
            <w:tcW w:w="1693" w:type="dxa"/>
          </w:tcPr>
          <w:p w:rsidR="001211E4" w:rsidRPr="006704B4" w:rsidRDefault="001211E4" w:rsidP="006F4754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235" w:type="dxa"/>
          </w:tcPr>
          <w:p w:rsidR="001211E4" w:rsidRPr="006704B4" w:rsidRDefault="001211E4" w:rsidP="001211E4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1211E4" w:rsidRPr="006704B4" w:rsidRDefault="001211E4" w:rsidP="006F4754">
            <w:pPr>
              <w:pStyle w:val="ac"/>
              <w:rPr>
                <w:sz w:val="16"/>
                <w:szCs w:val="16"/>
              </w:rPr>
            </w:pPr>
            <w:r w:rsidRPr="006704B4">
              <w:rPr>
                <w:sz w:val="16"/>
                <w:szCs w:val="16"/>
              </w:rPr>
              <w:t>(ФИО, должность)</w:t>
            </w:r>
          </w:p>
        </w:tc>
        <w:tc>
          <w:tcPr>
            <w:tcW w:w="344" w:type="dxa"/>
          </w:tcPr>
          <w:p w:rsidR="001211E4" w:rsidRPr="006704B4" w:rsidRDefault="001211E4" w:rsidP="001211E4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1211E4" w:rsidRPr="006704B4" w:rsidRDefault="001211E4" w:rsidP="006F4754">
            <w:pPr>
              <w:pStyle w:val="ac"/>
              <w:rPr>
                <w:sz w:val="16"/>
                <w:szCs w:val="16"/>
              </w:rPr>
            </w:pPr>
            <w:r w:rsidRPr="006704B4">
              <w:rPr>
                <w:sz w:val="16"/>
                <w:szCs w:val="16"/>
              </w:rPr>
              <w:t>(Подпись)</w:t>
            </w:r>
          </w:p>
        </w:tc>
      </w:tr>
      <w:tr w:rsidR="001211E4" w:rsidRPr="006704B4">
        <w:tc>
          <w:tcPr>
            <w:tcW w:w="1693" w:type="dxa"/>
          </w:tcPr>
          <w:p w:rsidR="001211E4" w:rsidRPr="006704B4" w:rsidRDefault="001211E4" w:rsidP="006F4754">
            <w:pPr>
              <w:pStyle w:val="ac"/>
            </w:pPr>
          </w:p>
        </w:tc>
        <w:tc>
          <w:tcPr>
            <w:tcW w:w="235" w:type="dxa"/>
          </w:tcPr>
          <w:p w:rsidR="001211E4" w:rsidRPr="006704B4" w:rsidRDefault="001211E4" w:rsidP="001211E4">
            <w:pPr>
              <w:pStyle w:val="ac"/>
            </w:pPr>
          </w:p>
        </w:tc>
        <w:tc>
          <w:tcPr>
            <w:tcW w:w="5184" w:type="dxa"/>
          </w:tcPr>
          <w:p w:rsidR="001F13B1" w:rsidRPr="006704B4" w:rsidRDefault="001F13B1" w:rsidP="006F4754">
            <w:pPr>
              <w:pStyle w:val="ac"/>
            </w:pPr>
          </w:p>
          <w:p w:rsidR="001211E4" w:rsidRPr="006704B4" w:rsidRDefault="001211E4" w:rsidP="0018589B">
            <w:pPr>
              <w:pStyle w:val="ac"/>
              <w:jc w:val="right"/>
            </w:pPr>
            <w:r w:rsidRPr="006704B4">
              <w:t>МП</w:t>
            </w:r>
          </w:p>
        </w:tc>
        <w:tc>
          <w:tcPr>
            <w:tcW w:w="344" w:type="dxa"/>
          </w:tcPr>
          <w:p w:rsidR="001211E4" w:rsidRPr="006704B4" w:rsidRDefault="001211E4" w:rsidP="001211E4">
            <w:pPr>
              <w:pStyle w:val="ac"/>
            </w:pPr>
          </w:p>
        </w:tc>
        <w:tc>
          <w:tcPr>
            <w:tcW w:w="2183" w:type="dxa"/>
          </w:tcPr>
          <w:p w:rsidR="001211E4" w:rsidRPr="006704B4" w:rsidRDefault="001211E4" w:rsidP="006F4754">
            <w:pPr>
              <w:pStyle w:val="ac"/>
            </w:pPr>
          </w:p>
        </w:tc>
      </w:tr>
    </w:tbl>
    <w:p w:rsidR="00CA2315" w:rsidRPr="006704B4" w:rsidRDefault="00CA2315" w:rsidP="008D1DB2">
      <w:pPr>
        <w:pStyle w:val="a0"/>
        <w:numPr>
          <w:ilvl w:val="0"/>
          <w:numId w:val="0"/>
        </w:numPr>
        <w:spacing w:line="240" w:lineRule="auto"/>
        <w:ind w:left="360" w:hanging="360"/>
      </w:pPr>
    </w:p>
    <w:sectPr w:rsidR="00CA2315" w:rsidRPr="006704B4" w:rsidSect="003E4D42"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09" w:rsidRDefault="00234B09">
      <w:r>
        <w:separator/>
      </w:r>
    </w:p>
  </w:endnote>
  <w:endnote w:type="continuationSeparator" w:id="0">
    <w:p w:rsidR="00234B09" w:rsidRDefault="0023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09" w:rsidRDefault="00234B09">
      <w:r>
        <w:separator/>
      </w:r>
    </w:p>
  </w:footnote>
  <w:footnote w:type="continuationSeparator" w:id="0">
    <w:p w:rsidR="00234B09" w:rsidRDefault="00234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EA9"/>
    <w:rsid w:val="00006A08"/>
    <w:rsid w:val="000B06F1"/>
    <w:rsid w:val="001020E1"/>
    <w:rsid w:val="00120D0D"/>
    <w:rsid w:val="001211E4"/>
    <w:rsid w:val="00155161"/>
    <w:rsid w:val="00163126"/>
    <w:rsid w:val="0018589B"/>
    <w:rsid w:val="001A0686"/>
    <w:rsid w:val="001F13B1"/>
    <w:rsid w:val="00220E25"/>
    <w:rsid w:val="00234B09"/>
    <w:rsid w:val="002F11B7"/>
    <w:rsid w:val="00317355"/>
    <w:rsid w:val="003807DD"/>
    <w:rsid w:val="003A1CCC"/>
    <w:rsid w:val="003B3691"/>
    <w:rsid w:val="003B3B6E"/>
    <w:rsid w:val="003C50B7"/>
    <w:rsid w:val="003E4D42"/>
    <w:rsid w:val="003E7E64"/>
    <w:rsid w:val="00533F51"/>
    <w:rsid w:val="00561BF9"/>
    <w:rsid w:val="005A690C"/>
    <w:rsid w:val="006704B4"/>
    <w:rsid w:val="00680C65"/>
    <w:rsid w:val="006B5B61"/>
    <w:rsid w:val="006F0069"/>
    <w:rsid w:val="006F4754"/>
    <w:rsid w:val="007E2E48"/>
    <w:rsid w:val="007F1B8B"/>
    <w:rsid w:val="00896654"/>
    <w:rsid w:val="008C7495"/>
    <w:rsid w:val="008D1DB2"/>
    <w:rsid w:val="008E2CE5"/>
    <w:rsid w:val="008E7A86"/>
    <w:rsid w:val="008F7280"/>
    <w:rsid w:val="00976818"/>
    <w:rsid w:val="00984487"/>
    <w:rsid w:val="009A2BA7"/>
    <w:rsid w:val="009E4276"/>
    <w:rsid w:val="00A03226"/>
    <w:rsid w:val="00A6414B"/>
    <w:rsid w:val="00AC421D"/>
    <w:rsid w:val="00AC46B3"/>
    <w:rsid w:val="00AC74D6"/>
    <w:rsid w:val="00AD06BD"/>
    <w:rsid w:val="00B25032"/>
    <w:rsid w:val="00B40E12"/>
    <w:rsid w:val="00B81AC8"/>
    <w:rsid w:val="00B81FA8"/>
    <w:rsid w:val="00BA4610"/>
    <w:rsid w:val="00BC1584"/>
    <w:rsid w:val="00BD4179"/>
    <w:rsid w:val="00C03DAE"/>
    <w:rsid w:val="00C9546F"/>
    <w:rsid w:val="00CA2315"/>
    <w:rsid w:val="00CB749B"/>
    <w:rsid w:val="00CD664B"/>
    <w:rsid w:val="00CF384C"/>
    <w:rsid w:val="00D16248"/>
    <w:rsid w:val="00D41352"/>
    <w:rsid w:val="00D76518"/>
    <w:rsid w:val="00DC0259"/>
    <w:rsid w:val="00EB5976"/>
    <w:rsid w:val="00EC6EA9"/>
    <w:rsid w:val="00EF1A4D"/>
    <w:rsid w:val="00F418BD"/>
    <w:rsid w:val="00F84B65"/>
    <w:rsid w:val="00F9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6EA9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1"/>
    <w:next w:val="a1"/>
    <w:link w:val="10"/>
    <w:qFormat/>
    <w:rsid w:val="00CB749B"/>
    <w:pPr>
      <w:keepNext/>
      <w:pageBreakBefore/>
      <w:spacing w:before="240" w:after="240" w:line="360" w:lineRule="auto"/>
      <w:jc w:val="center"/>
      <w:outlineLvl w:val="0"/>
    </w:pPr>
    <w:rPr>
      <w:rFonts w:ascii="Arial" w:hAnsi="Arial"/>
      <w:b/>
      <w:caps/>
      <w:color w:val="auto"/>
    </w:rPr>
  </w:style>
  <w:style w:type="paragraph" w:styleId="2">
    <w:name w:val="heading 2"/>
    <w:basedOn w:val="a1"/>
    <w:next w:val="a1"/>
    <w:link w:val="20"/>
    <w:qFormat/>
    <w:rsid w:val="00CB749B"/>
    <w:pPr>
      <w:keepNext/>
      <w:spacing w:before="240" w:after="240"/>
      <w:jc w:val="center"/>
      <w:outlineLvl w:val="1"/>
    </w:pPr>
    <w:rPr>
      <w:rFonts w:ascii="Arial" w:hAnsi="Arial"/>
      <w:b/>
      <w:color w:val="auto"/>
    </w:rPr>
  </w:style>
  <w:style w:type="paragraph" w:styleId="3">
    <w:name w:val="heading 3"/>
    <w:basedOn w:val="a1"/>
    <w:next w:val="a1"/>
    <w:link w:val="30"/>
    <w:qFormat/>
    <w:rsid w:val="00CB749B"/>
    <w:pPr>
      <w:keepNext/>
      <w:spacing w:before="240" w:after="240"/>
      <w:jc w:val="center"/>
      <w:outlineLvl w:val="2"/>
    </w:pPr>
    <w:rPr>
      <w:rFonts w:ascii="Arial" w:hAnsi="Arial"/>
      <w:b/>
      <w:snapToGrid w:val="0"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_Жирный Центр"/>
    <w:basedOn w:val="a1"/>
    <w:rsid w:val="00CB749B"/>
    <w:pPr>
      <w:keepNext/>
      <w:spacing w:after="240"/>
      <w:jc w:val="center"/>
    </w:pPr>
    <w:rPr>
      <w:b/>
    </w:rPr>
  </w:style>
  <w:style w:type="paragraph" w:customStyle="1" w:styleId="a6">
    <w:name w:val="_ЖИРНЫЙ ЦЕНТР"/>
    <w:basedOn w:val="a5"/>
    <w:rsid w:val="00CB749B"/>
    <w:rPr>
      <w:caps/>
    </w:rPr>
  </w:style>
  <w:style w:type="paragraph" w:customStyle="1" w:styleId="a7">
    <w:name w:val="_Основной АБЗАЦ"/>
    <w:basedOn w:val="a1"/>
    <w:link w:val="a8"/>
    <w:rsid w:val="00CB749B"/>
    <w:pPr>
      <w:spacing w:line="360" w:lineRule="auto"/>
      <w:ind w:firstLine="709"/>
      <w:jc w:val="both"/>
    </w:pPr>
    <w:rPr>
      <w:rFonts w:ascii="Calibri" w:eastAsia="Tahoma" w:hAnsi="Calibri"/>
    </w:rPr>
  </w:style>
  <w:style w:type="paragraph" w:customStyle="1" w:styleId="a9">
    <w:name w:val="_Основной ЦЕНТР"/>
    <w:basedOn w:val="a1"/>
    <w:rsid w:val="00CB749B"/>
    <w:pPr>
      <w:spacing w:line="360" w:lineRule="auto"/>
      <w:jc w:val="center"/>
    </w:pPr>
    <w:rPr>
      <w:szCs w:val="20"/>
    </w:rPr>
  </w:style>
  <w:style w:type="paragraph" w:customStyle="1" w:styleId="a0">
    <w:name w:val="_СПИСОК марк"/>
    <w:basedOn w:val="a7"/>
    <w:rsid w:val="00CB749B"/>
    <w:pPr>
      <w:numPr>
        <w:numId w:val="1"/>
      </w:numPr>
    </w:pPr>
  </w:style>
  <w:style w:type="numbering" w:customStyle="1" w:styleId="a">
    <w:name w:val="_СПИСОК нум"/>
    <w:basedOn w:val="a4"/>
    <w:rsid w:val="00CB749B"/>
    <w:pPr>
      <w:numPr>
        <w:numId w:val="2"/>
      </w:numPr>
    </w:pPr>
  </w:style>
  <w:style w:type="paragraph" w:customStyle="1" w:styleId="aa">
    <w:name w:val="_Таблица Название"/>
    <w:basedOn w:val="a5"/>
    <w:rsid w:val="00CB749B"/>
  </w:style>
  <w:style w:type="paragraph" w:customStyle="1" w:styleId="ab">
    <w:name w:val="_Таблица Номер"/>
    <w:basedOn w:val="a1"/>
    <w:rsid w:val="00CB749B"/>
    <w:pPr>
      <w:keepNext/>
      <w:spacing w:line="360" w:lineRule="auto"/>
      <w:ind w:right="567"/>
      <w:jc w:val="right"/>
    </w:pPr>
  </w:style>
  <w:style w:type="paragraph" w:customStyle="1" w:styleId="ac">
    <w:name w:val="_Таблица Текст"/>
    <w:basedOn w:val="a1"/>
    <w:rsid w:val="00CB749B"/>
    <w:pPr>
      <w:spacing w:before="60" w:after="60"/>
      <w:jc w:val="center"/>
    </w:pPr>
  </w:style>
  <w:style w:type="paragraph" w:styleId="ad">
    <w:name w:val="header"/>
    <w:basedOn w:val="a1"/>
    <w:link w:val="ae"/>
    <w:rsid w:val="00CB749B"/>
    <w:pPr>
      <w:tabs>
        <w:tab w:val="center" w:pos="4677"/>
        <w:tab w:val="right" w:pos="9355"/>
      </w:tabs>
    </w:pPr>
    <w:rPr>
      <w:rFonts w:ascii="Arial" w:hAnsi="Arial"/>
      <w:color w:val="auto"/>
      <w:sz w:val="16"/>
    </w:rPr>
  </w:style>
  <w:style w:type="character" w:customStyle="1" w:styleId="ae">
    <w:name w:val="Верхний колонтитул Знак"/>
    <w:link w:val="ad"/>
    <w:rsid w:val="00CB749B"/>
    <w:rPr>
      <w:rFonts w:ascii="Arial" w:eastAsia="Times New Roman" w:hAnsi="Arial" w:cs="Times New Roman"/>
      <w:sz w:val="16"/>
      <w:szCs w:val="24"/>
      <w:lang w:eastAsia="ru-RU"/>
    </w:rPr>
  </w:style>
  <w:style w:type="character" w:styleId="af">
    <w:name w:val="Hyperlink"/>
    <w:rsid w:val="00CB749B"/>
    <w:rPr>
      <w:color w:val="0000FF"/>
      <w:u w:val="single"/>
    </w:rPr>
  </w:style>
  <w:style w:type="character" w:customStyle="1" w:styleId="10">
    <w:name w:val="Заголовок 1 Знак"/>
    <w:link w:val="1"/>
    <w:rsid w:val="00CB749B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CB749B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CB749B"/>
    <w:rPr>
      <w:rFonts w:ascii="Arial" w:eastAsia="Times New Roman" w:hAnsi="Arial" w:cs="Times New Roman"/>
      <w:b/>
      <w:snapToGrid/>
      <w:sz w:val="24"/>
      <w:szCs w:val="24"/>
      <w:lang w:eastAsia="ru-RU"/>
    </w:rPr>
  </w:style>
  <w:style w:type="table" w:styleId="af0">
    <w:name w:val="Table Grid"/>
    <w:basedOn w:val="a3"/>
    <w:rsid w:val="003E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_Основной АБЗАЦ Знак"/>
    <w:link w:val="a7"/>
    <w:rsid w:val="00984487"/>
    <w:rPr>
      <w:color w:val="00000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Baboshin</dc:creator>
  <cp:keywords/>
  <cp:lastModifiedBy>tes</cp:lastModifiedBy>
  <cp:revision>9</cp:revision>
  <cp:lastPrinted>2015-08-26T09:48:00Z</cp:lastPrinted>
  <dcterms:created xsi:type="dcterms:W3CDTF">2015-06-29T08:29:00Z</dcterms:created>
  <dcterms:modified xsi:type="dcterms:W3CDTF">2015-08-27T08:57:00Z</dcterms:modified>
</cp:coreProperties>
</file>