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52" w:rsidRDefault="007E7952" w:rsidP="00066FBC">
      <w:pPr>
        <w:contextualSpacing/>
        <w:jc w:val="center"/>
        <w:rPr>
          <w:b/>
          <w:bCs/>
          <w:color w:val="000000"/>
        </w:rPr>
      </w:pPr>
    </w:p>
    <w:p w:rsidR="007E7952" w:rsidRDefault="007E7952" w:rsidP="00D206C8">
      <w:pPr>
        <w:contextualSpacing/>
        <w:jc w:val="center"/>
        <w:rPr>
          <w:b/>
          <w:bCs/>
          <w:color w:val="000000"/>
        </w:rPr>
      </w:pPr>
    </w:p>
    <w:p w:rsidR="007E7952" w:rsidRDefault="007E7952" w:rsidP="00D206C8">
      <w:pPr>
        <w:contextualSpacing/>
        <w:jc w:val="center"/>
        <w:rPr>
          <w:b/>
          <w:bCs/>
          <w:color w:val="000000"/>
        </w:rPr>
      </w:pPr>
      <w:r w:rsidRPr="00321821">
        <w:rPr>
          <w:b/>
          <w:bCs/>
          <w:color w:val="000000"/>
        </w:rPr>
        <w:t>РАБОЧАЯ  ПРОГРАММА</w:t>
      </w:r>
    </w:p>
    <w:p w:rsidR="007E7952" w:rsidRPr="00321821" w:rsidRDefault="007E7952" w:rsidP="00D206C8">
      <w:pPr>
        <w:contextualSpacing/>
        <w:jc w:val="center"/>
        <w:rPr>
          <w:b/>
          <w:bCs/>
          <w:color w:val="000000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7"/>
        <w:gridCol w:w="6975"/>
      </w:tblGrid>
      <w:tr w:rsidR="007E7952" w:rsidRPr="00321821" w:rsidTr="00D206C8">
        <w:trPr>
          <w:jc w:val="center"/>
        </w:trPr>
        <w:tc>
          <w:tcPr>
            <w:tcW w:w="2376" w:type="dxa"/>
          </w:tcPr>
          <w:p w:rsidR="007E7952" w:rsidRPr="00F51DE2" w:rsidRDefault="007E7952" w:rsidP="00D206C8">
            <w:pPr>
              <w:contextualSpacing/>
              <w:jc w:val="center"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Шифр</w:t>
            </w:r>
          </w:p>
        </w:tc>
        <w:tc>
          <w:tcPr>
            <w:tcW w:w="6801" w:type="dxa"/>
          </w:tcPr>
          <w:p w:rsidR="007E7952" w:rsidRPr="00F51DE2" w:rsidRDefault="007E7952" w:rsidP="00A04621">
            <w:pPr>
              <w:contextualSpacing/>
              <w:jc w:val="center"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 xml:space="preserve">Наименование дисциплины </w:t>
            </w:r>
          </w:p>
        </w:tc>
      </w:tr>
      <w:tr w:rsidR="007E7952" w:rsidRPr="00321821" w:rsidTr="00D206C8">
        <w:trPr>
          <w:jc w:val="center"/>
        </w:trPr>
        <w:tc>
          <w:tcPr>
            <w:tcW w:w="2376" w:type="dxa"/>
          </w:tcPr>
          <w:p w:rsidR="007E7952" w:rsidRPr="00321821" w:rsidRDefault="007E7952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F13894">
              <w:rPr>
                <w:b/>
                <w:bCs/>
                <w:i/>
                <w:iCs/>
                <w:color w:val="000000"/>
              </w:rPr>
              <w:t>Б3.В.ДВ.6</w:t>
            </w:r>
          </w:p>
        </w:tc>
        <w:tc>
          <w:tcPr>
            <w:tcW w:w="6801" w:type="dxa"/>
          </w:tcPr>
          <w:p w:rsidR="007E7952" w:rsidRPr="00321821" w:rsidRDefault="007E7952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1D5646">
              <w:rPr>
                <w:b/>
                <w:bCs/>
                <w:i/>
                <w:iCs/>
                <w:color w:val="000000"/>
              </w:rPr>
              <w:t>Разработка систем автоматизации проектирования</w:t>
            </w:r>
          </w:p>
        </w:tc>
      </w:tr>
    </w:tbl>
    <w:p w:rsidR="007E7952" w:rsidRPr="00321821" w:rsidRDefault="007E7952" w:rsidP="00D206C8">
      <w:pPr>
        <w:contextualSpacing/>
        <w:jc w:val="center"/>
        <w:rPr>
          <w:b/>
          <w:bCs/>
          <w:color w:val="000000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8"/>
        <w:gridCol w:w="5234"/>
      </w:tblGrid>
      <w:tr w:rsidR="007E7952" w:rsidRPr="00321821" w:rsidTr="00D206C8">
        <w:trPr>
          <w:jc w:val="center"/>
        </w:trPr>
        <w:tc>
          <w:tcPr>
            <w:tcW w:w="4074" w:type="dxa"/>
            <w:vAlign w:val="center"/>
          </w:tcPr>
          <w:p w:rsidR="007E7952" w:rsidRPr="00F51DE2" w:rsidRDefault="007E7952" w:rsidP="00A04621">
            <w:pPr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Код направления подготовки</w:t>
            </w: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03" w:type="dxa"/>
          </w:tcPr>
          <w:p w:rsidR="007E7952" w:rsidRPr="00321821" w:rsidRDefault="007E7952" w:rsidP="00F9276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09.03.01</w:t>
            </w:r>
          </w:p>
        </w:tc>
      </w:tr>
      <w:tr w:rsidR="007E7952" w:rsidRPr="00321821" w:rsidTr="00D206C8">
        <w:trPr>
          <w:jc w:val="center"/>
        </w:trPr>
        <w:tc>
          <w:tcPr>
            <w:tcW w:w="4074" w:type="dxa"/>
            <w:vAlign w:val="center"/>
          </w:tcPr>
          <w:p w:rsidR="007E7952" w:rsidRPr="00F51DE2" w:rsidRDefault="007E7952" w:rsidP="00A04621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Направление подготовки</w:t>
            </w: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03" w:type="dxa"/>
          </w:tcPr>
          <w:p w:rsidR="007E7952" w:rsidRPr="00321821" w:rsidRDefault="007E7952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Информатика и вычислительная техника</w:t>
            </w:r>
          </w:p>
        </w:tc>
      </w:tr>
      <w:tr w:rsidR="007E7952" w:rsidRPr="00321821" w:rsidTr="00D206C8">
        <w:trPr>
          <w:trHeight w:val="475"/>
          <w:jc w:val="center"/>
        </w:trPr>
        <w:tc>
          <w:tcPr>
            <w:tcW w:w="4074" w:type="dxa"/>
            <w:vAlign w:val="center"/>
          </w:tcPr>
          <w:p w:rsidR="007E7952" w:rsidRPr="00F51DE2" w:rsidRDefault="007E7952" w:rsidP="00D206C8">
            <w:pPr>
              <w:contextualSpacing/>
              <w:jc w:val="center"/>
              <w:rPr>
                <w:lang w:eastAsia="en-US"/>
              </w:rPr>
            </w:pPr>
            <w:r w:rsidRPr="00F51DE2">
              <w:rPr>
                <w:bCs/>
                <w:sz w:val="22"/>
                <w:szCs w:val="22"/>
                <w:lang w:eastAsia="en-US"/>
              </w:rPr>
              <w:t xml:space="preserve">Наименование </w:t>
            </w:r>
            <w:r w:rsidRPr="00F51DE2">
              <w:rPr>
                <w:sz w:val="22"/>
                <w:szCs w:val="22"/>
                <w:lang w:eastAsia="en-US"/>
              </w:rPr>
              <w:t>ОПОП</w:t>
            </w:r>
          </w:p>
          <w:p w:rsidR="007E7952" w:rsidRPr="00F51DE2" w:rsidRDefault="007E7952" w:rsidP="00D206C8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103" w:type="dxa"/>
          </w:tcPr>
          <w:p w:rsidR="007E7952" w:rsidRPr="00321821" w:rsidRDefault="00EA336A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3D39E9">
              <w:rPr>
                <w:b/>
                <w:bCs/>
                <w:i/>
                <w:iCs/>
                <w:color w:val="000000"/>
              </w:rPr>
              <w:t>Системотехника и автоматизация проектирования и управления в строительстве</w:t>
            </w:r>
          </w:p>
        </w:tc>
      </w:tr>
      <w:tr w:rsidR="007E7952" w:rsidRPr="00321821" w:rsidTr="00D206C8">
        <w:trPr>
          <w:trHeight w:val="475"/>
          <w:jc w:val="center"/>
        </w:trPr>
        <w:tc>
          <w:tcPr>
            <w:tcW w:w="4074" w:type="dxa"/>
            <w:vAlign w:val="center"/>
          </w:tcPr>
          <w:p w:rsidR="007E7952" w:rsidRPr="00F51DE2" w:rsidRDefault="007E7952" w:rsidP="00D206C8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Год начала подготовки</w:t>
            </w:r>
          </w:p>
        </w:tc>
        <w:tc>
          <w:tcPr>
            <w:tcW w:w="5103" w:type="dxa"/>
          </w:tcPr>
          <w:p w:rsidR="007E7952" w:rsidRDefault="007E7952" w:rsidP="00906603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201</w:t>
            </w:r>
            <w:r w:rsidR="00161400">
              <w:rPr>
                <w:b/>
                <w:bCs/>
                <w:i/>
                <w:iCs/>
                <w:color w:val="000000"/>
              </w:rPr>
              <w:t>1</w:t>
            </w:r>
          </w:p>
        </w:tc>
      </w:tr>
      <w:tr w:rsidR="007E7952" w:rsidRPr="00321821" w:rsidTr="00D206C8">
        <w:trPr>
          <w:jc w:val="center"/>
        </w:trPr>
        <w:tc>
          <w:tcPr>
            <w:tcW w:w="4074" w:type="dxa"/>
            <w:vAlign w:val="center"/>
          </w:tcPr>
          <w:p w:rsidR="007E7952" w:rsidRPr="00F51DE2" w:rsidRDefault="007E7952" w:rsidP="00D206C8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Уровень образования</w:t>
            </w:r>
          </w:p>
        </w:tc>
        <w:tc>
          <w:tcPr>
            <w:tcW w:w="5103" w:type="dxa"/>
          </w:tcPr>
          <w:p w:rsidR="007E7952" w:rsidRPr="00321821" w:rsidRDefault="007E7952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Бакалавриат</w:t>
            </w:r>
          </w:p>
        </w:tc>
      </w:tr>
      <w:tr w:rsidR="007E7952" w:rsidRPr="00321821" w:rsidTr="00D206C8">
        <w:trPr>
          <w:trHeight w:val="375"/>
          <w:jc w:val="center"/>
        </w:trPr>
        <w:tc>
          <w:tcPr>
            <w:tcW w:w="4074" w:type="dxa"/>
            <w:vAlign w:val="center"/>
          </w:tcPr>
          <w:p w:rsidR="007E7952" w:rsidRPr="00F51DE2" w:rsidRDefault="007E7952" w:rsidP="00D206C8">
            <w:pPr>
              <w:contextualSpacing/>
              <w:jc w:val="center"/>
              <w:rPr>
                <w:color w:val="000000"/>
              </w:rPr>
            </w:pPr>
            <w:r w:rsidRPr="00F51DE2">
              <w:rPr>
                <w:bCs/>
                <w:color w:val="000000"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5103" w:type="dxa"/>
          </w:tcPr>
          <w:p w:rsidR="007E7952" w:rsidRPr="00321821" w:rsidRDefault="007E7952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очная</w:t>
            </w:r>
          </w:p>
        </w:tc>
      </w:tr>
    </w:tbl>
    <w:p w:rsidR="007E7952" w:rsidRPr="00321821" w:rsidRDefault="007E7952" w:rsidP="00D206C8">
      <w:pPr>
        <w:contextualSpacing/>
        <w:jc w:val="center"/>
        <w:rPr>
          <w:b/>
          <w:bCs/>
          <w:color w:val="000000"/>
        </w:rPr>
      </w:pPr>
    </w:p>
    <w:p w:rsidR="007E7952" w:rsidRPr="00321821" w:rsidRDefault="007E7952" w:rsidP="00D206C8">
      <w:pPr>
        <w:contextualSpacing/>
        <w:jc w:val="center"/>
        <w:rPr>
          <w:b/>
          <w:bCs/>
          <w:color w:val="000000"/>
        </w:rPr>
      </w:pPr>
      <w:r w:rsidRPr="00321821">
        <w:rPr>
          <w:b/>
          <w:bCs/>
          <w:color w:val="000000"/>
        </w:rPr>
        <w:t>Разработчики: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7"/>
        <w:gridCol w:w="2764"/>
        <w:gridCol w:w="2031"/>
        <w:gridCol w:w="2910"/>
      </w:tblGrid>
      <w:tr w:rsidR="007E7952" w:rsidRPr="00321821" w:rsidTr="00D206C8">
        <w:trPr>
          <w:jc w:val="center"/>
        </w:trPr>
        <w:tc>
          <w:tcPr>
            <w:tcW w:w="1665" w:type="dxa"/>
          </w:tcPr>
          <w:p w:rsidR="007E7952" w:rsidRPr="00F51DE2" w:rsidRDefault="007E7952" w:rsidP="00D206C8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696" w:type="dxa"/>
          </w:tcPr>
          <w:p w:rsidR="007E7952" w:rsidRPr="00F51DE2" w:rsidRDefault="007E7952" w:rsidP="00D206C8">
            <w:pPr>
              <w:contextualSpacing/>
              <w:jc w:val="center"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ученая степень, звание</w:t>
            </w:r>
          </w:p>
        </w:tc>
        <w:tc>
          <w:tcPr>
            <w:tcW w:w="1981" w:type="dxa"/>
          </w:tcPr>
          <w:p w:rsidR="007E7952" w:rsidRPr="00F51DE2" w:rsidRDefault="007E7952" w:rsidP="00D206C8">
            <w:pPr>
              <w:contextualSpacing/>
              <w:jc w:val="center"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2838" w:type="dxa"/>
          </w:tcPr>
          <w:p w:rsidR="007E7952" w:rsidRPr="00F51DE2" w:rsidRDefault="007E7952" w:rsidP="00D206C8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ФИО</w:t>
            </w:r>
          </w:p>
        </w:tc>
      </w:tr>
      <w:tr w:rsidR="007E7952" w:rsidRPr="00321821" w:rsidTr="00D206C8">
        <w:trPr>
          <w:jc w:val="center"/>
        </w:trPr>
        <w:tc>
          <w:tcPr>
            <w:tcW w:w="1665" w:type="dxa"/>
          </w:tcPr>
          <w:p w:rsidR="007E7952" w:rsidRPr="00F51DE2" w:rsidRDefault="007E7952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профессор</w:t>
            </w:r>
          </w:p>
        </w:tc>
        <w:tc>
          <w:tcPr>
            <w:tcW w:w="2696" w:type="dxa"/>
          </w:tcPr>
          <w:p w:rsidR="007E7952" w:rsidRPr="00F51DE2" w:rsidRDefault="007E7952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к.т.н.</w:t>
            </w:r>
          </w:p>
        </w:tc>
        <w:tc>
          <w:tcPr>
            <w:tcW w:w="1981" w:type="dxa"/>
          </w:tcPr>
          <w:p w:rsidR="007E7952" w:rsidRPr="00F51DE2" w:rsidRDefault="007E7952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838" w:type="dxa"/>
          </w:tcPr>
          <w:p w:rsidR="007E7952" w:rsidRPr="00F51DE2" w:rsidRDefault="007E7952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Куликов В.Г.</w:t>
            </w:r>
          </w:p>
        </w:tc>
      </w:tr>
      <w:tr w:rsidR="007E7952" w:rsidRPr="00321821" w:rsidTr="00D206C8">
        <w:trPr>
          <w:jc w:val="center"/>
        </w:trPr>
        <w:tc>
          <w:tcPr>
            <w:tcW w:w="1665" w:type="dxa"/>
          </w:tcPr>
          <w:p w:rsidR="007E7952" w:rsidRPr="00321821" w:rsidRDefault="007E7952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696" w:type="dxa"/>
          </w:tcPr>
          <w:p w:rsidR="007E7952" w:rsidRPr="00321821" w:rsidRDefault="007E7952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981" w:type="dxa"/>
          </w:tcPr>
          <w:p w:rsidR="007E7952" w:rsidRPr="00321821" w:rsidRDefault="007E7952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838" w:type="dxa"/>
          </w:tcPr>
          <w:p w:rsidR="007E7952" w:rsidRPr="00321821" w:rsidRDefault="007E7952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7E7952" w:rsidRDefault="007E7952" w:rsidP="00066FBC">
      <w:pPr>
        <w:contextualSpacing/>
        <w:rPr>
          <w:b/>
          <w:bCs/>
          <w:color w:val="000000"/>
        </w:rPr>
      </w:pPr>
    </w:p>
    <w:p w:rsidR="007E7952" w:rsidRDefault="007E7952" w:rsidP="00066FBC">
      <w:pPr>
        <w:contextualSpacing/>
        <w:rPr>
          <w:b/>
          <w:bCs/>
          <w:color w:val="000000"/>
        </w:rPr>
      </w:pPr>
    </w:p>
    <w:p w:rsidR="008A000A" w:rsidRPr="000267BF" w:rsidRDefault="008A000A" w:rsidP="008A000A">
      <w:pPr>
        <w:rPr>
          <w:b/>
          <w:bCs/>
          <w:color w:val="000000"/>
        </w:rPr>
      </w:pPr>
      <w:r w:rsidRPr="000267BF">
        <w:rPr>
          <w:b/>
          <w:bCs/>
          <w:color w:val="000000"/>
        </w:rPr>
        <w:t xml:space="preserve">Рабочая программа рассмотрена и одобрена на заседании кафедры: </w:t>
      </w:r>
      <w:r>
        <w:rPr>
          <w:b/>
        </w:rPr>
        <w:t>Информационных систем, технологий и автоматизации в строительстве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52"/>
        <w:gridCol w:w="1598"/>
        <w:gridCol w:w="871"/>
        <w:gridCol w:w="581"/>
        <w:gridCol w:w="1454"/>
        <w:gridCol w:w="1456"/>
      </w:tblGrid>
      <w:tr w:rsidR="007E7952" w:rsidRPr="00314651" w:rsidTr="00D206C8">
        <w:trPr>
          <w:jc w:val="center"/>
        </w:trPr>
        <w:tc>
          <w:tcPr>
            <w:tcW w:w="3366" w:type="dxa"/>
          </w:tcPr>
          <w:p w:rsidR="007E7952" w:rsidRPr="00F51DE2" w:rsidRDefault="007E7952" w:rsidP="00066FBC">
            <w:pPr>
              <w:contextualSpacing/>
              <w:jc w:val="center"/>
              <w:rPr>
                <w:bCs/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409" w:type="dxa"/>
            <w:gridSpan w:val="2"/>
          </w:tcPr>
          <w:p w:rsidR="007E7952" w:rsidRPr="00F51DE2" w:rsidRDefault="007E7952" w:rsidP="00066FBC">
            <w:pPr>
              <w:contextualSpacing/>
              <w:jc w:val="center"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3405" w:type="dxa"/>
            <w:gridSpan w:val="3"/>
          </w:tcPr>
          <w:p w:rsidR="007E7952" w:rsidRPr="00F51DE2" w:rsidRDefault="007E7952" w:rsidP="00066FBC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ученая степень и звание, ФИО</w:t>
            </w:r>
          </w:p>
        </w:tc>
      </w:tr>
      <w:tr w:rsidR="007E7952" w:rsidRPr="00314651" w:rsidTr="00D206C8">
        <w:trPr>
          <w:jc w:val="center"/>
        </w:trPr>
        <w:tc>
          <w:tcPr>
            <w:tcW w:w="3366" w:type="dxa"/>
          </w:tcPr>
          <w:p w:rsidR="007E7952" w:rsidRPr="00F51DE2" w:rsidRDefault="007E7952" w:rsidP="00066FBC">
            <w:pPr>
              <w:contextualSpacing/>
              <w:rPr>
                <w:bCs/>
                <w:color w:val="000000"/>
              </w:rPr>
            </w:pPr>
            <w:r w:rsidRPr="00F51DE2">
              <w:rPr>
                <w:bCs/>
                <w:color w:val="000000"/>
                <w:sz w:val="22"/>
                <w:szCs w:val="22"/>
              </w:rPr>
              <w:t>Зав. кафедрой (руководитель подразделения)</w:t>
            </w:r>
          </w:p>
        </w:tc>
        <w:tc>
          <w:tcPr>
            <w:tcW w:w="2409" w:type="dxa"/>
            <w:gridSpan w:val="2"/>
          </w:tcPr>
          <w:p w:rsidR="007E7952" w:rsidRPr="00F51DE2" w:rsidRDefault="007E7952" w:rsidP="00066FBC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5" w:type="dxa"/>
            <w:gridSpan w:val="3"/>
          </w:tcPr>
          <w:p w:rsidR="007E7952" w:rsidRPr="00F51DE2" w:rsidRDefault="007E7952" w:rsidP="00066FBC">
            <w:pPr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д.т.н., проф., Гинзбург А.В.</w:t>
            </w:r>
          </w:p>
        </w:tc>
      </w:tr>
      <w:tr w:rsidR="007E7952" w:rsidRPr="00314651" w:rsidTr="00D206C8">
        <w:trPr>
          <w:jc w:val="center"/>
        </w:trPr>
        <w:tc>
          <w:tcPr>
            <w:tcW w:w="3366" w:type="dxa"/>
            <w:vAlign w:val="center"/>
          </w:tcPr>
          <w:p w:rsidR="007E7952" w:rsidRPr="00F51DE2" w:rsidRDefault="007E7952" w:rsidP="00066FBC">
            <w:pPr>
              <w:contextualSpacing/>
              <w:jc w:val="center"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год обновления</w:t>
            </w:r>
          </w:p>
        </w:tc>
        <w:tc>
          <w:tcPr>
            <w:tcW w:w="1559" w:type="dxa"/>
            <w:vAlign w:val="center"/>
          </w:tcPr>
          <w:p w:rsidR="007E7952" w:rsidRPr="00F51DE2" w:rsidRDefault="007E7952" w:rsidP="00066FBC">
            <w:pPr>
              <w:contextualSpacing/>
              <w:jc w:val="center"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417" w:type="dxa"/>
            <w:gridSpan w:val="2"/>
            <w:vAlign w:val="center"/>
          </w:tcPr>
          <w:p w:rsidR="007E7952" w:rsidRPr="00F51DE2" w:rsidRDefault="007E7952" w:rsidP="00066FBC">
            <w:pPr>
              <w:contextualSpacing/>
              <w:jc w:val="center"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418" w:type="dxa"/>
            <w:vAlign w:val="center"/>
          </w:tcPr>
          <w:p w:rsidR="007E7952" w:rsidRPr="00F51DE2" w:rsidRDefault="007E7952" w:rsidP="00066FBC">
            <w:pPr>
              <w:contextualSpacing/>
              <w:jc w:val="center"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20" w:type="dxa"/>
            <w:vAlign w:val="center"/>
          </w:tcPr>
          <w:p w:rsidR="007E7952" w:rsidRPr="00F51DE2" w:rsidRDefault="007E7952" w:rsidP="00066FBC">
            <w:pPr>
              <w:contextualSpacing/>
              <w:jc w:val="center"/>
              <w:rPr>
                <w:color w:val="000000"/>
              </w:rPr>
            </w:pPr>
          </w:p>
        </w:tc>
      </w:tr>
      <w:tr w:rsidR="007E7952" w:rsidRPr="00314651" w:rsidTr="00D206C8">
        <w:trPr>
          <w:trHeight w:val="338"/>
          <w:jc w:val="center"/>
        </w:trPr>
        <w:tc>
          <w:tcPr>
            <w:tcW w:w="3366" w:type="dxa"/>
            <w:vAlign w:val="center"/>
          </w:tcPr>
          <w:p w:rsidR="007E7952" w:rsidRPr="00F51DE2" w:rsidRDefault="007E7952" w:rsidP="00066FBC">
            <w:pPr>
              <w:contextualSpacing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 xml:space="preserve">Номер протокола </w:t>
            </w:r>
          </w:p>
        </w:tc>
        <w:tc>
          <w:tcPr>
            <w:tcW w:w="1559" w:type="dxa"/>
            <w:vAlign w:val="center"/>
          </w:tcPr>
          <w:p w:rsidR="007E7952" w:rsidRPr="00F51DE2" w:rsidRDefault="007E7952" w:rsidP="00066FBC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E7952" w:rsidRPr="00F51DE2" w:rsidRDefault="007E7952" w:rsidP="00066FBC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7952" w:rsidRPr="00F51DE2" w:rsidRDefault="007E7952" w:rsidP="00066FBC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7E7952" w:rsidRPr="00F51DE2" w:rsidRDefault="007E7952" w:rsidP="00066FBC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="007E7952" w:rsidRPr="00314651" w:rsidTr="00D206C8">
        <w:trPr>
          <w:trHeight w:val="338"/>
          <w:jc w:val="center"/>
        </w:trPr>
        <w:tc>
          <w:tcPr>
            <w:tcW w:w="3366" w:type="dxa"/>
            <w:vAlign w:val="center"/>
          </w:tcPr>
          <w:p w:rsidR="007E7952" w:rsidRPr="00F51DE2" w:rsidRDefault="007E7952" w:rsidP="00066FBC">
            <w:pPr>
              <w:contextualSpacing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Дата заседания кафедры (структурного подразделения)</w:t>
            </w:r>
          </w:p>
        </w:tc>
        <w:tc>
          <w:tcPr>
            <w:tcW w:w="1559" w:type="dxa"/>
            <w:vAlign w:val="center"/>
          </w:tcPr>
          <w:p w:rsidR="007E7952" w:rsidRPr="00F51DE2" w:rsidRDefault="007E7952" w:rsidP="00066FBC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E7952" w:rsidRPr="00F51DE2" w:rsidRDefault="007E7952" w:rsidP="00066FBC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7952" w:rsidRPr="00F51DE2" w:rsidRDefault="007E7952" w:rsidP="00066FBC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7E7952" w:rsidRPr="00F51DE2" w:rsidRDefault="007E7952" w:rsidP="00066FBC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</w:tbl>
    <w:p w:rsidR="007E7952" w:rsidRDefault="007E7952" w:rsidP="00066FBC">
      <w:pPr>
        <w:contextualSpacing/>
      </w:pPr>
    </w:p>
    <w:p w:rsidR="007E7952" w:rsidRPr="00321821" w:rsidRDefault="007E7952" w:rsidP="00066FBC">
      <w:pPr>
        <w:contextualSpacing/>
      </w:pPr>
    </w:p>
    <w:p w:rsidR="007E7952" w:rsidRPr="00321821" w:rsidRDefault="007E7952" w:rsidP="00066FBC">
      <w:pPr>
        <w:contextualSpacing/>
        <w:rPr>
          <w:b/>
          <w:bCs/>
          <w:color w:val="000000"/>
        </w:rPr>
      </w:pPr>
      <w:r w:rsidRPr="00321821">
        <w:rPr>
          <w:b/>
          <w:bCs/>
          <w:color w:val="000000"/>
        </w:rPr>
        <w:t xml:space="preserve">Рабочая программа согласована: 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0"/>
        <w:gridCol w:w="1745"/>
        <w:gridCol w:w="2035"/>
        <w:gridCol w:w="1890"/>
        <w:gridCol w:w="872"/>
      </w:tblGrid>
      <w:tr w:rsidR="007E7952" w:rsidRPr="00D206C8" w:rsidTr="00A04621">
        <w:trPr>
          <w:jc w:val="center"/>
        </w:trPr>
        <w:tc>
          <w:tcPr>
            <w:tcW w:w="2870" w:type="dxa"/>
          </w:tcPr>
          <w:p w:rsidR="007E7952" w:rsidRPr="00D206C8" w:rsidRDefault="007E7952" w:rsidP="00066FBC">
            <w:pPr>
              <w:contextualSpacing/>
              <w:jc w:val="center"/>
              <w:rPr>
                <w:bCs/>
                <w:color w:val="000000"/>
              </w:rPr>
            </w:pPr>
            <w:r w:rsidRPr="00D206C8">
              <w:rPr>
                <w:bCs/>
                <w:color w:val="000000"/>
                <w:sz w:val="22"/>
                <w:szCs w:val="22"/>
              </w:rPr>
              <w:t>Подразделение / комиссия</w:t>
            </w:r>
          </w:p>
        </w:tc>
        <w:tc>
          <w:tcPr>
            <w:tcW w:w="1745" w:type="dxa"/>
          </w:tcPr>
          <w:p w:rsidR="007E7952" w:rsidRPr="00D206C8" w:rsidRDefault="007E7952" w:rsidP="00066FBC">
            <w:pPr>
              <w:contextualSpacing/>
              <w:jc w:val="center"/>
              <w:rPr>
                <w:color w:val="000000"/>
              </w:rPr>
            </w:pPr>
            <w:r w:rsidRPr="00D206C8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035" w:type="dxa"/>
          </w:tcPr>
          <w:p w:rsidR="007E7952" w:rsidRPr="00D206C8" w:rsidRDefault="007E7952" w:rsidP="00066FBC">
            <w:pPr>
              <w:contextualSpacing/>
              <w:jc w:val="center"/>
              <w:rPr>
                <w:color w:val="000000"/>
              </w:rPr>
            </w:pPr>
            <w:r w:rsidRPr="00D206C8">
              <w:rPr>
                <w:color w:val="000000"/>
                <w:sz w:val="22"/>
                <w:szCs w:val="22"/>
              </w:rPr>
              <w:t xml:space="preserve">ФИО </w:t>
            </w:r>
          </w:p>
        </w:tc>
        <w:tc>
          <w:tcPr>
            <w:tcW w:w="1890" w:type="dxa"/>
          </w:tcPr>
          <w:p w:rsidR="007E7952" w:rsidRPr="00D206C8" w:rsidRDefault="007E7952" w:rsidP="00066FBC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206C8">
              <w:rPr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872" w:type="dxa"/>
          </w:tcPr>
          <w:p w:rsidR="007E7952" w:rsidRPr="00D206C8" w:rsidRDefault="007E7952" w:rsidP="00066FBC">
            <w:pPr>
              <w:contextualSpacing/>
              <w:jc w:val="center"/>
              <w:rPr>
                <w:color w:val="000000"/>
              </w:rPr>
            </w:pPr>
            <w:r w:rsidRPr="00D206C8">
              <w:rPr>
                <w:color w:val="000000"/>
                <w:sz w:val="22"/>
                <w:szCs w:val="22"/>
              </w:rPr>
              <w:t>Дата</w:t>
            </w:r>
          </w:p>
        </w:tc>
      </w:tr>
      <w:tr w:rsidR="007E7952" w:rsidRPr="00D206C8" w:rsidTr="00A04621">
        <w:trPr>
          <w:jc w:val="center"/>
        </w:trPr>
        <w:tc>
          <w:tcPr>
            <w:tcW w:w="2870" w:type="dxa"/>
          </w:tcPr>
          <w:p w:rsidR="007E7952" w:rsidRPr="00D206C8" w:rsidRDefault="007E7952" w:rsidP="00A04621">
            <w:pPr>
              <w:contextualSpacing/>
              <w:jc w:val="center"/>
              <w:rPr>
                <w:bCs/>
                <w:color w:val="000000"/>
              </w:rPr>
            </w:pPr>
            <w:r w:rsidRPr="00D206C8">
              <w:rPr>
                <w:bCs/>
                <w:color w:val="000000"/>
                <w:sz w:val="22"/>
                <w:szCs w:val="22"/>
              </w:rPr>
              <w:t>Методическая комиссия</w:t>
            </w:r>
          </w:p>
        </w:tc>
        <w:tc>
          <w:tcPr>
            <w:tcW w:w="1745" w:type="dxa"/>
          </w:tcPr>
          <w:p w:rsidR="007E7952" w:rsidRDefault="007E7952" w:rsidP="00A046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</w:t>
            </w:r>
          </w:p>
        </w:tc>
        <w:tc>
          <w:tcPr>
            <w:tcW w:w="2035" w:type="dxa"/>
          </w:tcPr>
          <w:p w:rsidR="007E7952" w:rsidRDefault="007E7952" w:rsidP="00A046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Кузина О.Н.</w:t>
            </w:r>
          </w:p>
        </w:tc>
        <w:tc>
          <w:tcPr>
            <w:tcW w:w="1890" w:type="dxa"/>
          </w:tcPr>
          <w:p w:rsidR="007E7952" w:rsidRPr="00D206C8" w:rsidRDefault="007E7952" w:rsidP="00A0462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72" w:type="dxa"/>
          </w:tcPr>
          <w:p w:rsidR="007E7952" w:rsidRPr="00D206C8" w:rsidRDefault="007E7952" w:rsidP="00A04621">
            <w:pPr>
              <w:contextualSpacing/>
              <w:jc w:val="center"/>
              <w:rPr>
                <w:color w:val="000000"/>
              </w:rPr>
            </w:pPr>
          </w:p>
        </w:tc>
      </w:tr>
      <w:tr w:rsidR="007E7952" w:rsidRPr="00D206C8" w:rsidTr="00A04621">
        <w:trPr>
          <w:jc w:val="center"/>
        </w:trPr>
        <w:tc>
          <w:tcPr>
            <w:tcW w:w="2870" w:type="dxa"/>
          </w:tcPr>
          <w:p w:rsidR="007E7952" w:rsidRPr="00D206C8" w:rsidRDefault="007E7952" w:rsidP="00A04621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D206C8">
              <w:rPr>
                <w:sz w:val="22"/>
                <w:szCs w:val="22"/>
                <w:lang w:eastAsia="en-US"/>
              </w:rPr>
              <w:t xml:space="preserve">НТБ </w:t>
            </w:r>
          </w:p>
        </w:tc>
        <w:tc>
          <w:tcPr>
            <w:tcW w:w="1745" w:type="dxa"/>
          </w:tcPr>
          <w:p w:rsidR="007E7952" w:rsidRPr="00BB559A" w:rsidRDefault="007E7952" w:rsidP="00A04621">
            <w:pPr>
              <w:contextualSpacing/>
              <w:jc w:val="center"/>
              <w:rPr>
                <w:color w:val="000000"/>
              </w:rPr>
            </w:pPr>
            <w:r w:rsidRPr="00BB559A">
              <w:rPr>
                <w:color w:val="000000"/>
              </w:rPr>
              <w:t>Директор</w:t>
            </w:r>
          </w:p>
        </w:tc>
        <w:tc>
          <w:tcPr>
            <w:tcW w:w="2035" w:type="dxa"/>
          </w:tcPr>
          <w:p w:rsidR="007E7952" w:rsidRDefault="007E7952" w:rsidP="00A04621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D95D6F">
              <w:rPr>
                <w:bCs/>
                <w:iCs/>
                <w:sz w:val="22"/>
              </w:rPr>
              <w:t>Ерофеева О.Р.</w:t>
            </w:r>
          </w:p>
        </w:tc>
        <w:tc>
          <w:tcPr>
            <w:tcW w:w="1890" w:type="dxa"/>
          </w:tcPr>
          <w:p w:rsidR="007E7952" w:rsidRPr="00D206C8" w:rsidRDefault="007E7952" w:rsidP="00A04621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72" w:type="dxa"/>
          </w:tcPr>
          <w:p w:rsidR="007E7952" w:rsidRPr="00D206C8" w:rsidRDefault="007E7952" w:rsidP="00A04621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7E7952" w:rsidRPr="00321821" w:rsidTr="00A04621">
        <w:trPr>
          <w:jc w:val="center"/>
        </w:trPr>
        <w:tc>
          <w:tcPr>
            <w:tcW w:w="2870" w:type="dxa"/>
          </w:tcPr>
          <w:p w:rsidR="007E7952" w:rsidRPr="00F51DE2" w:rsidRDefault="007E7952" w:rsidP="00A04621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D206C8">
              <w:rPr>
                <w:sz w:val="22"/>
                <w:szCs w:val="22"/>
                <w:lang w:eastAsia="en-US"/>
              </w:rPr>
              <w:t>ЦОСП</w:t>
            </w:r>
          </w:p>
        </w:tc>
        <w:tc>
          <w:tcPr>
            <w:tcW w:w="1745" w:type="dxa"/>
          </w:tcPr>
          <w:p w:rsidR="007E7952" w:rsidRDefault="007E7952" w:rsidP="00A04621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BB559A">
              <w:rPr>
                <w:color w:val="000000"/>
              </w:rPr>
              <w:t>Начальник</w:t>
            </w:r>
          </w:p>
        </w:tc>
        <w:tc>
          <w:tcPr>
            <w:tcW w:w="2035" w:type="dxa"/>
          </w:tcPr>
          <w:p w:rsidR="007E7952" w:rsidRDefault="007E7952" w:rsidP="00A04621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D95D6F">
              <w:rPr>
                <w:bCs/>
                <w:iCs/>
                <w:sz w:val="22"/>
              </w:rPr>
              <w:t>Беспалов А.Е.</w:t>
            </w:r>
          </w:p>
        </w:tc>
        <w:tc>
          <w:tcPr>
            <w:tcW w:w="1890" w:type="dxa"/>
          </w:tcPr>
          <w:p w:rsidR="007E7952" w:rsidRPr="00F51DE2" w:rsidRDefault="007E7952" w:rsidP="00A04621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72" w:type="dxa"/>
          </w:tcPr>
          <w:p w:rsidR="007E7952" w:rsidRPr="00F51DE2" w:rsidRDefault="007E7952" w:rsidP="00A04621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7E7952" w:rsidRDefault="007E7952" w:rsidP="00066FBC">
      <w:pPr>
        <w:contextualSpacing/>
        <w:rPr>
          <w:b/>
          <w:bCs/>
          <w:color w:val="000000"/>
        </w:rPr>
      </w:pPr>
    </w:p>
    <w:p w:rsidR="007E7952" w:rsidRDefault="007E7952" w:rsidP="00066FBC">
      <w:pPr>
        <w:contextualSpacing/>
        <w:rPr>
          <w:b/>
          <w:bCs/>
          <w:color w:val="000000"/>
        </w:rPr>
      </w:pPr>
    </w:p>
    <w:p w:rsidR="007E7952" w:rsidRDefault="007E7952" w:rsidP="00066FBC">
      <w:pPr>
        <w:contextualSpacing/>
        <w:rPr>
          <w:b/>
          <w:bCs/>
          <w:color w:val="000000"/>
        </w:rPr>
      </w:pPr>
    </w:p>
    <w:p w:rsidR="007E7952" w:rsidRDefault="007E7952" w:rsidP="00066FBC">
      <w:pPr>
        <w:contextualSpacing/>
        <w:rPr>
          <w:b/>
          <w:bCs/>
          <w:color w:val="000000"/>
        </w:rPr>
      </w:pPr>
    </w:p>
    <w:p w:rsidR="007E7952" w:rsidRDefault="007E7952" w:rsidP="00066FBC">
      <w:pPr>
        <w:contextualSpacing/>
        <w:rPr>
          <w:b/>
          <w:bCs/>
          <w:color w:val="000000"/>
        </w:rPr>
      </w:pPr>
    </w:p>
    <w:p w:rsidR="007E7952" w:rsidRDefault="007E7952" w:rsidP="00066FBC">
      <w:pPr>
        <w:contextualSpacing/>
        <w:rPr>
          <w:b/>
          <w:bCs/>
          <w:color w:val="000000"/>
        </w:rPr>
      </w:pPr>
    </w:p>
    <w:p w:rsidR="007E7952" w:rsidRDefault="007E7952" w:rsidP="00066FBC">
      <w:pPr>
        <w:contextualSpacing/>
        <w:rPr>
          <w:b/>
          <w:bCs/>
          <w:color w:val="000000"/>
        </w:rPr>
      </w:pPr>
    </w:p>
    <w:p w:rsidR="007E7952" w:rsidRDefault="007E7952" w:rsidP="00066FBC">
      <w:pPr>
        <w:contextualSpacing/>
        <w:rPr>
          <w:b/>
          <w:bCs/>
          <w:color w:val="000000"/>
        </w:rPr>
      </w:pPr>
    </w:p>
    <w:p w:rsidR="007E7952" w:rsidRDefault="007E7952" w:rsidP="00066FBC">
      <w:pPr>
        <w:contextualSpacing/>
        <w:rPr>
          <w:b/>
          <w:bCs/>
          <w:color w:val="000000"/>
        </w:rPr>
      </w:pPr>
    </w:p>
    <w:p w:rsidR="007E7952" w:rsidRPr="00321821" w:rsidRDefault="007E7952" w:rsidP="00066FBC">
      <w:pPr>
        <w:contextualSpacing/>
        <w:rPr>
          <w:b/>
          <w:bCs/>
          <w:color w:val="000000"/>
        </w:rPr>
      </w:pPr>
    </w:p>
    <w:p w:rsidR="007E7952" w:rsidRPr="00757C39" w:rsidRDefault="007E7952" w:rsidP="002F40A3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57C39">
        <w:rPr>
          <w:b/>
          <w:bCs/>
        </w:rPr>
        <w:lastRenderedPageBreak/>
        <w:t>Цель освоения дисциплины</w:t>
      </w:r>
    </w:p>
    <w:p w:rsidR="007E7952" w:rsidRPr="00786E1A" w:rsidRDefault="007E7952" w:rsidP="00066FBC">
      <w:pPr>
        <w:autoSpaceDE w:val="0"/>
        <w:autoSpaceDN w:val="0"/>
        <w:adjustRightInd w:val="0"/>
        <w:ind w:left="567"/>
        <w:contextualSpacing/>
        <w:jc w:val="both"/>
        <w:rPr>
          <w:lang w:eastAsia="en-US"/>
        </w:rPr>
      </w:pPr>
    </w:p>
    <w:p w:rsidR="007E7952" w:rsidRPr="0049634A" w:rsidRDefault="007E7952" w:rsidP="00AC2658">
      <w:pPr>
        <w:ind w:firstLine="708"/>
        <w:jc w:val="both"/>
        <w:rPr>
          <w:lang w:bidi="ar-OM"/>
        </w:rPr>
      </w:pPr>
      <w:r w:rsidRPr="0049634A">
        <w:rPr>
          <w:lang w:eastAsia="en-US"/>
        </w:rPr>
        <w:t>Целью освоения дисциплины «</w:t>
      </w:r>
      <w:r w:rsidRPr="0049634A">
        <w:t>Разработка систем автоматизации проектирования</w:t>
      </w:r>
      <w:r w:rsidRPr="0049634A">
        <w:rPr>
          <w:lang w:eastAsia="en-US"/>
        </w:rPr>
        <w:t xml:space="preserve">»  является  </w:t>
      </w:r>
      <w:r w:rsidRPr="0049634A">
        <w:t xml:space="preserve">изучение технического обеспечения систем автоматизации проектирования, математического обеспечения анализа проектных решений, математического обеспечения синтеза проектных решений, методологического и программного обеспечения автоматизированных систем, информационной поддержки этапов жизненных циклов и </w:t>
      </w:r>
      <w:r w:rsidRPr="0049634A">
        <w:rPr>
          <w:lang w:val="en-GB" w:bidi="ar-OM"/>
        </w:rPr>
        <w:t>CALS</w:t>
      </w:r>
      <w:r w:rsidRPr="0049634A">
        <w:rPr>
          <w:lang w:bidi="ar-OM"/>
        </w:rPr>
        <w:t xml:space="preserve"> технологий.</w:t>
      </w:r>
    </w:p>
    <w:p w:rsidR="007E7952" w:rsidRPr="00786E1A" w:rsidRDefault="007E7952" w:rsidP="00066FBC">
      <w:pPr>
        <w:autoSpaceDE w:val="0"/>
        <w:autoSpaceDN w:val="0"/>
        <w:adjustRightInd w:val="0"/>
        <w:contextualSpacing/>
        <w:jc w:val="both"/>
        <w:rPr>
          <w:b/>
          <w:bCs/>
          <w:i/>
          <w:iCs/>
          <w:lang w:eastAsia="en-US"/>
        </w:rPr>
      </w:pPr>
    </w:p>
    <w:p w:rsidR="007E7952" w:rsidRPr="00757C39" w:rsidRDefault="007E7952" w:rsidP="002F40A3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86E1A">
        <w:rPr>
          <w:b/>
          <w:bCs/>
        </w:rPr>
        <w:t xml:space="preserve">Перечень планируемых результатов обучения по дисциплине (модулю), </w:t>
      </w:r>
      <w:r w:rsidRPr="00757C39">
        <w:rPr>
          <w:b/>
          <w:bCs/>
        </w:rPr>
        <w:t>соотнесенных с планируемыми результатами освоения образовательной программы</w:t>
      </w:r>
    </w:p>
    <w:p w:rsidR="007E7952" w:rsidRPr="00786E1A" w:rsidRDefault="007E7952" w:rsidP="00066FBC">
      <w:pPr>
        <w:contextualSpacing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6"/>
        <w:gridCol w:w="1261"/>
        <w:gridCol w:w="3718"/>
        <w:gridCol w:w="1145"/>
      </w:tblGrid>
      <w:tr w:rsidR="007E7952" w:rsidRPr="001F26ED" w:rsidTr="00095826">
        <w:trPr>
          <w:jc w:val="center"/>
        </w:trPr>
        <w:tc>
          <w:tcPr>
            <w:tcW w:w="0" w:type="auto"/>
            <w:vAlign w:val="center"/>
          </w:tcPr>
          <w:p w:rsidR="007E7952" w:rsidRPr="001F26ED" w:rsidRDefault="007E7952" w:rsidP="002A59B0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Компетенция</w:t>
            </w:r>
          </w:p>
          <w:p w:rsidR="007E7952" w:rsidRPr="001F26ED" w:rsidRDefault="007E7952" w:rsidP="002A59B0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по ФГОС</w:t>
            </w:r>
          </w:p>
        </w:tc>
        <w:tc>
          <w:tcPr>
            <w:tcW w:w="0" w:type="auto"/>
            <w:vAlign w:val="center"/>
          </w:tcPr>
          <w:p w:rsidR="007E7952" w:rsidRPr="001F26ED" w:rsidRDefault="007E7952" w:rsidP="002A59B0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Код компетенции по ФГОС</w:t>
            </w:r>
          </w:p>
        </w:tc>
        <w:tc>
          <w:tcPr>
            <w:tcW w:w="0" w:type="auto"/>
            <w:vAlign w:val="center"/>
          </w:tcPr>
          <w:p w:rsidR="007E7952" w:rsidRPr="001F26ED" w:rsidRDefault="007E7952" w:rsidP="002A59B0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Основные показатели освоения (показатели достижения результата)</w:t>
            </w:r>
          </w:p>
        </w:tc>
        <w:tc>
          <w:tcPr>
            <w:tcW w:w="0" w:type="auto"/>
            <w:vAlign w:val="center"/>
          </w:tcPr>
          <w:p w:rsidR="007E7952" w:rsidRPr="001F26ED" w:rsidRDefault="007E7952" w:rsidP="002A59B0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 xml:space="preserve">Код </w:t>
            </w:r>
          </w:p>
          <w:p w:rsidR="007E7952" w:rsidRPr="001F26ED" w:rsidRDefault="007E7952" w:rsidP="002A59B0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показателя</w:t>
            </w:r>
          </w:p>
          <w:p w:rsidR="007E7952" w:rsidRPr="001F26ED" w:rsidRDefault="007E7952" w:rsidP="002A59B0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освоения</w:t>
            </w:r>
          </w:p>
          <w:p w:rsidR="007E7952" w:rsidRPr="001F26ED" w:rsidRDefault="007E7952" w:rsidP="002A59B0">
            <w:pPr>
              <w:contextualSpacing/>
              <w:rPr>
                <w:sz w:val="20"/>
                <w:szCs w:val="20"/>
              </w:rPr>
            </w:pPr>
          </w:p>
        </w:tc>
      </w:tr>
      <w:tr w:rsidR="007E7952" w:rsidRPr="001F26ED" w:rsidTr="00095826">
        <w:trPr>
          <w:trHeight w:val="1080"/>
          <w:jc w:val="center"/>
        </w:trPr>
        <w:tc>
          <w:tcPr>
            <w:tcW w:w="0" w:type="auto"/>
            <w:vMerge w:val="restart"/>
            <w:vAlign w:val="center"/>
          </w:tcPr>
          <w:p w:rsidR="007E7952" w:rsidRPr="00DB7481" w:rsidRDefault="007E7952" w:rsidP="00DB7481">
            <w:pPr>
              <w:widowControl w:val="0"/>
              <w:tabs>
                <w:tab w:val="left" w:pos="1031"/>
              </w:tabs>
              <w:ind w:right="117"/>
              <w:rPr>
                <w:sz w:val="20"/>
                <w:szCs w:val="20"/>
              </w:rPr>
            </w:pPr>
            <w:r w:rsidRPr="00DB7481">
              <w:rPr>
                <w:sz w:val="20"/>
                <w:szCs w:val="20"/>
              </w:rPr>
              <w:t xml:space="preserve">Способность  владения культурой мышления, </w:t>
            </w:r>
            <w:r>
              <w:rPr>
                <w:sz w:val="20"/>
                <w:szCs w:val="20"/>
              </w:rPr>
              <w:t>наличие способ</w:t>
            </w:r>
            <w:r w:rsidRPr="00DB7481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ости </w:t>
            </w:r>
            <w:r w:rsidRPr="00DB7481">
              <w:rPr>
                <w:sz w:val="20"/>
                <w:szCs w:val="20"/>
              </w:rPr>
              <w:t xml:space="preserve"> к обобщению, анализу, восприятию информации,</w:t>
            </w:r>
          </w:p>
          <w:p w:rsidR="007E7952" w:rsidRPr="00DB7481" w:rsidRDefault="007E7952" w:rsidP="00DB7481">
            <w:pPr>
              <w:pStyle w:val="a9"/>
              <w:spacing w:after="200"/>
              <w:ind w:left="0" w:firstLine="63"/>
              <w:rPr>
                <w:sz w:val="20"/>
                <w:szCs w:val="20"/>
              </w:rPr>
            </w:pPr>
            <w:r w:rsidRPr="00DB7481">
              <w:rPr>
                <w:sz w:val="20"/>
                <w:szCs w:val="20"/>
              </w:rPr>
              <w:t>постановке цели и выбору путей ее достижения</w:t>
            </w:r>
          </w:p>
          <w:p w:rsidR="007E7952" w:rsidRPr="001F26ED" w:rsidRDefault="007E7952" w:rsidP="002A59B0">
            <w:pPr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br/>
            </w:r>
            <w:r w:rsidRPr="001F26ED"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vMerge w:val="restart"/>
            <w:vAlign w:val="center"/>
          </w:tcPr>
          <w:p w:rsidR="007E7952" w:rsidRPr="001F26ED" w:rsidRDefault="007E7952" w:rsidP="0026050B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1F26ED">
              <w:rPr>
                <w:sz w:val="20"/>
                <w:szCs w:val="20"/>
              </w:rPr>
              <w:t>К-1</w:t>
            </w:r>
          </w:p>
        </w:tc>
        <w:tc>
          <w:tcPr>
            <w:tcW w:w="0" w:type="auto"/>
            <w:vAlign w:val="center"/>
          </w:tcPr>
          <w:p w:rsidR="007E7952" w:rsidRPr="009C09AC" w:rsidRDefault="007E7952" w:rsidP="009A1A77">
            <w:pPr>
              <w:widowControl w:val="0"/>
              <w:tabs>
                <w:tab w:val="left" w:pos="1031"/>
              </w:tabs>
              <w:ind w:right="117"/>
              <w:rPr>
                <w:sz w:val="20"/>
                <w:szCs w:val="20"/>
              </w:rPr>
            </w:pPr>
            <w:r w:rsidRPr="009A1A77">
              <w:rPr>
                <w:sz w:val="20"/>
                <w:szCs w:val="20"/>
              </w:rPr>
              <w:t>Знает: - принципы создания и разработки систем автоматизации проектирования (САПР), обеспечивающие оптимальные условия проектирования зданий и сооружений для труда, быта и отдыха всех слоев населения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7E7952" w:rsidRPr="001F26ED" w:rsidRDefault="007E7952" w:rsidP="002A59B0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 </w:t>
            </w:r>
            <w:r w:rsidRPr="001F26ED">
              <w:rPr>
                <w:sz w:val="20"/>
                <w:szCs w:val="20"/>
              </w:rPr>
              <w:t>1</w:t>
            </w:r>
          </w:p>
        </w:tc>
      </w:tr>
      <w:tr w:rsidR="007E7952" w:rsidRPr="001F26ED" w:rsidTr="00095826">
        <w:trPr>
          <w:trHeight w:val="305"/>
          <w:jc w:val="center"/>
        </w:trPr>
        <w:tc>
          <w:tcPr>
            <w:tcW w:w="0" w:type="auto"/>
            <w:vMerge/>
            <w:vAlign w:val="center"/>
          </w:tcPr>
          <w:p w:rsidR="007E7952" w:rsidRPr="001F26ED" w:rsidRDefault="007E7952" w:rsidP="002A59B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E7952" w:rsidRPr="001F26ED" w:rsidRDefault="007E7952" w:rsidP="002A59B0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E7952" w:rsidRPr="001F26ED" w:rsidRDefault="007E7952" w:rsidP="00520D41">
            <w:pPr>
              <w:contextualSpacing/>
              <w:rPr>
                <w:b/>
                <w:i/>
                <w:sz w:val="20"/>
                <w:szCs w:val="20"/>
              </w:rPr>
            </w:pPr>
            <w:r w:rsidRPr="001F26ED">
              <w:rPr>
                <w:b/>
                <w:sz w:val="20"/>
                <w:szCs w:val="20"/>
              </w:rPr>
              <w:t>Умеет</w:t>
            </w:r>
            <w:r w:rsidRPr="001F26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: - анализировать, воспринимать информацию, </w:t>
            </w:r>
            <w:r w:rsidRPr="001F26ED">
              <w:rPr>
                <w:sz w:val="20"/>
                <w:szCs w:val="20"/>
              </w:rPr>
              <w:t xml:space="preserve">создавать научные основы  </w:t>
            </w:r>
            <w:r>
              <w:rPr>
                <w:sz w:val="20"/>
                <w:szCs w:val="20"/>
              </w:rPr>
              <w:t>постановке цели и выбору путей её достижения</w:t>
            </w:r>
          </w:p>
        </w:tc>
        <w:tc>
          <w:tcPr>
            <w:tcW w:w="0" w:type="auto"/>
            <w:vAlign w:val="center"/>
          </w:tcPr>
          <w:p w:rsidR="007E7952" w:rsidRPr="001F26ED" w:rsidRDefault="007E7952" w:rsidP="002A59B0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 w:rsidRPr="001F26ED">
              <w:rPr>
                <w:sz w:val="20"/>
                <w:szCs w:val="20"/>
              </w:rPr>
              <w:t>1</w:t>
            </w:r>
          </w:p>
        </w:tc>
      </w:tr>
      <w:tr w:rsidR="007E7952" w:rsidRPr="001F26ED" w:rsidTr="00095826">
        <w:trPr>
          <w:trHeight w:val="305"/>
          <w:jc w:val="center"/>
        </w:trPr>
        <w:tc>
          <w:tcPr>
            <w:tcW w:w="0" w:type="auto"/>
            <w:vMerge/>
            <w:vAlign w:val="center"/>
          </w:tcPr>
          <w:p w:rsidR="007E7952" w:rsidRPr="001F26ED" w:rsidRDefault="007E7952" w:rsidP="002A59B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E7952" w:rsidRPr="001F26ED" w:rsidRDefault="007E7952" w:rsidP="002A59B0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E7952" w:rsidRPr="001F26ED" w:rsidRDefault="007E7952" w:rsidP="00520D41">
            <w:pPr>
              <w:contextualSpacing/>
              <w:rPr>
                <w:b/>
                <w:i/>
                <w:color w:val="1F497D"/>
                <w:sz w:val="20"/>
                <w:szCs w:val="20"/>
              </w:rPr>
            </w:pPr>
            <w:r w:rsidRPr="001F26ED">
              <w:rPr>
                <w:b/>
                <w:sz w:val="20"/>
                <w:szCs w:val="20"/>
              </w:rPr>
              <w:t>Имеет навыки</w:t>
            </w:r>
            <w:r>
              <w:rPr>
                <w:b/>
                <w:sz w:val="20"/>
                <w:szCs w:val="20"/>
              </w:rPr>
              <w:t>: -</w:t>
            </w:r>
            <w:r w:rsidRPr="00520D41">
              <w:rPr>
                <w:sz w:val="20"/>
                <w:szCs w:val="20"/>
              </w:rPr>
              <w:t xml:space="preserve"> обощенного анализа исследовательско</w:t>
            </w:r>
            <w:r w:rsidRPr="009C09AC">
              <w:rPr>
                <w:sz w:val="20"/>
                <w:szCs w:val="20"/>
              </w:rPr>
              <w:t xml:space="preserve">й деятельности в области </w:t>
            </w:r>
            <w:r>
              <w:rPr>
                <w:sz w:val="20"/>
                <w:szCs w:val="20"/>
              </w:rPr>
              <w:t xml:space="preserve"> </w:t>
            </w:r>
            <w:r w:rsidRPr="009A1A77">
              <w:rPr>
                <w:sz w:val="20"/>
                <w:szCs w:val="20"/>
              </w:rPr>
              <w:t>и разработки систем автоматизации проектирования (САПР)</w:t>
            </w:r>
          </w:p>
        </w:tc>
        <w:tc>
          <w:tcPr>
            <w:tcW w:w="0" w:type="auto"/>
            <w:vAlign w:val="center"/>
          </w:tcPr>
          <w:p w:rsidR="007E7952" w:rsidRPr="001F26ED" w:rsidRDefault="007E7952" w:rsidP="002A59B0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</w:t>
            </w:r>
            <w:r w:rsidRPr="001F26ED">
              <w:rPr>
                <w:sz w:val="20"/>
                <w:szCs w:val="20"/>
              </w:rPr>
              <w:t>1</w:t>
            </w:r>
          </w:p>
        </w:tc>
      </w:tr>
      <w:tr w:rsidR="007E7952" w:rsidRPr="001F26ED" w:rsidTr="00095826">
        <w:trPr>
          <w:trHeight w:val="966"/>
          <w:jc w:val="center"/>
        </w:trPr>
        <w:tc>
          <w:tcPr>
            <w:tcW w:w="0" w:type="auto"/>
            <w:vMerge w:val="restart"/>
            <w:vAlign w:val="center"/>
          </w:tcPr>
          <w:p w:rsidR="007E7952" w:rsidRPr="001F26ED" w:rsidRDefault="007E7952" w:rsidP="002A59B0">
            <w:pPr>
              <w:pStyle w:val="a9"/>
              <w:spacing w:after="200"/>
              <w:ind w:left="0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 xml:space="preserve">Способность разрабатывать  и теоретически  обосновывать принципиально новые системы взглядов на процесс и методы архитектурно - конструктивного проектирования зданий и сооружений </w:t>
            </w:r>
          </w:p>
          <w:p w:rsidR="007E7952" w:rsidRPr="001F26ED" w:rsidRDefault="007E7952" w:rsidP="002A59B0">
            <w:pPr>
              <w:pStyle w:val="a9"/>
              <w:spacing w:after="200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br/>
            </w:r>
          </w:p>
          <w:p w:rsidR="007E7952" w:rsidRPr="001F26ED" w:rsidRDefault="007E7952" w:rsidP="002A59B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E7952" w:rsidRPr="001F26ED" w:rsidRDefault="007E7952" w:rsidP="002A59B0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 xml:space="preserve"> ПК-2</w:t>
            </w:r>
          </w:p>
        </w:tc>
        <w:tc>
          <w:tcPr>
            <w:tcW w:w="0" w:type="auto"/>
            <w:vAlign w:val="center"/>
          </w:tcPr>
          <w:p w:rsidR="007E7952" w:rsidRPr="001F26ED" w:rsidRDefault="007E7952" w:rsidP="002A59B0">
            <w:pPr>
              <w:contextualSpacing/>
              <w:rPr>
                <w:b/>
                <w:sz w:val="20"/>
                <w:szCs w:val="20"/>
              </w:rPr>
            </w:pPr>
            <w:r w:rsidRPr="001F26ED">
              <w:rPr>
                <w:b/>
                <w:sz w:val="20"/>
                <w:szCs w:val="20"/>
              </w:rPr>
              <w:t xml:space="preserve">Знает </w:t>
            </w:r>
            <w:r w:rsidRPr="001F26ED">
              <w:rPr>
                <w:sz w:val="20"/>
                <w:szCs w:val="20"/>
              </w:rPr>
              <w:t>новейшие  достижения в области проектных решений и их реализации, а также новых методов архитектурно-конструктивного проектирования зданий и сооружений</w:t>
            </w:r>
          </w:p>
        </w:tc>
        <w:tc>
          <w:tcPr>
            <w:tcW w:w="0" w:type="auto"/>
            <w:vAlign w:val="center"/>
          </w:tcPr>
          <w:p w:rsidR="007E7952" w:rsidRPr="001F26ED" w:rsidRDefault="007E7952" w:rsidP="002A59B0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 </w:t>
            </w:r>
            <w:r w:rsidRPr="001F26ED">
              <w:rPr>
                <w:sz w:val="20"/>
                <w:szCs w:val="20"/>
              </w:rPr>
              <w:t>2</w:t>
            </w:r>
          </w:p>
        </w:tc>
      </w:tr>
      <w:tr w:rsidR="007E7952" w:rsidRPr="001F26ED" w:rsidTr="00095826">
        <w:trPr>
          <w:trHeight w:val="1107"/>
          <w:jc w:val="center"/>
        </w:trPr>
        <w:tc>
          <w:tcPr>
            <w:tcW w:w="0" w:type="auto"/>
            <w:vMerge/>
            <w:vAlign w:val="center"/>
          </w:tcPr>
          <w:p w:rsidR="007E7952" w:rsidRPr="001F26ED" w:rsidRDefault="007E7952" w:rsidP="002F40A3">
            <w:pPr>
              <w:pStyle w:val="a9"/>
              <w:numPr>
                <w:ilvl w:val="0"/>
                <w:numId w:val="7"/>
              </w:numPr>
              <w:spacing w:after="20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E7952" w:rsidRPr="001F26ED" w:rsidRDefault="007E7952" w:rsidP="002A59B0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E7952" w:rsidRPr="001F26ED" w:rsidRDefault="007E7952" w:rsidP="002A59B0">
            <w:pPr>
              <w:pStyle w:val="a9"/>
              <w:spacing w:after="200"/>
              <w:ind w:left="30"/>
              <w:rPr>
                <w:sz w:val="20"/>
                <w:szCs w:val="20"/>
              </w:rPr>
            </w:pPr>
            <w:r w:rsidRPr="001F26ED">
              <w:rPr>
                <w:b/>
                <w:sz w:val="20"/>
                <w:szCs w:val="20"/>
              </w:rPr>
              <w:t xml:space="preserve">Умеет </w:t>
            </w:r>
            <w:r w:rsidRPr="001F26ED">
              <w:rPr>
                <w:sz w:val="20"/>
                <w:szCs w:val="20"/>
              </w:rPr>
              <w:t xml:space="preserve">разрабатывать  и теоретически  обосновывать принципиально новые системы взглядов на процесс и методы архитектурно - конструктивного проектирования зданий и сооружений </w:t>
            </w:r>
          </w:p>
        </w:tc>
        <w:tc>
          <w:tcPr>
            <w:tcW w:w="0" w:type="auto"/>
            <w:vAlign w:val="center"/>
          </w:tcPr>
          <w:p w:rsidR="007E7952" w:rsidRPr="001F26ED" w:rsidRDefault="007E7952" w:rsidP="002A59B0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 w:rsidRPr="001F26ED">
              <w:rPr>
                <w:sz w:val="20"/>
                <w:szCs w:val="20"/>
              </w:rPr>
              <w:t>2</w:t>
            </w:r>
          </w:p>
        </w:tc>
      </w:tr>
      <w:tr w:rsidR="007E7952" w:rsidRPr="001F26ED" w:rsidTr="00095826">
        <w:trPr>
          <w:trHeight w:val="1028"/>
          <w:jc w:val="center"/>
        </w:trPr>
        <w:tc>
          <w:tcPr>
            <w:tcW w:w="0" w:type="auto"/>
            <w:vMerge/>
            <w:vAlign w:val="center"/>
          </w:tcPr>
          <w:p w:rsidR="007E7952" w:rsidRPr="001F26ED" w:rsidRDefault="007E7952" w:rsidP="002A59B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E7952" w:rsidRPr="001F26ED" w:rsidRDefault="007E7952" w:rsidP="002A59B0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E7952" w:rsidRPr="001F26ED" w:rsidRDefault="007E7952" w:rsidP="002A59B0">
            <w:pPr>
              <w:pStyle w:val="a9"/>
              <w:spacing w:after="200"/>
              <w:ind w:left="30"/>
              <w:rPr>
                <w:sz w:val="20"/>
                <w:szCs w:val="20"/>
              </w:rPr>
            </w:pPr>
            <w:r w:rsidRPr="001F26ED">
              <w:rPr>
                <w:b/>
                <w:sz w:val="20"/>
                <w:szCs w:val="20"/>
              </w:rPr>
              <w:t>Имеет навыки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F26ED">
              <w:rPr>
                <w:sz w:val="20"/>
                <w:szCs w:val="20"/>
              </w:rPr>
              <w:t xml:space="preserve">разрабатывать  и теоретически  обосновывать принципиально новые системы взглядов на процесс и методы архитектурно - конструктивного проектирования зданий и сооружений </w:t>
            </w:r>
          </w:p>
        </w:tc>
        <w:tc>
          <w:tcPr>
            <w:tcW w:w="0" w:type="auto"/>
            <w:vAlign w:val="center"/>
          </w:tcPr>
          <w:p w:rsidR="007E7952" w:rsidRPr="001F26ED" w:rsidRDefault="007E7952" w:rsidP="002A59B0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</w:t>
            </w:r>
            <w:r w:rsidRPr="001F26ED">
              <w:rPr>
                <w:sz w:val="20"/>
                <w:szCs w:val="20"/>
              </w:rPr>
              <w:t>2</w:t>
            </w:r>
          </w:p>
        </w:tc>
      </w:tr>
      <w:tr w:rsidR="007E7952" w:rsidRPr="001F26ED" w:rsidTr="00095826">
        <w:trPr>
          <w:trHeight w:val="697"/>
          <w:jc w:val="center"/>
        </w:trPr>
        <w:tc>
          <w:tcPr>
            <w:tcW w:w="0" w:type="auto"/>
            <w:vMerge w:val="restart"/>
            <w:vAlign w:val="center"/>
          </w:tcPr>
          <w:p w:rsidR="007E7952" w:rsidRPr="001F26ED" w:rsidRDefault="007E7952" w:rsidP="002A59B0">
            <w:pPr>
              <w:pStyle w:val="a9"/>
              <w:spacing w:after="200"/>
              <w:ind w:left="63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Способность генерировать в процессе проектирования идеи и осуществлять</w:t>
            </w:r>
            <w:r w:rsidRPr="001F26ED">
              <w:rPr>
                <w:sz w:val="20"/>
                <w:szCs w:val="20"/>
              </w:rPr>
              <w:br/>
              <w:t>реализацию творческих концепций</w:t>
            </w:r>
          </w:p>
        </w:tc>
        <w:tc>
          <w:tcPr>
            <w:tcW w:w="0" w:type="auto"/>
            <w:vMerge w:val="restart"/>
            <w:vAlign w:val="center"/>
          </w:tcPr>
          <w:p w:rsidR="007E7952" w:rsidRPr="001F26ED" w:rsidRDefault="007E7952" w:rsidP="003929F5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E7952" w:rsidRPr="001F26ED" w:rsidRDefault="007E7952" w:rsidP="001B3E61">
            <w:pPr>
              <w:pStyle w:val="a9"/>
              <w:ind w:left="0"/>
              <w:rPr>
                <w:b/>
                <w:sz w:val="20"/>
                <w:szCs w:val="20"/>
              </w:rPr>
            </w:pPr>
            <w:r w:rsidRPr="001F26ED">
              <w:rPr>
                <w:b/>
                <w:sz w:val="20"/>
                <w:szCs w:val="20"/>
              </w:rPr>
              <w:t>Знает</w:t>
            </w:r>
            <w:r>
              <w:rPr>
                <w:sz w:val="20"/>
                <w:szCs w:val="20"/>
              </w:rPr>
              <w:t>: - алгоритмы и методы принятия управленческих решений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E7952" w:rsidRPr="001F26ED" w:rsidRDefault="007E7952" w:rsidP="002A59B0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 </w:t>
            </w:r>
            <w:r w:rsidRPr="001F26ED">
              <w:rPr>
                <w:sz w:val="20"/>
                <w:szCs w:val="20"/>
              </w:rPr>
              <w:t>3</w:t>
            </w:r>
          </w:p>
        </w:tc>
      </w:tr>
      <w:tr w:rsidR="007E7952" w:rsidRPr="001F26ED" w:rsidTr="00095826">
        <w:trPr>
          <w:trHeight w:val="1245"/>
          <w:jc w:val="center"/>
        </w:trPr>
        <w:tc>
          <w:tcPr>
            <w:tcW w:w="0" w:type="auto"/>
            <w:vMerge/>
            <w:vAlign w:val="center"/>
          </w:tcPr>
          <w:p w:rsidR="007E7952" w:rsidRPr="001F26ED" w:rsidRDefault="007E7952" w:rsidP="002A59B0">
            <w:pPr>
              <w:pStyle w:val="a9"/>
              <w:spacing w:after="200"/>
              <w:ind w:left="6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E7952" w:rsidRPr="001F26ED" w:rsidRDefault="007E7952" w:rsidP="002A59B0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952" w:rsidRPr="001F26ED" w:rsidRDefault="007E7952" w:rsidP="001B3E61">
            <w:pPr>
              <w:pStyle w:val="a9"/>
              <w:ind w:left="63"/>
              <w:rPr>
                <w:b/>
                <w:sz w:val="20"/>
                <w:szCs w:val="20"/>
              </w:rPr>
            </w:pPr>
            <w:r w:rsidRPr="001F26ED">
              <w:rPr>
                <w:b/>
                <w:sz w:val="20"/>
                <w:szCs w:val="20"/>
              </w:rPr>
              <w:t>Умеет</w:t>
            </w:r>
            <w:r w:rsidRPr="001F26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 -</w:t>
            </w:r>
            <w:r w:rsidRPr="001F26ED">
              <w:rPr>
                <w:sz w:val="20"/>
                <w:szCs w:val="20"/>
              </w:rPr>
              <w:t xml:space="preserve"> генерировать в процессе проектирования идеи и осуществлять</w:t>
            </w:r>
            <w:r w:rsidRPr="001F26ED">
              <w:rPr>
                <w:sz w:val="20"/>
                <w:szCs w:val="20"/>
              </w:rPr>
              <w:br/>
              <w:t>реализацию творческих концепций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952" w:rsidRPr="001F26ED" w:rsidRDefault="007E7952" w:rsidP="002A59B0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 w:rsidRPr="001F26ED">
              <w:rPr>
                <w:sz w:val="20"/>
                <w:szCs w:val="20"/>
              </w:rPr>
              <w:t>3</w:t>
            </w:r>
          </w:p>
        </w:tc>
      </w:tr>
      <w:tr w:rsidR="007E7952" w:rsidRPr="001F26ED" w:rsidTr="00095826">
        <w:trPr>
          <w:trHeight w:val="492"/>
          <w:jc w:val="center"/>
        </w:trPr>
        <w:tc>
          <w:tcPr>
            <w:tcW w:w="0" w:type="auto"/>
            <w:vMerge/>
            <w:vAlign w:val="center"/>
          </w:tcPr>
          <w:p w:rsidR="007E7952" w:rsidRPr="001F26ED" w:rsidRDefault="007E7952" w:rsidP="002A59B0">
            <w:pPr>
              <w:pStyle w:val="a9"/>
              <w:spacing w:after="200"/>
              <w:ind w:left="6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E7952" w:rsidRPr="001F26ED" w:rsidRDefault="007E7952" w:rsidP="002A59B0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952" w:rsidRPr="001F26ED" w:rsidRDefault="007E7952" w:rsidP="001B3E61">
            <w:pPr>
              <w:pStyle w:val="a9"/>
              <w:spacing w:after="200"/>
              <w:ind w:left="63"/>
              <w:rPr>
                <w:sz w:val="20"/>
                <w:szCs w:val="20"/>
              </w:rPr>
            </w:pPr>
            <w:r w:rsidRPr="001F26ED">
              <w:rPr>
                <w:b/>
                <w:sz w:val="20"/>
                <w:szCs w:val="20"/>
              </w:rPr>
              <w:t xml:space="preserve">Имеет навыки </w:t>
            </w:r>
            <w:r>
              <w:rPr>
                <w:sz w:val="20"/>
                <w:szCs w:val="20"/>
              </w:rPr>
              <w:t xml:space="preserve">: - </w:t>
            </w:r>
            <w:r w:rsidRPr="001F26ED">
              <w:rPr>
                <w:sz w:val="20"/>
                <w:szCs w:val="20"/>
              </w:rPr>
              <w:t>реализации творческих концепций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952" w:rsidRPr="001F26ED" w:rsidRDefault="007E7952" w:rsidP="002A59B0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</w:t>
            </w:r>
            <w:r w:rsidRPr="001F26ED">
              <w:rPr>
                <w:sz w:val="20"/>
                <w:szCs w:val="20"/>
              </w:rPr>
              <w:t>3</w:t>
            </w:r>
          </w:p>
        </w:tc>
      </w:tr>
      <w:tr w:rsidR="007E7952" w:rsidRPr="001F26ED" w:rsidTr="00095826">
        <w:trPr>
          <w:trHeight w:val="325"/>
          <w:jc w:val="center"/>
        </w:trPr>
        <w:tc>
          <w:tcPr>
            <w:tcW w:w="0" w:type="auto"/>
            <w:vMerge w:val="restart"/>
            <w:vAlign w:val="center"/>
          </w:tcPr>
          <w:p w:rsidR="007E7952" w:rsidRPr="001F26ED" w:rsidRDefault="007E7952" w:rsidP="00FF58A2">
            <w:pPr>
              <w:pStyle w:val="a9"/>
              <w:spacing w:after="20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Способность </w:t>
            </w:r>
            <w:r w:rsidRPr="00FF58A2">
              <w:rPr>
                <w:sz w:val="20"/>
                <w:szCs w:val="20"/>
              </w:rPr>
              <w:t>готовить презентации, научно-технические отчеты по результатам выполненной работы, оформлять результаты исследований в виде статей и докладов на научно-технических конференциях</w:t>
            </w:r>
            <w:r w:rsidRPr="0078449E">
              <w:rPr>
                <w:spacing w:val="-7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:rsidR="007E7952" w:rsidRPr="001F26ED" w:rsidRDefault="007E7952" w:rsidP="00C55A85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952" w:rsidRPr="001F26ED" w:rsidRDefault="007E7952" w:rsidP="00095826">
            <w:pPr>
              <w:pStyle w:val="a9"/>
              <w:ind w:left="63"/>
              <w:rPr>
                <w:sz w:val="20"/>
                <w:szCs w:val="20"/>
              </w:rPr>
            </w:pPr>
            <w:r w:rsidRPr="001F26ED">
              <w:rPr>
                <w:b/>
                <w:sz w:val="20"/>
                <w:szCs w:val="20"/>
              </w:rPr>
              <w:t>Знает</w:t>
            </w:r>
            <w:r>
              <w:rPr>
                <w:sz w:val="20"/>
                <w:szCs w:val="20"/>
              </w:rPr>
              <w:t>: - программное обеспечение реализующее генерацию отчётов по результатам выполненной работы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E7952" w:rsidRPr="001F26ED" w:rsidRDefault="007E7952" w:rsidP="002A59B0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 4</w:t>
            </w:r>
          </w:p>
        </w:tc>
      </w:tr>
      <w:tr w:rsidR="007E7952" w:rsidRPr="001F26ED" w:rsidTr="00095826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7E7952" w:rsidRPr="001F26ED" w:rsidRDefault="007E7952" w:rsidP="002A59B0">
            <w:pPr>
              <w:pStyle w:val="a9"/>
              <w:spacing w:after="200"/>
              <w:ind w:left="6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E7952" w:rsidRPr="001F26ED" w:rsidRDefault="007E7952" w:rsidP="00C55A85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952" w:rsidRPr="001F26ED" w:rsidRDefault="007E7952" w:rsidP="00095826">
            <w:pPr>
              <w:pStyle w:val="a9"/>
              <w:ind w:left="63"/>
              <w:rPr>
                <w:b/>
                <w:sz w:val="20"/>
                <w:szCs w:val="20"/>
              </w:rPr>
            </w:pPr>
            <w:r w:rsidRPr="001F26ED">
              <w:rPr>
                <w:b/>
                <w:sz w:val="20"/>
                <w:szCs w:val="20"/>
              </w:rPr>
              <w:t xml:space="preserve">Умеет </w:t>
            </w:r>
            <w:r>
              <w:rPr>
                <w:sz w:val="20"/>
                <w:szCs w:val="20"/>
              </w:rPr>
              <w:t xml:space="preserve">: - </w:t>
            </w:r>
            <w:r w:rsidRPr="00FF58A2">
              <w:rPr>
                <w:sz w:val="20"/>
                <w:szCs w:val="20"/>
              </w:rPr>
              <w:t>оформлять результаты исследований в виде статей и докладов на научно-технических конференциях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E7952" w:rsidRPr="001F26ED" w:rsidRDefault="007E7952" w:rsidP="002A59B0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 w:rsidRPr="001F26ED">
              <w:rPr>
                <w:sz w:val="20"/>
                <w:szCs w:val="20"/>
              </w:rPr>
              <w:t>4</w:t>
            </w:r>
          </w:p>
        </w:tc>
      </w:tr>
      <w:tr w:rsidR="007E7952" w:rsidRPr="001F26ED" w:rsidTr="00095826">
        <w:trPr>
          <w:trHeight w:val="520"/>
          <w:jc w:val="center"/>
        </w:trPr>
        <w:tc>
          <w:tcPr>
            <w:tcW w:w="0" w:type="auto"/>
            <w:vMerge/>
            <w:vAlign w:val="center"/>
          </w:tcPr>
          <w:p w:rsidR="007E7952" w:rsidRPr="001F26ED" w:rsidRDefault="007E7952" w:rsidP="002A59B0">
            <w:pPr>
              <w:pStyle w:val="a9"/>
              <w:spacing w:after="200" w:line="276" w:lineRule="auto"/>
              <w:ind w:left="6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E7952" w:rsidRPr="001F26ED" w:rsidRDefault="007E7952" w:rsidP="002A59B0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E7952" w:rsidRPr="001F26ED" w:rsidRDefault="007E7952" w:rsidP="00095826">
            <w:pPr>
              <w:pStyle w:val="a9"/>
              <w:ind w:left="63"/>
              <w:rPr>
                <w:sz w:val="20"/>
                <w:szCs w:val="20"/>
              </w:rPr>
            </w:pPr>
            <w:r w:rsidRPr="001F26ED">
              <w:rPr>
                <w:b/>
                <w:sz w:val="20"/>
                <w:szCs w:val="20"/>
              </w:rPr>
              <w:t>Имеет навыки</w:t>
            </w:r>
            <w:r>
              <w:rPr>
                <w:b/>
                <w:sz w:val="20"/>
                <w:szCs w:val="20"/>
              </w:rPr>
              <w:t>: -</w:t>
            </w:r>
            <w:r>
              <w:rPr>
                <w:sz w:val="20"/>
                <w:szCs w:val="20"/>
              </w:rPr>
              <w:t>создания презентаций и отчётов по результатам исследований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E7952" w:rsidRPr="001F26ED" w:rsidRDefault="007E7952" w:rsidP="002A59B0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</w:t>
            </w:r>
            <w:r w:rsidRPr="001F26ED">
              <w:rPr>
                <w:sz w:val="20"/>
                <w:szCs w:val="20"/>
              </w:rPr>
              <w:t>4</w:t>
            </w:r>
          </w:p>
        </w:tc>
      </w:tr>
    </w:tbl>
    <w:p w:rsidR="007E7952" w:rsidRPr="001537AE" w:rsidRDefault="007E7952" w:rsidP="0026050B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contextualSpacing/>
        <w:jc w:val="center"/>
        <w:rPr>
          <w:bCs/>
          <w:i/>
          <w:color w:val="1F497D"/>
          <w:sz w:val="20"/>
          <w:szCs w:val="20"/>
        </w:rPr>
      </w:pPr>
    </w:p>
    <w:p w:rsidR="007E7952" w:rsidRPr="00786E1A" w:rsidRDefault="007E7952" w:rsidP="00066FBC">
      <w:pPr>
        <w:contextualSpacing/>
        <w:jc w:val="both"/>
      </w:pPr>
    </w:p>
    <w:p w:rsidR="007E7952" w:rsidRDefault="007E7952" w:rsidP="002F40A3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57C39">
        <w:rPr>
          <w:b/>
          <w:bCs/>
        </w:rPr>
        <w:t xml:space="preserve">Указание места дисциплины (модуля) в структуре образовательной программы </w:t>
      </w:r>
    </w:p>
    <w:p w:rsidR="007E7952" w:rsidRDefault="007E7952" w:rsidP="002F19D4">
      <w:pPr>
        <w:tabs>
          <w:tab w:val="left" w:pos="284"/>
          <w:tab w:val="left" w:pos="567"/>
        </w:tabs>
        <w:jc w:val="center"/>
        <w:rPr>
          <w:b/>
          <w:bCs/>
        </w:rPr>
      </w:pPr>
    </w:p>
    <w:p w:rsidR="007E7952" w:rsidRDefault="007E7952" w:rsidP="002F19D4">
      <w:pPr>
        <w:ind w:firstLine="624"/>
        <w:jc w:val="both"/>
        <w:rPr>
          <w:b/>
          <w:lang w:eastAsia="en-US"/>
        </w:rPr>
      </w:pPr>
      <w:r>
        <w:rPr>
          <w:bCs/>
          <w:iCs/>
          <w:lang w:eastAsia="en-US"/>
        </w:rPr>
        <w:t xml:space="preserve">Дисциплина </w:t>
      </w:r>
      <w:r>
        <w:rPr>
          <w:lang w:eastAsia="en-US"/>
        </w:rPr>
        <w:t>«Разработка систем автоматизации проектирования» относится к обязательным дисциплинам вариативной</w:t>
      </w:r>
      <w:r>
        <w:t xml:space="preserve"> части основной образовательной программы подготовки бакалавров по </w:t>
      </w:r>
      <w:r>
        <w:rPr>
          <w:lang w:eastAsia="en-US"/>
        </w:rPr>
        <w:t xml:space="preserve">направлению подготовки 09.03.01 «Информатика и вычислительная техника» профиль </w:t>
      </w:r>
      <w:r>
        <w:rPr>
          <w:bCs/>
          <w:color w:val="000000"/>
          <w:lang w:eastAsia="en-US"/>
        </w:rPr>
        <w:t>«</w:t>
      </w:r>
      <w:r w:rsidRPr="0010570D">
        <w:rPr>
          <w:bCs/>
          <w:color w:val="000000"/>
          <w:lang w:eastAsia="en-US"/>
        </w:rPr>
        <w:t>Системотехника и автоматизация проектирования и управления в строительстве</w:t>
      </w:r>
      <w:r>
        <w:rPr>
          <w:bCs/>
          <w:color w:val="000000"/>
          <w:lang w:eastAsia="en-US"/>
        </w:rPr>
        <w:t>».</w:t>
      </w:r>
    </w:p>
    <w:p w:rsidR="007E7952" w:rsidRPr="002F19D4" w:rsidRDefault="007E7952" w:rsidP="002F19D4">
      <w:pPr>
        <w:tabs>
          <w:tab w:val="left" w:pos="284"/>
          <w:tab w:val="left" w:pos="567"/>
        </w:tabs>
        <w:rPr>
          <w:b/>
          <w:bCs/>
        </w:rPr>
      </w:pPr>
    </w:p>
    <w:p w:rsidR="007E7952" w:rsidRDefault="007E7952" w:rsidP="00737D17">
      <w:pPr>
        <w:ind w:firstLine="624"/>
        <w:jc w:val="both"/>
        <w:rPr>
          <w:i/>
          <w:lang w:eastAsia="en-US"/>
        </w:rPr>
      </w:pPr>
      <w:r>
        <w:rPr>
          <w:i/>
          <w:lang w:eastAsia="en-US"/>
        </w:rPr>
        <w:t>Требования к входным знаниям, умениям и владениям студентов.</w:t>
      </w:r>
    </w:p>
    <w:p w:rsidR="007E7952" w:rsidRDefault="007E7952" w:rsidP="00737D17">
      <w:pPr>
        <w:ind w:firstLine="624"/>
        <w:jc w:val="both"/>
        <w:rPr>
          <w:i/>
          <w:lang w:eastAsia="en-US"/>
        </w:rPr>
      </w:pPr>
    </w:p>
    <w:p w:rsidR="007E7952" w:rsidRDefault="007E7952" w:rsidP="00737D17">
      <w:pPr>
        <w:ind w:firstLine="624"/>
        <w:rPr>
          <w:i/>
          <w:lang w:eastAsia="en-US"/>
        </w:rPr>
      </w:pPr>
      <w:r>
        <w:rPr>
          <w:i/>
          <w:lang w:eastAsia="en-US"/>
        </w:rPr>
        <w:t xml:space="preserve">Для освоения дисциплины студент должен </w:t>
      </w:r>
    </w:p>
    <w:p w:rsidR="007E7952" w:rsidRDefault="007E7952" w:rsidP="00737D17">
      <w:pPr>
        <w:ind w:firstLine="624"/>
        <w:rPr>
          <w:i/>
          <w:lang w:eastAsia="en-US"/>
        </w:rPr>
      </w:pPr>
    </w:p>
    <w:p w:rsidR="007E7952" w:rsidRPr="0049634A" w:rsidRDefault="007E7952" w:rsidP="00D22B8F">
      <w:pPr>
        <w:ind w:firstLine="624"/>
        <w:jc w:val="both"/>
        <w:rPr>
          <w:lang w:eastAsia="en-US"/>
        </w:rPr>
      </w:pPr>
      <w:r w:rsidRPr="0049634A">
        <w:rPr>
          <w:b/>
          <w:i/>
          <w:lang w:eastAsia="en-US"/>
        </w:rPr>
        <w:t>знать</w:t>
      </w:r>
      <w:r w:rsidRPr="0049634A">
        <w:rPr>
          <w:i/>
          <w:lang w:eastAsia="en-US"/>
        </w:rPr>
        <w:t>:</w:t>
      </w:r>
      <w:r w:rsidRPr="0049634A">
        <w:rPr>
          <w:lang w:eastAsia="en-US"/>
        </w:rPr>
        <w:t xml:space="preserve"> </w:t>
      </w:r>
    </w:p>
    <w:p w:rsidR="007E7952" w:rsidRPr="0049634A" w:rsidRDefault="007E7952" w:rsidP="002F40A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pacing w:val="-1"/>
        </w:rPr>
      </w:pPr>
      <w:r w:rsidRPr="0049634A">
        <w:rPr>
          <w:spacing w:val="-1"/>
        </w:rPr>
        <w:t xml:space="preserve">Сущность научно-технических проблем </w:t>
      </w:r>
      <w:r w:rsidRPr="0049634A">
        <w:rPr>
          <w:spacing w:val="-2"/>
        </w:rPr>
        <w:t>возникающих в ходе профессиональной деятельности строителей и проектировщиков</w:t>
      </w:r>
      <w:r w:rsidRPr="0049634A">
        <w:rPr>
          <w:spacing w:val="-1"/>
        </w:rPr>
        <w:t xml:space="preserve">; </w:t>
      </w:r>
    </w:p>
    <w:p w:rsidR="007E7952" w:rsidRPr="0049634A" w:rsidRDefault="007E7952" w:rsidP="002F40A3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49634A">
        <w:rPr>
          <w:spacing w:val="-1"/>
        </w:rPr>
        <w:t>М</w:t>
      </w:r>
      <w:r w:rsidRPr="0049634A">
        <w:t>етоды работы с ЭВМ, как средством управления информацией;</w:t>
      </w:r>
    </w:p>
    <w:p w:rsidR="007E7952" w:rsidRPr="0049634A" w:rsidRDefault="007E7952" w:rsidP="00D22B8F">
      <w:pPr>
        <w:ind w:firstLine="624"/>
        <w:jc w:val="both"/>
        <w:rPr>
          <w:spacing w:val="-3"/>
        </w:rPr>
      </w:pPr>
      <w:r w:rsidRPr="0049634A">
        <w:rPr>
          <w:b/>
          <w:i/>
          <w:lang w:eastAsia="en-US"/>
        </w:rPr>
        <w:t>уметь</w:t>
      </w:r>
      <w:r w:rsidRPr="0049634A">
        <w:rPr>
          <w:lang w:eastAsia="en-US"/>
        </w:rPr>
        <w:t>:</w:t>
      </w:r>
      <w:r w:rsidRPr="0049634A">
        <w:rPr>
          <w:spacing w:val="-3"/>
        </w:rPr>
        <w:t xml:space="preserve"> </w:t>
      </w:r>
    </w:p>
    <w:p w:rsidR="007E7952" w:rsidRPr="0049634A" w:rsidRDefault="007E7952" w:rsidP="002F40A3">
      <w:pPr>
        <w:numPr>
          <w:ilvl w:val="0"/>
          <w:numId w:val="8"/>
        </w:numPr>
        <w:autoSpaceDE w:val="0"/>
        <w:autoSpaceDN w:val="0"/>
        <w:adjustRightInd w:val="0"/>
      </w:pPr>
      <w:r w:rsidRPr="0049634A">
        <w:t xml:space="preserve">Использовать основные законы естественнонаучных дисциплин в профессиональной деятельности, </w:t>
      </w:r>
    </w:p>
    <w:p w:rsidR="007E7952" w:rsidRPr="0049634A" w:rsidRDefault="007E7952" w:rsidP="002F40A3">
      <w:pPr>
        <w:numPr>
          <w:ilvl w:val="0"/>
          <w:numId w:val="8"/>
        </w:numPr>
        <w:autoSpaceDE w:val="0"/>
        <w:autoSpaceDN w:val="0"/>
        <w:adjustRightInd w:val="0"/>
      </w:pPr>
      <w:r w:rsidRPr="0049634A">
        <w:t xml:space="preserve">Применять методы математического анализа и моделирования, теоретического и экспериментального исследования; </w:t>
      </w:r>
    </w:p>
    <w:p w:rsidR="007E7952" w:rsidRPr="0049634A" w:rsidRDefault="007E7952" w:rsidP="002F40A3">
      <w:pPr>
        <w:numPr>
          <w:ilvl w:val="0"/>
          <w:numId w:val="8"/>
        </w:numPr>
        <w:autoSpaceDE w:val="0"/>
        <w:autoSpaceDN w:val="0"/>
        <w:adjustRightInd w:val="0"/>
      </w:pPr>
      <w:r w:rsidRPr="0049634A">
        <w:t>П</w:t>
      </w:r>
      <w:r>
        <w:t>рименять программные средства</w:t>
      </w:r>
      <w:r w:rsidRPr="0049634A">
        <w:t>;</w:t>
      </w:r>
    </w:p>
    <w:p w:rsidR="007E7952" w:rsidRPr="0049634A" w:rsidRDefault="007E7952" w:rsidP="002F40A3">
      <w:pPr>
        <w:numPr>
          <w:ilvl w:val="0"/>
          <w:numId w:val="8"/>
        </w:numPr>
        <w:autoSpaceDE w:val="0"/>
        <w:autoSpaceDN w:val="0"/>
        <w:adjustRightInd w:val="0"/>
        <w:rPr>
          <w:spacing w:val="-1"/>
        </w:rPr>
      </w:pPr>
      <w:r w:rsidRPr="0049634A">
        <w:rPr>
          <w:spacing w:val="-1"/>
        </w:rPr>
        <w:t>Оформлять отчеты и презентации;</w:t>
      </w:r>
    </w:p>
    <w:p w:rsidR="007E7952" w:rsidRPr="0049634A" w:rsidRDefault="007E7952" w:rsidP="00D22B8F">
      <w:pPr>
        <w:ind w:firstLine="624"/>
        <w:jc w:val="both"/>
      </w:pPr>
      <w:r w:rsidRPr="0049634A">
        <w:rPr>
          <w:b/>
          <w:bCs/>
          <w:i/>
          <w:iCs/>
          <w:lang w:eastAsia="en-US"/>
        </w:rPr>
        <w:t>владеть</w:t>
      </w:r>
      <w:r w:rsidRPr="0049634A">
        <w:rPr>
          <w:bCs/>
          <w:i/>
          <w:iCs/>
          <w:lang w:eastAsia="en-US"/>
        </w:rPr>
        <w:t>:</w:t>
      </w:r>
      <w:r w:rsidRPr="0049634A">
        <w:rPr>
          <w:bCs/>
          <w:iCs/>
          <w:lang w:eastAsia="en-US"/>
        </w:rPr>
        <w:t xml:space="preserve"> </w:t>
      </w:r>
      <w:r w:rsidRPr="0049634A">
        <w:rPr>
          <w:sz w:val="23"/>
          <w:szCs w:val="23"/>
        </w:rPr>
        <w:t xml:space="preserve"> </w:t>
      </w:r>
    </w:p>
    <w:p w:rsidR="007E7952" w:rsidRPr="0049634A" w:rsidRDefault="007E7952" w:rsidP="002F40A3">
      <w:pPr>
        <w:numPr>
          <w:ilvl w:val="0"/>
          <w:numId w:val="10"/>
        </w:numPr>
        <w:autoSpaceDE w:val="0"/>
        <w:autoSpaceDN w:val="0"/>
        <w:adjustRightInd w:val="0"/>
      </w:pPr>
      <w:r w:rsidRPr="0049634A">
        <w:t xml:space="preserve">Основными методами, способами и средствами получения, хранения, переработки информации; </w:t>
      </w:r>
    </w:p>
    <w:p w:rsidR="007E7952" w:rsidRPr="0049634A" w:rsidRDefault="007E7952" w:rsidP="002F40A3">
      <w:pPr>
        <w:numPr>
          <w:ilvl w:val="0"/>
          <w:numId w:val="10"/>
        </w:numPr>
        <w:autoSpaceDE w:val="0"/>
        <w:autoSpaceDN w:val="0"/>
        <w:adjustRightInd w:val="0"/>
        <w:rPr>
          <w:lang w:eastAsia="en-US"/>
        </w:rPr>
      </w:pPr>
      <w:r w:rsidRPr="0049634A">
        <w:t xml:space="preserve">Методами работы с информацией в глобальных компьютерных сетях. </w:t>
      </w:r>
    </w:p>
    <w:p w:rsidR="007E7952" w:rsidRDefault="007E7952" w:rsidP="00737D17">
      <w:pPr>
        <w:jc w:val="both"/>
        <w:rPr>
          <w:lang w:eastAsia="en-US"/>
        </w:rPr>
      </w:pPr>
    </w:p>
    <w:p w:rsidR="007E7952" w:rsidRDefault="007E7952" w:rsidP="00737D17">
      <w:pPr>
        <w:jc w:val="both"/>
        <w:rPr>
          <w:lang w:eastAsia="en-US"/>
        </w:rPr>
      </w:pPr>
      <w:r>
        <w:rPr>
          <w:lang w:eastAsia="en-US"/>
        </w:rPr>
        <w:t xml:space="preserve">           Изучение дисциплины «Разработка систем автоматизации проектирования» базируется на знаниях, умениях и владениях, приобретенных студентами в результате изучения следующих дисциплин: «</w:t>
      </w:r>
      <w:r w:rsidRPr="00996400">
        <w:rPr>
          <w:lang w:eastAsia="en-US"/>
        </w:rPr>
        <w:t>Технологии программирования</w:t>
      </w:r>
      <w:r>
        <w:rPr>
          <w:lang w:eastAsia="en-US"/>
        </w:rPr>
        <w:t>», «</w:t>
      </w:r>
      <w:r w:rsidRPr="002F5581">
        <w:rPr>
          <w:lang w:eastAsia="en-US"/>
        </w:rPr>
        <w:t>Информационное обеспечение систем автоматизации проектирования</w:t>
      </w:r>
      <w:r>
        <w:rPr>
          <w:lang w:eastAsia="en-US"/>
        </w:rPr>
        <w:t>», «</w:t>
      </w:r>
      <w:r w:rsidRPr="0050709B">
        <w:rPr>
          <w:lang w:eastAsia="en-US"/>
        </w:rPr>
        <w:t>Автоматизация проектирования строительных конструкций</w:t>
      </w:r>
      <w:r>
        <w:rPr>
          <w:lang w:eastAsia="en-US"/>
        </w:rPr>
        <w:t>».</w:t>
      </w:r>
    </w:p>
    <w:p w:rsidR="007E7952" w:rsidRDefault="007E7952" w:rsidP="00066FBC">
      <w:pPr>
        <w:contextualSpacing/>
        <w:jc w:val="both"/>
      </w:pPr>
    </w:p>
    <w:p w:rsidR="007E7952" w:rsidRDefault="007E7952" w:rsidP="00066FBC">
      <w:pPr>
        <w:contextualSpacing/>
        <w:jc w:val="both"/>
      </w:pPr>
    </w:p>
    <w:p w:rsidR="007E7952" w:rsidRDefault="007E7952" w:rsidP="00066FBC">
      <w:pPr>
        <w:contextualSpacing/>
        <w:jc w:val="both"/>
      </w:pPr>
    </w:p>
    <w:p w:rsidR="007E7952" w:rsidRDefault="007E7952" w:rsidP="00066FBC">
      <w:pPr>
        <w:contextualSpacing/>
        <w:jc w:val="both"/>
      </w:pPr>
    </w:p>
    <w:p w:rsidR="007E7952" w:rsidRDefault="007E7952" w:rsidP="00066FBC">
      <w:pPr>
        <w:contextualSpacing/>
        <w:jc w:val="both"/>
      </w:pPr>
    </w:p>
    <w:p w:rsidR="007E7952" w:rsidRDefault="007E7952" w:rsidP="00066FBC">
      <w:pPr>
        <w:contextualSpacing/>
        <w:jc w:val="both"/>
      </w:pPr>
    </w:p>
    <w:p w:rsidR="007E7952" w:rsidRDefault="007E7952" w:rsidP="00066FBC">
      <w:pPr>
        <w:contextualSpacing/>
        <w:jc w:val="both"/>
      </w:pPr>
    </w:p>
    <w:p w:rsidR="007E7952" w:rsidRDefault="007E7952" w:rsidP="00066FBC">
      <w:pPr>
        <w:contextualSpacing/>
        <w:jc w:val="both"/>
      </w:pPr>
    </w:p>
    <w:p w:rsidR="007E7952" w:rsidRPr="00786E1A" w:rsidRDefault="007E7952" w:rsidP="00066FBC">
      <w:pPr>
        <w:contextualSpacing/>
        <w:jc w:val="both"/>
      </w:pPr>
    </w:p>
    <w:p w:rsidR="007E7952" w:rsidRDefault="007E7952" w:rsidP="002F40A3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EE0455">
        <w:rPr>
          <w:b/>
          <w:bCs/>
        </w:rPr>
        <w:lastRenderedPageBreak/>
        <w:t xml:space="preserve">Объем дисциплины (модуля) в зачетных единицах с указанием количества академических </w:t>
      </w:r>
      <w:r>
        <w:rPr>
          <w:b/>
          <w:bCs/>
        </w:rPr>
        <w:t>или астрономических</w:t>
      </w:r>
      <w:r w:rsidRPr="00A65B30">
        <w:rPr>
          <w:b/>
          <w:bCs/>
        </w:rPr>
        <w:t xml:space="preserve"> </w:t>
      </w:r>
      <w:r w:rsidRPr="00EE0455">
        <w:rPr>
          <w:b/>
          <w:bCs/>
        </w:rPr>
        <w:t>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E7952" w:rsidRPr="00EE0455" w:rsidRDefault="007E7952" w:rsidP="00066FBC">
      <w:pPr>
        <w:pStyle w:val="a9"/>
        <w:tabs>
          <w:tab w:val="left" w:pos="284"/>
          <w:tab w:val="left" w:pos="567"/>
        </w:tabs>
        <w:ind w:left="0"/>
        <w:rPr>
          <w:b/>
          <w:bCs/>
        </w:rPr>
      </w:pPr>
    </w:p>
    <w:p w:rsidR="007E7952" w:rsidRDefault="007E7952" w:rsidP="00381B02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Общая трудоемкость дисциплины составляет 5 зачетных единиц, 180 часов. </w:t>
      </w:r>
    </w:p>
    <w:p w:rsidR="007E7952" w:rsidRDefault="007E7952" w:rsidP="00381B02">
      <w:pPr>
        <w:contextualSpacing/>
        <w:jc w:val="center"/>
        <w:rPr>
          <w:i/>
          <w:lang w:eastAsia="en-US"/>
        </w:rPr>
      </w:pPr>
      <w:r>
        <w:rPr>
          <w:i/>
          <w:lang w:eastAsia="en-US"/>
        </w:rPr>
        <w:t>Структура дисциплины:</w:t>
      </w:r>
    </w:p>
    <w:p w:rsidR="007E7952" w:rsidRDefault="007E7952" w:rsidP="0042124E">
      <w:pPr>
        <w:contextualSpacing/>
        <w:jc w:val="both"/>
        <w:rPr>
          <w:lang w:eastAsia="en-US"/>
        </w:rPr>
      </w:pPr>
      <w:r>
        <w:rPr>
          <w:lang w:eastAsia="en-US"/>
        </w:rPr>
        <w:t>Форма обучения – очная</w:t>
      </w:r>
    </w:p>
    <w:p w:rsidR="007E7952" w:rsidRDefault="007E7952" w:rsidP="00066FBC">
      <w:pPr>
        <w:autoSpaceDE w:val="0"/>
        <w:autoSpaceDN w:val="0"/>
        <w:adjustRightInd w:val="0"/>
        <w:contextualSpacing/>
        <w:jc w:val="both"/>
        <w:rPr>
          <w:lang w:eastAsia="en-US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2287"/>
        <w:gridCol w:w="420"/>
        <w:gridCol w:w="712"/>
        <w:gridCol w:w="463"/>
        <w:gridCol w:w="572"/>
        <w:gridCol w:w="712"/>
        <w:gridCol w:w="858"/>
        <w:gridCol w:w="580"/>
        <w:gridCol w:w="600"/>
        <w:gridCol w:w="1649"/>
      </w:tblGrid>
      <w:tr w:rsidR="007E7952" w:rsidRPr="001F26ED" w:rsidTr="002A59B0">
        <w:trPr>
          <w:cantSplit/>
          <w:trHeight w:val="1007"/>
          <w:jc w:val="center"/>
        </w:trPr>
        <w:tc>
          <w:tcPr>
            <w:tcW w:w="297" w:type="pct"/>
            <w:vMerge w:val="restart"/>
            <w:vAlign w:val="center"/>
          </w:tcPr>
          <w:p w:rsidR="007E7952" w:rsidRPr="001F26ED" w:rsidRDefault="007E7952" w:rsidP="002A59B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№</w:t>
            </w:r>
          </w:p>
          <w:p w:rsidR="007E7952" w:rsidRPr="001F26ED" w:rsidRDefault="007E7952" w:rsidP="002A59B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215" w:type="pct"/>
            <w:vMerge w:val="restart"/>
            <w:vAlign w:val="center"/>
          </w:tcPr>
          <w:p w:rsidR="007E7952" w:rsidRPr="001F26ED" w:rsidRDefault="007E7952" w:rsidP="002A59B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Наименование раздела</w:t>
            </w:r>
          </w:p>
          <w:p w:rsidR="007E7952" w:rsidRPr="001F26ED" w:rsidRDefault="007E7952" w:rsidP="002A59B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дисциплины</w:t>
            </w:r>
          </w:p>
          <w:p w:rsidR="007E7952" w:rsidRPr="001F26ED" w:rsidRDefault="007E7952" w:rsidP="002A59B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(модуля)</w:t>
            </w:r>
          </w:p>
        </w:tc>
        <w:tc>
          <w:tcPr>
            <w:tcW w:w="223" w:type="pct"/>
            <w:vMerge w:val="restart"/>
            <w:textDirection w:val="btLr"/>
            <w:vAlign w:val="center"/>
          </w:tcPr>
          <w:p w:rsidR="007E7952" w:rsidRPr="001F26ED" w:rsidRDefault="007E7952" w:rsidP="002A59B0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Семестр</w:t>
            </w:r>
          </w:p>
        </w:tc>
        <w:tc>
          <w:tcPr>
            <w:tcW w:w="378" w:type="pct"/>
            <w:vMerge w:val="restart"/>
            <w:textDirection w:val="btLr"/>
            <w:vAlign w:val="center"/>
          </w:tcPr>
          <w:p w:rsidR="007E7952" w:rsidRPr="001F26ED" w:rsidRDefault="007E7952" w:rsidP="002A59B0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Неделя семестра</w:t>
            </w:r>
          </w:p>
        </w:tc>
        <w:tc>
          <w:tcPr>
            <w:tcW w:w="2011" w:type="pct"/>
            <w:gridSpan w:val="6"/>
            <w:vAlign w:val="center"/>
          </w:tcPr>
          <w:p w:rsidR="007E7952" w:rsidRPr="001F26ED" w:rsidRDefault="007E7952" w:rsidP="002A59B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Виды учебной работы, включая самостоятельную работу обучающихся и трудоемкость (в часах)</w:t>
            </w:r>
          </w:p>
        </w:tc>
        <w:tc>
          <w:tcPr>
            <w:tcW w:w="876" w:type="pct"/>
            <w:vMerge w:val="restart"/>
            <w:vAlign w:val="center"/>
          </w:tcPr>
          <w:p w:rsidR="007E7952" w:rsidRPr="001F26ED" w:rsidRDefault="007E7952" w:rsidP="002A59B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Формы текущего контроля</w:t>
            </w:r>
          </w:p>
          <w:p w:rsidR="007E7952" w:rsidRPr="001F26ED" w:rsidRDefault="007E7952" w:rsidP="002A59B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успеваемости</w:t>
            </w:r>
          </w:p>
          <w:p w:rsidR="007E7952" w:rsidRPr="001F26ED" w:rsidRDefault="007E7952" w:rsidP="002A59B0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  <w:sz w:val="20"/>
                <w:szCs w:val="20"/>
                <w:lang w:eastAsia="en-US"/>
              </w:rPr>
            </w:pPr>
            <w:r w:rsidRPr="001F26ED">
              <w:rPr>
                <w:iCs/>
                <w:sz w:val="20"/>
                <w:szCs w:val="20"/>
                <w:lang w:eastAsia="en-US"/>
              </w:rPr>
              <w:t>(по неделям</w:t>
            </w:r>
          </w:p>
          <w:p w:rsidR="007E7952" w:rsidRPr="001F26ED" w:rsidRDefault="007E7952" w:rsidP="002A59B0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  <w:sz w:val="20"/>
                <w:szCs w:val="20"/>
                <w:lang w:eastAsia="en-US"/>
              </w:rPr>
            </w:pPr>
            <w:r w:rsidRPr="001F26ED">
              <w:rPr>
                <w:iCs/>
                <w:sz w:val="20"/>
                <w:szCs w:val="20"/>
                <w:lang w:eastAsia="en-US"/>
              </w:rPr>
              <w:t>семестра)</w:t>
            </w:r>
          </w:p>
          <w:p w:rsidR="007E7952" w:rsidRPr="001F26ED" w:rsidRDefault="007E7952" w:rsidP="002A59B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Форма</w:t>
            </w:r>
          </w:p>
          <w:p w:rsidR="007E7952" w:rsidRPr="001F26ED" w:rsidRDefault="007E7952" w:rsidP="002A59B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промежуточной аттестации</w:t>
            </w:r>
          </w:p>
          <w:p w:rsidR="007E7952" w:rsidRPr="001F26ED" w:rsidRDefault="007E7952" w:rsidP="002A59B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iCs/>
                <w:sz w:val="20"/>
                <w:szCs w:val="20"/>
                <w:lang w:eastAsia="en-US"/>
              </w:rPr>
              <w:t>(по семестрам)</w:t>
            </w:r>
          </w:p>
        </w:tc>
      </w:tr>
      <w:tr w:rsidR="007E7952" w:rsidRPr="001F26ED" w:rsidTr="002A59B0">
        <w:trPr>
          <w:cantSplit/>
          <w:trHeight w:val="386"/>
          <w:jc w:val="center"/>
        </w:trPr>
        <w:tc>
          <w:tcPr>
            <w:tcW w:w="297" w:type="pct"/>
            <w:vMerge/>
            <w:vAlign w:val="center"/>
          </w:tcPr>
          <w:p w:rsidR="007E7952" w:rsidRPr="001F26ED" w:rsidRDefault="007E7952" w:rsidP="002A59B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5" w:type="pct"/>
            <w:vMerge/>
            <w:vAlign w:val="center"/>
          </w:tcPr>
          <w:p w:rsidR="007E7952" w:rsidRPr="001F26ED" w:rsidRDefault="007E7952" w:rsidP="002A59B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7E7952" w:rsidRPr="001F26ED" w:rsidRDefault="007E7952" w:rsidP="002A59B0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vMerge/>
            <w:textDirection w:val="btLr"/>
            <w:vAlign w:val="center"/>
          </w:tcPr>
          <w:p w:rsidR="007E7952" w:rsidRPr="001F26ED" w:rsidRDefault="007E7952" w:rsidP="002A59B0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2" w:type="pct"/>
            <w:gridSpan w:val="5"/>
            <w:vAlign w:val="center"/>
          </w:tcPr>
          <w:p w:rsidR="007E7952" w:rsidRPr="001F26ED" w:rsidRDefault="007E7952" w:rsidP="002A59B0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Контактная работа с обучающимися</w:t>
            </w:r>
          </w:p>
        </w:tc>
        <w:tc>
          <w:tcPr>
            <w:tcW w:w="319" w:type="pct"/>
            <w:vMerge w:val="restart"/>
            <w:textDirection w:val="btLr"/>
            <w:vAlign w:val="center"/>
          </w:tcPr>
          <w:p w:rsidR="007E7952" w:rsidRPr="001F26ED" w:rsidRDefault="007E7952" w:rsidP="002A59B0">
            <w:pPr>
              <w:autoSpaceDE w:val="0"/>
              <w:autoSpaceDN w:val="0"/>
              <w:adjustRightInd w:val="0"/>
              <w:ind w:left="113" w:right="113"/>
              <w:contextualSpacing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876" w:type="pct"/>
            <w:vMerge/>
            <w:vAlign w:val="center"/>
          </w:tcPr>
          <w:p w:rsidR="007E7952" w:rsidRPr="001F26ED" w:rsidRDefault="007E7952" w:rsidP="002A59B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E7952" w:rsidRPr="001F26ED" w:rsidTr="002A59B0">
        <w:trPr>
          <w:cantSplit/>
          <w:trHeight w:val="387"/>
          <w:jc w:val="center"/>
        </w:trPr>
        <w:tc>
          <w:tcPr>
            <w:tcW w:w="297" w:type="pct"/>
            <w:vMerge/>
            <w:vAlign w:val="center"/>
          </w:tcPr>
          <w:p w:rsidR="007E7952" w:rsidRPr="001F26ED" w:rsidRDefault="007E7952" w:rsidP="002A59B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5" w:type="pct"/>
            <w:vMerge/>
            <w:vAlign w:val="center"/>
          </w:tcPr>
          <w:p w:rsidR="007E7952" w:rsidRPr="001F26ED" w:rsidRDefault="007E7952" w:rsidP="002A59B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7E7952" w:rsidRPr="001F26ED" w:rsidRDefault="007E7952" w:rsidP="002A59B0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vMerge/>
            <w:textDirection w:val="btLr"/>
            <w:vAlign w:val="center"/>
          </w:tcPr>
          <w:p w:rsidR="007E7952" w:rsidRPr="001F26ED" w:rsidRDefault="007E7952" w:rsidP="002A59B0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vMerge w:val="restart"/>
            <w:textDirection w:val="btLr"/>
            <w:vAlign w:val="center"/>
          </w:tcPr>
          <w:p w:rsidR="007E7952" w:rsidRPr="001F26ED" w:rsidRDefault="007E7952" w:rsidP="002A59B0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1138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7952" w:rsidRPr="001F26ED" w:rsidRDefault="007E7952" w:rsidP="002A59B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Практико-ориентированные занятия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7E7952" w:rsidRPr="001F26ED" w:rsidRDefault="007E7952" w:rsidP="002A59B0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КСР</w:t>
            </w:r>
          </w:p>
        </w:tc>
        <w:tc>
          <w:tcPr>
            <w:tcW w:w="319" w:type="pct"/>
            <w:vMerge/>
            <w:textDirection w:val="btLr"/>
            <w:vAlign w:val="center"/>
          </w:tcPr>
          <w:p w:rsidR="007E7952" w:rsidRPr="001F26ED" w:rsidRDefault="007E7952" w:rsidP="002A59B0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pct"/>
            <w:vMerge/>
            <w:vAlign w:val="center"/>
          </w:tcPr>
          <w:p w:rsidR="007E7952" w:rsidRPr="001F26ED" w:rsidRDefault="007E7952" w:rsidP="002A59B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E7952" w:rsidRPr="001F26ED" w:rsidTr="002A59B0">
        <w:trPr>
          <w:cantSplit/>
          <w:trHeight w:val="1769"/>
          <w:jc w:val="center"/>
        </w:trPr>
        <w:tc>
          <w:tcPr>
            <w:tcW w:w="297" w:type="pct"/>
            <w:vMerge/>
            <w:vAlign w:val="center"/>
          </w:tcPr>
          <w:p w:rsidR="007E7952" w:rsidRPr="001F26ED" w:rsidRDefault="007E7952" w:rsidP="002A59B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5" w:type="pct"/>
            <w:vMerge/>
            <w:vAlign w:val="center"/>
          </w:tcPr>
          <w:p w:rsidR="007E7952" w:rsidRPr="001F26ED" w:rsidRDefault="007E7952" w:rsidP="002A59B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7E7952" w:rsidRPr="001F26ED" w:rsidRDefault="007E7952" w:rsidP="002A59B0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vMerge/>
            <w:textDirection w:val="btLr"/>
            <w:vAlign w:val="center"/>
          </w:tcPr>
          <w:p w:rsidR="007E7952" w:rsidRPr="001F26ED" w:rsidRDefault="007E7952" w:rsidP="002A59B0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vMerge/>
            <w:textDirection w:val="btLr"/>
            <w:vAlign w:val="center"/>
          </w:tcPr>
          <w:p w:rsidR="007E7952" w:rsidRPr="001F26ED" w:rsidRDefault="007E7952" w:rsidP="002A59B0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  <w:textDirection w:val="btLr"/>
            <w:vAlign w:val="center"/>
          </w:tcPr>
          <w:p w:rsidR="007E7952" w:rsidRPr="001F26ED" w:rsidRDefault="007E7952" w:rsidP="002A59B0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Лабораторный практикум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952" w:rsidRPr="001F26ED" w:rsidRDefault="007E7952" w:rsidP="002A59B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952" w:rsidRPr="001F26ED" w:rsidRDefault="007E7952" w:rsidP="002A59B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Групповые консультации по КП/КР</w:t>
            </w:r>
          </w:p>
        </w:tc>
        <w:tc>
          <w:tcPr>
            <w:tcW w:w="308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7E7952" w:rsidRPr="001F26ED" w:rsidRDefault="007E7952" w:rsidP="002A59B0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vMerge/>
            <w:textDirection w:val="btLr"/>
            <w:vAlign w:val="center"/>
          </w:tcPr>
          <w:p w:rsidR="007E7952" w:rsidRPr="001F26ED" w:rsidRDefault="007E7952" w:rsidP="002A59B0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pct"/>
            <w:vMerge/>
            <w:vAlign w:val="center"/>
          </w:tcPr>
          <w:p w:rsidR="007E7952" w:rsidRPr="001F26ED" w:rsidRDefault="007E7952" w:rsidP="002A59B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E7952" w:rsidRPr="001F26ED" w:rsidTr="002A59B0">
        <w:trPr>
          <w:trHeight w:val="1830"/>
          <w:jc w:val="center"/>
        </w:trPr>
        <w:tc>
          <w:tcPr>
            <w:tcW w:w="297" w:type="pct"/>
            <w:vAlign w:val="center"/>
          </w:tcPr>
          <w:p w:rsidR="007E7952" w:rsidRPr="001F26ED" w:rsidRDefault="007E7952" w:rsidP="002A59B0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15" w:type="pct"/>
            <w:vAlign w:val="center"/>
          </w:tcPr>
          <w:p w:rsidR="007E7952" w:rsidRPr="001F26ED" w:rsidRDefault="007E7952" w:rsidP="002A59B0">
            <w:pPr>
              <w:pStyle w:val="a9"/>
              <w:spacing w:after="20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 и принципы разработки систем автоматизации проектирования (РСАП). Структура и содержание дисциплины.</w:t>
            </w:r>
          </w:p>
        </w:tc>
        <w:tc>
          <w:tcPr>
            <w:tcW w:w="223" w:type="pct"/>
            <w:vAlign w:val="center"/>
          </w:tcPr>
          <w:p w:rsidR="007E7952" w:rsidRPr="001F26ED" w:rsidRDefault="007E7952" w:rsidP="00D5409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78" w:type="pct"/>
            <w:vAlign w:val="center"/>
          </w:tcPr>
          <w:p w:rsidR="007E7952" w:rsidRPr="00B411F8" w:rsidRDefault="007E7952" w:rsidP="00D5409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DD64F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6" w:type="pct"/>
            <w:vAlign w:val="center"/>
          </w:tcPr>
          <w:p w:rsidR="007E7952" w:rsidRPr="001F26ED" w:rsidRDefault="007E7952" w:rsidP="00D5409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7E7952" w:rsidRPr="001F26ED" w:rsidRDefault="007E7952" w:rsidP="00D5409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952" w:rsidRPr="001F26ED" w:rsidRDefault="007E7952" w:rsidP="00D5409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952" w:rsidRPr="001F26ED" w:rsidRDefault="007E7952" w:rsidP="00D5409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952" w:rsidRPr="001F26ED" w:rsidRDefault="007E7952" w:rsidP="00D5409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7E7952" w:rsidRPr="001F26ED" w:rsidRDefault="007E7952" w:rsidP="00D5409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76" w:type="pct"/>
            <w:vAlign w:val="center"/>
          </w:tcPr>
          <w:p w:rsidR="007E7952" w:rsidRPr="001F26ED" w:rsidRDefault="007E7952" w:rsidP="002A59B0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7E7952" w:rsidRPr="001F26ED" w:rsidTr="002A59B0">
        <w:trPr>
          <w:jc w:val="center"/>
        </w:trPr>
        <w:tc>
          <w:tcPr>
            <w:tcW w:w="297" w:type="pct"/>
            <w:vAlign w:val="center"/>
          </w:tcPr>
          <w:p w:rsidR="007E7952" w:rsidRPr="001F26ED" w:rsidRDefault="007E7952" w:rsidP="00D5409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15" w:type="pct"/>
            <w:vAlign w:val="center"/>
          </w:tcPr>
          <w:p w:rsidR="007E7952" w:rsidRDefault="007E7952" w:rsidP="002A59B0">
            <w:pPr>
              <w:pStyle w:val="a9"/>
              <w:spacing w:after="200" w:line="276" w:lineRule="auto"/>
              <w:ind w:left="0"/>
              <w:rPr>
                <w:sz w:val="20"/>
                <w:szCs w:val="20"/>
              </w:rPr>
            </w:pPr>
            <w:r w:rsidRPr="002A59B0">
              <w:rPr>
                <w:sz w:val="20"/>
                <w:szCs w:val="20"/>
              </w:rPr>
              <w:t>Техническое обеспечение САПР</w:t>
            </w:r>
          </w:p>
        </w:tc>
        <w:tc>
          <w:tcPr>
            <w:tcW w:w="223" w:type="pct"/>
            <w:vAlign w:val="center"/>
          </w:tcPr>
          <w:p w:rsidR="007E7952" w:rsidRDefault="007E7952" w:rsidP="00D5409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78" w:type="pct"/>
            <w:vAlign w:val="center"/>
          </w:tcPr>
          <w:p w:rsidR="007E7952" w:rsidRPr="00DD64FE" w:rsidRDefault="007E7952" w:rsidP="00D5409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2-4</w:t>
            </w:r>
          </w:p>
        </w:tc>
        <w:tc>
          <w:tcPr>
            <w:tcW w:w="246" w:type="pct"/>
            <w:vAlign w:val="center"/>
          </w:tcPr>
          <w:p w:rsidR="007E7952" w:rsidRDefault="007E7952" w:rsidP="00D5409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7E7952" w:rsidRPr="001F26ED" w:rsidRDefault="007E7952" w:rsidP="00D5409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952" w:rsidRDefault="007E7952" w:rsidP="00D5409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952" w:rsidRPr="001F26ED" w:rsidRDefault="007E7952" w:rsidP="00D5409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952" w:rsidRPr="001F26ED" w:rsidRDefault="007E7952" w:rsidP="00D5409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7E7952" w:rsidRPr="001F26ED" w:rsidRDefault="007E7952" w:rsidP="00D5409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6" w:type="pct"/>
            <w:vAlign w:val="center"/>
          </w:tcPr>
          <w:p w:rsidR="007E7952" w:rsidRPr="001F26ED" w:rsidRDefault="007E7952" w:rsidP="002A59B0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92353">
              <w:rPr>
                <w:sz w:val="20"/>
                <w:szCs w:val="20"/>
              </w:rPr>
              <w:t xml:space="preserve">Устный опрос </w:t>
            </w:r>
            <w:r w:rsidRPr="001F26ED">
              <w:rPr>
                <w:sz w:val="20"/>
                <w:szCs w:val="20"/>
              </w:rPr>
              <w:t xml:space="preserve">Промежуточное состояние </w:t>
            </w:r>
            <w:r>
              <w:rPr>
                <w:sz w:val="20"/>
                <w:szCs w:val="20"/>
              </w:rPr>
              <w:t xml:space="preserve">курсового проекта </w:t>
            </w:r>
            <w:r w:rsidRPr="001F26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</w:t>
            </w:r>
            <w:r w:rsidRPr="001F26ED">
              <w:rPr>
                <w:sz w:val="20"/>
                <w:szCs w:val="20"/>
              </w:rPr>
              <w:t>0%</w:t>
            </w:r>
          </w:p>
        </w:tc>
      </w:tr>
      <w:tr w:rsidR="007E7952" w:rsidRPr="001F26ED" w:rsidTr="002A59B0">
        <w:trPr>
          <w:jc w:val="center"/>
        </w:trPr>
        <w:tc>
          <w:tcPr>
            <w:tcW w:w="297" w:type="pct"/>
            <w:vAlign w:val="center"/>
          </w:tcPr>
          <w:p w:rsidR="007E7952" w:rsidRDefault="007E7952" w:rsidP="00D5409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15" w:type="pct"/>
            <w:vAlign w:val="center"/>
          </w:tcPr>
          <w:p w:rsidR="007E7952" w:rsidRPr="002A59B0" w:rsidRDefault="007E7952" w:rsidP="002A59B0">
            <w:pPr>
              <w:pStyle w:val="a9"/>
              <w:spacing w:after="200" w:line="276" w:lineRule="auto"/>
              <w:ind w:left="0"/>
              <w:rPr>
                <w:sz w:val="20"/>
                <w:szCs w:val="20"/>
              </w:rPr>
            </w:pPr>
            <w:r w:rsidRPr="0095305E">
              <w:rPr>
                <w:sz w:val="20"/>
                <w:szCs w:val="20"/>
              </w:rPr>
              <w:t>Математическое обеспечение анализа проектных решений</w:t>
            </w:r>
          </w:p>
        </w:tc>
        <w:tc>
          <w:tcPr>
            <w:tcW w:w="223" w:type="pct"/>
            <w:vAlign w:val="center"/>
          </w:tcPr>
          <w:p w:rsidR="007E7952" w:rsidRDefault="007E7952" w:rsidP="00D5409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78" w:type="pct"/>
            <w:vAlign w:val="center"/>
          </w:tcPr>
          <w:p w:rsidR="007E7952" w:rsidRDefault="007E7952" w:rsidP="00D5409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5-7</w:t>
            </w:r>
          </w:p>
        </w:tc>
        <w:tc>
          <w:tcPr>
            <w:tcW w:w="246" w:type="pct"/>
            <w:vAlign w:val="center"/>
          </w:tcPr>
          <w:p w:rsidR="007E7952" w:rsidRDefault="007E7952" w:rsidP="00D5409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7E7952" w:rsidRDefault="007E7952" w:rsidP="00D5409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952" w:rsidRDefault="007E7952" w:rsidP="00D5409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952" w:rsidRPr="001F26ED" w:rsidRDefault="007E7952" w:rsidP="00D5409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952" w:rsidRPr="001F26ED" w:rsidRDefault="007E7952" w:rsidP="00D5409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7E7952" w:rsidRPr="001F26ED" w:rsidRDefault="007E7952" w:rsidP="000B304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76" w:type="pct"/>
            <w:vAlign w:val="center"/>
          </w:tcPr>
          <w:p w:rsidR="007E7952" w:rsidRPr="001F26ED" w:rsidRDefault="007E7952" w:rsidP="0029235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292353">
              <w:rPr>
                <w:sz w:val="20"/>
                <w:szCs w:val="20"/>
              </w:rPr>
              <w:t xml:space="preserve">Устный опрос </w:t>
            </w:r>
            <w:r w:rsidRPr="001F26ED">
              <w:rPr>
                <w:sz w:val="20"/>
                <w:szCs w:val="20"/>
              </w:rPr>
              <w:t xml:space="preserve">Промежуточное состояние </w:t>
            </w:r>
            <w:r>
              <w:rPr>
                <w:sz w:val="20"/>
                <w:szCs w:val="20"/>
              </w:rPr>
              <w:t xml:space="preserve">курсового проекта </w:t>
            </w:r>
            <w:r w:rsidRPr="001F26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</w:t>
            </w:r>
            <w:r w:rsidRPr="001F26ED">
              <w:rPr>
                <w:sz w:val="20"/>
                <w:szCs w:val="20"/>
              </w:rPr>
              <w:t>0%</w:t>
            </w:r>
          </w:p>
        </w:tc>
      </w:tr>
      <w:tr w:rsidR="007E7952" w:rsidRPr="001F26ED" w:rsidTr="002A59B0">
        <w:trPr>
          <w:jc w:val="center"/>
        </w:trPr>
        <w:tc>
          <w:tcPr>
            <w:tcW w:w="297" w:type="pct"/>
            <w:vAlign w:val="center"/>
          </w:tcPr>
          <w:p w:rsidR="007E7952" w:rsidRDefault="007E7952" w:rsidP="00D5409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15" w:type="pct"/>
            <w:vAlign w:val="center"/>
          </w:tcPr>
          <w:p w:rsidR="007E7952" w:rsidRPr="0095305E" w:rsidRDefault="007E7952" w:rsidP="002A59B0">
            <w:pPr>
              <w:pStyle w:val="a9"/>
              <w:spacing w:after="200" w:line="276" w:lineRule="auto"/>
              <w:ind w:left="0"/>
              <w:rPr>
                <w:sz w:val="20"/>
                <w:szCs w:val="20"/>
              </w:rPr>
            </w:pPr>
            <w:r w:rsidRPr="005134AE">
              <w:rPr>
                <w:sz w:val="20"/>
                <w:szCs w:val="20"/>
              </w:rPr>
              <w:t>Синтез проектных решений</w:t>
            </w:r>
          </w:p>
        </w:tc>
        <w:tc>
          <w:tcPr>
            <w:tcW w:w="223" w:type="pct"/>
            <w:vAlign w:val="center"/>
          </w:tcPr>
          <w:p w:rsidR="007E7952" w:rsidRDefault="007E7952" w:rsidP="00D5409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78" w:type="pct"/>
            <w:vAlign w:val="center"/>
          </w:tcPr>
          <w:p w:rsidR="007E7952" w:rsidRDefault="007E7952" w:rsidP="00D5409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8-10</w:t>
            </w:r>
          </w:p>
        </w:tc>
        <w:tc>
          <w:tcPr>
            <w:tcW w:w="246" w:type="pct"/>
            <w:vAlign w:val="center"/>
          </w:tcPr>
          <w:p w:rsidR="007E7952" w:rsidRDefault="007E7952" w:rsidP="00D5409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7E7952" w:rsidRDefault="007E7952" w:rsidP="00D5409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952" w:rsidRDefault="007E7952" w:rsidP="00D5409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952" w:rsidRPr="001F26ED" w:rsidRDefault="007E7952" w:rsidP="00D5409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952" w:rsidRPr="001F26ED" w:rsidRDefault="007E7952" w:rsidP="00D5409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7E7952" w:rsidRPr="001F26ED" w:rsidRDefault="007E7952" w:rsidP="000B304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76" w:type="pct"/>
            <w:vAlign w:val="center"/>
          </w:tcPr>
          <w:p w:rsidR="007E7952" w:rsidRPr="001F26ED" w:rsidRDefault="007E7952" w:rsidP="0029235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292353">
              <w:rPr>
                <w:sz w:val="20"/>
                <w:szCs w:val="20"/>
              </w:rPr>
              <w:t xml:space="preserve">Устный опрос </w:t>
            </w:r>
            <w:r w:rsidRPr="001F26ED">
              <w:rPr>
                <w:sz w:val="20"/>
                <w:szCs w:val="20"/>
              </w:rPr>
              <w:t xml:space="preserve">Промежуточное состояние </w:t>
            </w:r>
            <w:r>
              <w:rPr>
                <w:sz w:val="20"/>
                <w:szCs w:val="20"/>
              </w:rPr>
              <w:t xml:space="preserve">курсового проекта </w:t>
            </w:r>
            <w:r w:rsidRPr="001F26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6</w:t>
            </w:r>
            <w:r w:rsidRPr="001F26ED">
              <w:rPr>
                <w:sz w:val="20"/>
                <w:szCs w:val="20"/>
              </w:rPr>
              <w:t>0%</w:t>
            </w:r>
          </w:p>
        </w:tc>
      </w:tr>
      <w:tr w:rsidR="007E7952" w:rsidRPr="001F26ED" w:rsidTr="00F04794">
        <w:trPr>
          <w:trHeight w:val="549"/>
          <w:jc w:val="center"/>
        </w:trPr>
        <w:tc>
          <w:tcPr>
            <w:tcW w:w="297" w:type="pct"/>
            <w:vAlign w:val="center"/>
          </w:tcPr>
          <w:p w:rsidR="007E7952" w:rsidRDefault="007E7952" w:rsidP="00D5409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15" w:type="pct"/>
            <w:vAlign w:val="center"/>
          </w:tcPr>
          <w:p w:rsidR="007E7952" w:rsidRPr="0095305E" w:rsidRDefault="007E7952" w:rsidP="002A59B0">
            <w:pPr>
              <w:pStyle w:val="a9"/>
              <w:spacing w:after="200" w:line="276" w:lineRule="auto"/>
              <w:ind w:left="0"/>
              <w:rPr>
                <w:sz w:val="20"/>
                <w:szCs w:val="20"/>
              </w:rPr>
            </w:pPr>
            <w:r w:rsidRPr="00F04794">
              <w:rPr>
                <w:sz w:val="20"/>
                <w:szCs w:val="20"/>
              </w:rPr>
              <w:t>Системные среды САПР</w:t>
            </w:r>
          </w:p>
        </w:tc>
        <w:tc>
          <w:tcPr>
            <w:tcW w:w="223" w:type="pct"/>
            <w:vAlign w:val="center"/>
          </w:tcPr>
          <w:p w:rsidR="007E7952" w:rsidRDefault="007E7952" w:rsidP="00D5409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vAlign w:val="center"/>
          </w:tcPr>
          <w:p w:rsidR="007E7952" w:rsidRDefault="007E7952" w:rsidP="00D5409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11-13</w:t>
            </w:r>
          </w:p>
        </w:tc>
        <w:tc>
          <w:tcPr>
            <w:tcW w:w="246" w:type="pct"/>
            <w:vAlign w:val="center"/>
          </w:tcPr>
          <w:p w:rsidR="007E7952" w:rsidRDefault="007E7952" w:rsidP="00D5409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7E7952" w:rsidRDefault="007E7952" w:rsidP="00D5409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952" w:rsidRDefault="007E7952" w:rsidP="00D5409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952" w:rsidRPr="001F26ED" w:rsidRDefault="007E7952" w:rsidP="00D5409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952" w:rsidRPr="001F26ED" w:rsidRDefault="007E7952" w:rsidP="00D5409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7E7952" w:rsidRPr="001F26ED" w:rsidRDefault="007E7952" w:rsidP="00D5409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76" w:type="pct"/>
            <w:vAlign w:val="center"/>
          </w:tcPr>
          <w:p w:rsidR="007E7952" w:rsidRPr="001F26ED" w:rsidRDefault="007E7952" w:rsidP="002A59B0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292353">
              <w:rPr>
                <w:sz w:val="20"/>
                <w:szCs w:val="20"/>
              </w:rPr>
              <w:t xml:space="preserve">Устный опрос </w:t>
            </w:r>
            <w:r w:rsidRPr="001F26ED">
              <w:rPr>
                <w:sz w:val="20"/>
                <w:szCs w:val="20"/>
              </w:rPr>
              <w:t xml:space="preserve">Промежуточное состояние </w:t>
            </w:r>
            <w:r>
              <w:rPr>
                <w:sz w:val="20"/>
                <w:szCs w:val="20"/>
              </w:rPr>
              <w:t xml:space="preserve">курсового проекта </w:t>
            </w:r>
            <w:r w:rsidRPr="001F26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80</w:t>
            </w:r>
            <w:r w:rsidRPr="001F26ED">
              <w:rPr>
                <w:sz w:val="20"/>
                <w:szCs w:val="20"/>
              </w:rPr>
              <w:t>%</w:t>
            </w:r>
          </w:p>
        </w:tc>
      </w:tr>
      <w:tr w:rsidR="007E7952" w:rsidRPr="001F26ED" w:rsidTr="00F04794">
        <w:trPr>
          <w:trHeight w:val="1651"/>
          <w:jc w:val="center"/>
        </w:trPr>
        <w:tc>
          <w:tcPr>
            <w:tcW w:w="297" w:type="pct"/>
            <w:vAlign w:val="center"/>
          </w:tcPr>
          <w:p w:rsidR="007E7952" w:rsidRPr="001F26ED" w:rsidRDefault="007E7952" w:rsidP="00D5409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215" w:type="pct"/>
            <w:vAlign w:val="center"/>
          </w:tcPr>
          <w:p w:rsidR="007E7952" w:rsidRPr="001F26ED" w:rsidRDefault="007E7952" w:rsidP="006A09A6">
            <w:pPr>
              <w:pStyle w:val="a9"/>
              <w:spacing w:after="200" w:line="276" w:lineRule="auto"/>
              <w:ind w:left="0"/>
              <w:rPr>
                <w:sz w:val="20"/>
                <w:szCs w:val="20"/>
              </w:rPr>
            </w:pPr>
            <w:r w:rsidRPr="00F04794">
              <w:rPr>
                <w:sz w:val="20"/>
                <w:szCs w:val="20"/>
              </w:rPr>
              <w:t>Метод</w:t>
            </w:r>
            <w:r>
              <w:rPr>
                <w:sz w:val="20"/>
                <w:szCs w:val="20"/>
              </w:rPr>
              <w:t>ы и средства</w:t>
            </w:r>
            <w:r w:rsidRPr="00F04794">
              <w:rPr>
                <w:sz w:val="20"/>
                <w:szCs w:val="20"/>
              </w:rPr>
              <w:t xml:space="preserve"> проектирования систем</w:t>
            </w:r>
            <w:r>
              <w:rPr>
                <w:sz w:val="20"/>
                <w:szCs w:val="20"/>
              </w:rPr>
              <w:t xml:space="preserve"> автоматизации проектирования (РСАП)</w:t>
            </w:r>
          </w:p>
        </w:tc>
        <w:tc>
          <w:tcPr>
            <w:tcW w:w="223" w:type="pct"/>
            <w:vAlign w:val="center"/>
          </w:tcPr>
          <w:p w:rsidR="007E7952" w:rsidRPr="001F26ED" w:rsidRDefault="007E7952" w:rsidP="00D5409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78" w:type="pct"/>
            <w:vAlign w:val="center"/>
          </w:tcPr>
          <w:p w:rsidR="007E7952" w:rsidRPr="00DD64FE" w:rsidRDefault="007E7952" w:rsidP="00D5409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14-18</w:t>
            </w:r>
          </w:p>
        </w:tc>
        <w:tc>
          <w:tcPr>
            <w:tcW w:w="246" w:type="pct"/>
            <w:vAlign w:val="center"/>
          </w:tcPr>
          <w:p w:rsidR="007E7952" w:rsidRPr="001F26ED" w:rsidRDefault="007E7952" w:rsidP="00D5409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7E7952" w:rsidRPr="001F26ED" w:rsidRDefault="007E7952" w:rsidP="00D5409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952" w:rsidRPr="001F26ED" w:rsidRDefault="007E7952" w:rsidP="00D5409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952" w:rsidRPr="001F26ED" w:rsidRDefault="007E7952" w:rsidP="00D5409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952" w:rsidRPr="001F26ED" w:rsidRDefault="007E7952" w:rsidP="00D5409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7E7952" w:rsidRPr="001F26ED" w:rsidRDefault="007E7952" w:rsidP="00D5409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76" w:type="pct"/>
            <w:vAlign w:val="center"/>
          </w:tcPr>
          <w:p w:rsidR="007E7952" w:rsidRPr="001F26ED" w:rsidRDefault="007E7952" w:rsidP="002A59B0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292353">
              <w:rPr>
                <w:sz w:val="20"/>
                <w:szCs w:val="20"/>
              </w:rPr>
              <w:t xml:space="preserve">Устный опрос </w:t>
            </w:r>
            <w:r w:rsidRPr="001F26ED">
              <w:rPr>
                <w:sz w:val="20"/>
                <w:szCs w:val="20"/>
              </w:rPr>
              <w:t xml:space="preserve">Промежуточное состояние </w:t>
            </w:r>
            <w:r>
              <w:rPr>
                <w:sz w:val="20"/>
                <w:szCs w:val="20"/>
              </w:rPr>
              <w:t xml:space="preserve">курсового проекта </w:t>
            </w:r>
            <w:r w:rsidRPr="001F26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10</w:t>
            </w:r>
            <w:r w:rsidRPr="001F26ED">
              <w:rPr>
                <w:sz w:val="20"/>
                <w:szCs w:val="20"/>
              </w:rPr>
              <w:t>0%</w:t>
            </w:r>
          </w:p>
        </w:tc>
      </w:tr>
      <w:tr w:rsidR="007E7952" w:rsidRPr="001F26ED" w:rsidTr="00D262A5">
        <w:trPr>
          <w:jc w:val="center"/>
        </w:trPr>
        <w:tc>
          <w:tcPr>
            <w:tcW w:w="1512" w:type="pct"/>
            <w:gridSpan w:val="2"/>
            <w:vAlign w:val="center"/>
          </w:tcPr>
          <w:p w:rsidR="007E7952" w:rsidRPr="001F26ED" w:rsidRDefault="007E7952" w:rsidP="002B4E32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23" w:type="pct"/>
            <w:vAlign w:val="center"/>
          </w:tcPr>
          <w:p w:rsidR="007E7952" w:rsidRPr="001F26ED" w:rsidRDefault="007E7952" w:rsidP="002A59B0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vAlign w:val="center"/>
          </w:tcPr>
          <w:p w:rsidR="007E7952" w:rsidRPr="001F26ED" w:rsidRDefault="007E7952" w:rsidP="002A59B0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vAlign w:val="center"/>
          </w:tcPr>
          <w:p w:rsidR="007E7952" w:rsidRPr="001F26ED" w:rsidRDefault="007E7952" w:rsidP="002B4E3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7E7952" w:rsidRPr="001F26ED" w:rsidRDefault="007E7952" w:rsidP="002A59B0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952" w:rsidRPr="001F26ED" w:rsidRDefault="007E7952" w:rsidP="002B4E3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952" w:rsidRPr="001F26ED" w:rsidRDefault="007E7952" w:rsidP="002A59B0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952" w:rsidRPr="00DD64FE" w:rsidRDefault="007E7952" w:rsidP="00945A9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7E7952" w:rsidRPr="00DD64FE" w:rsidRDefault="007E7952" w:rsidP="00BF619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876" w:type="pct"/>
            <w:vAlign w:val="center"/>
          </w:tcPr>
          <w:p w:rsidR="007E7952" w:rsidRPr="001F26ED" w:rsidRDefault="007E7952" w:rsidP="002A59B0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Экзамен, КП</w:t>
            </w:r>
          </w:p>
        </w:tc>
      </w:tr>
      <w:tr w:rsidR="007E7952" w:rsidRPr="001F26ED" w:rsidTr="00B43266">
        <w:trPr>
          <w:jc w:val="center"/>
        </w:trPr>
        <w:tc>
          <w:tcPr>
            <w:tcW w:w="1512" w:type="pct"/>
            <w:gridSpan w:val="2"/>
            <w:vAlign w:val="center"/>
          </w:tcPr>
          <w:p w:rsidR="007E7952" w:rsidRPr="001F26ED" w:rsidRDefault="007E7952" w:rsidP="002B4E32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3488" w:type="pct"/>
            <w:gridSpan w:val="9"/>
            <w:vAlign w:val="center"/>
          </w:tcPr>
          <w:p w:rsidR="007E7952" w:rsidRPr="001F26ED" w:rsidRDefault="007E7952" w:rsidP="00B4326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</w:t>
            </w:r>
          </w:p>
        </w:tc>
      </w:tr>
    </w:tbl>
    <w:p w:rsidR="007E7952" w:rsidRDefault="007E7952" w:rsidP="002A59B0">
      <w:pPr>
        <w:autoSpaceDE w:val="0"/>
        <w:autoSpaceDN w:val="0"/>
        <w:adjustRightInd w:val="0"/>
        <w:contextualSpacing/>
        <w:jc w:val="center"/>
        <w:rPr>
          <w:lang w:eastAsia="en-US"/>
        </w:rPr>
      </w:pPr>
    </w:p>
    <w:p w:rsidR="007E7952" w:rsidRPr="00EE0455" w:rsidRDefault="007E7952" w:rsidP="00066FBC">
      <w:pPr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7E7952" w:rsidRPr="00994A56" w:rsidRDefault="007E7952" w:rsidP="002F40A3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i/>
          <w:iCs/>
          <w:lang w:eastAsia="en-US"/>
        </w:rPr>
      </w:pPr>
      <w:r w:rsidRPr="00EE0455">
        <w:rPr>
          <w:b/>
          <w:bCs/>
        </w:rPr>
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E7952" w:rsidRPr="00994A56" w:rsidRDefault="007E7952" w:rsidP="00066FBC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b/>
          <w:bCs/>
          <w:i/>
          <w:iCs/>
          <w:lang w:eastAsia="en-US"/>
        </w:rPr>
      </w:pPr>
    </w:p>
    <w:p w:rsidR="007E7952" w:rsidRDefault="007E7952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p w:rsidR="007E7952" w:rsidRPr="00757C39" w:rsidRDefault="007E7952" w:rsidP="002F40A3">
      <w:pPr>
        <w:pStyle w:val="a9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757C39">
        <w:rPr>
          <w:bCs/>
          <w:i/>
        </w:rPr>
        <w:t>Содержание лекционных занятий</w:t>
      </w:r>
    </w:p>
    <w:p w:rsidR="007E7952" w:rsidRDefault="007E7952" w:rsidP="00066FBC">
      <w:pPr>
        <w:widowControl w:val="0"/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637"/>
        <w:gridCol w:w="5294"/>
        <w:gridCol w:w="1099"/>
      </w:tblGrid>
      <w:tr w:rsidR="007E7952" w:rsidRPr="0049634A" w:rsidTr="001B610C">
        <w:tc>
          <w:tcPr>
            <w:tcW w:w="282" w:type="pct"/>
            <w:vAlign w:val="center"/>
          </w:tcPr>
          <w:p w:rsidR="007E7952" w:rsidRPr="00F51DE2" w:rsidRDefault="007E7952" w:rsidP="00543A8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378" w:type="pct"/>
            <w:vAlign w:val="center"/>
          </w:tcPr>
          <w:p w:rsidR="007E7952" w:rsidRPr="00F51DE2" w:rsidRDefault="007E7952" w:rsidP="00543A8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2766" w:type="pct"/>
            <w:vAlign w:val="center"/>
          </w:tcPr>
          <w:p w:rsidR="007E7952" w:rsidRPr="00F51DE2" w:rsidRDefault="007E7952" w:rsidP="00543A8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Тема и содержание занятия</w:t>
            </w:r>
          </w:p>
        </w:tc>
        <w:tc>
          <w:tcPr>
            <w:tcW w:w="574" w:type="pct"/>
            <w:vAlign w:val="center"/>
          </w:tcPr>
          <w:p w:rsidR="007E7952" w:rsidRPr="00F51DE2" w:rsidRDefault="007E7952" w:rsidP="00543A8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Кол-во акад. часов</w:t>
            </w:r>
          </w:p>
        </w:tc>
      </w:tr>
      <w:tr w:rsidR="007E7952" w:rsidRPr="0049634A" w:rsidTr="006051B5">
        <w:tc>
          <w:tcPr>
            <w:tcW w:w="282" w:type="pct"/>
          </w:tcPr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:rsidR="007E7952" w:rsidRPr="009C3FE5" w:rsidRDefault="007E7952" w:rsidP="00543A80">
            <w:r w:rsidRPr="009C3FE5">
              <w:t>Основные понятия и принципы разработки систем автоматизации проектирования (РСАП). Структура и содержание дисциплины.</w:t>
            </w:r>
          </w:p>
          <w:p w:rsidR="007E7952" w:rsidRPr="0049634A" w:rsidRDefault="007E7952" w:rsidP="00543A80"/>
        </w:tc>
        <w:tc>
          <w:tcPr>
            <w:tcW w:w="2766" w:type="pct"/>
          </w:tcPr>
          <w:p w:rsidR="007E7952" w:rsidRPr="0049634A" w:rsidRDefault="007E7952" w:rsidP="002F40A3">
            <w:pPr>
              <w:pStyle w:val="af8"/>
              <w:numPr>
                <w:ilvl w:val="0"/>
                <w:numId w:val="17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hAnsi="Times New Roman" w:cs="Times New Roman"/>
                <w:spacing w:val="3"/>
                <w:sz w:val="24"/>
              </w:rPr>
              <w:t>Предмет и задачи курса.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Современный подход к проектированию. Системный подход к проектированию. Принципы системного подхода. Структура процесса проектирования. Организационная структура проектной организации.</w:t>
            </w:r>
          </w:p>
          <w:p w:rsidR="007E7952" w:rsidRPr="0049634A" w:rsidRDefault="007E7952" w:rsidP="002F40A3">
            <w:pPr>
              <w:pStyle w:val="af8"/>
              <w:numPr>
                <w:ilvl w:val="0"/>
                <w:numId w:val="17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hAnsi="Times New Roman" w:cs="Times New Roman"/>
                <w:spacing w:val="3"/>
                <w:sz w:val="24"/>
              </w:rPr>
              <w:t xml:space="preserve">Место САПР и </w:t>
            </w:r>
            <w:r w:rsidRPr="0049634A">
              <w:rPr>
                <w:rFonts w:ascii="Times New Roman" w:hAnsi="Times New Roman" w:cs="Times New Roman"/>
                <w:spacing w:val="2"/>
                <w:sz w:val="24"/>
              </w:rPr>
              <w:t xml:space="preserve">систем управления. 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Организация взаимодействия подразделений проектной организации. Системы автоматизации проектирования и их место среди других автоматизированных систем;</w:t>
            </w:r>
            <w:r w:rsidRPr="0049634A">
              <w:rPr>
                <w:rFonts w:ascii="Times New Roman" w:hAnsi="Times New Roman" w:cs="Times New Roman"/>
                <w:sz w:val="24"/>
              </w:rPr>
              <w:t xml:space="preserve"> Обзор современных САПР в строительстве.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4" w:type="pct"/>
            <w:vAlign w:val="center"/>
          </w:tcPr>
          <w:p w:rsidR="007E7952" w:rsidRPr="001F26ED" w:rsidRDefault="007E7952" w:rsidP="00543A8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7E7952" w:rsidRPr="0049634A" w:rsidTr="006051B5">
        <w:tc>
          <w:tcPr>
            <w:tcW w:w="282" w:type="pct"/>
          </w:tcPr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:rsidR="007E7952" w:rsidRPr="0049634A" w:rsidRDefault="007E7952" w:rsidP="00543A80">
            <w:pPr>
              <w:rPr>
                <w:b/>
                <w:lang w:eastAsia="en-US"/>
              </w:rPr>
            </w:pPr>
            <w:r w:rsidRPr="0049634A">
              <w:rPr>
                <w:b/>
                <w:lang w:eastAsia="en-US"/>
              </w:rPr>
              <w:t>Техническое обеспечение САПР</w:t>
            </w:r>
          </w:p>
          <w:p w:rsidR="007E7952" w:rsidRPr="0049634A" w:rsidRDefault="007E7952" w:rsidP="00543A80">
            <w:pPr>
              <w:rPr>
                <w:spacing w:val="3"/>
              </w:rPr>
            </w:pPr>
          </w:p>
        </w:tc>
        <w:tc>
          <w:tcPr>
            <w:tcW w:w="2766" w:type="pct"/>
          </w:tcPr>
          <w:p w:rsidR="007E7952" w:rsidRPr="0049634A" w:rsidRDefault="007E7952" w:rsidP="002F40A3">
            <w:pPr>
              <w:pStyle w:val="af8"/>
              <w:numPr>
                <w:ilvl w:val="0"/>
                <w:numId w:val="18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hAnsi="Times New Roman" w:cs="Times New Roman"/>
                <w:spacing w:val="3"/>
                <w:sz w:val="24"/>
              </w:rPr>
              <w:t>Виды обеспечения САПР</w:t>
            </w:r>
          </w:p>
          <w:p w:rsidR="007E7952" w:rsidRPr="0049634A" w:rsidRDefault="007E7952" w:rsidP="002F40A3">
            <w:pPr>
              <w:pStyle w:val="af8"/>
              <w:numPr>
                <w:ilvl w:val="0"/>
                <w:numId w:val="18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Структура технического обеспечения.</w:t>
            </w:r>
          </w:p>
          <w:p w:rsidR="007E7952" w:rsidRPr="0049634A" w:rsidRDefault="007E7952" w:rsidP="002F40A3">
            <w:pPr>
              <w:pStyle w:val="af8"/>
              <w:numPr>
                <w:ilvl w:val="0"/>
                <w:numId w:val="18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Аппаратура рабочих мест</w:t>
            </w:r>
          </w:p>
          <w:p w:rsidR="007E7952" w:rsidRPr="0049634A" w:rsidRDefault="007E7952" w:rsidP="002F40A3">
            <w:pPr>
              <w:pStyle w:val="af8"/>
              <w:numPr>
                <w:ilvl w:val="0"/>
                <w:numId w:val="18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hAnsi="Times New Roman" w:cs="Times New Roman"/>
                <w:spacing w:val="3"/>
                <w:sz w:val="24"/>
              </w:rPr>
              <w:t xml:space="preserve">Проектирующие и обслуживающие подсистемы. 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Понятие инженерного проектирования</w:t>
            </w:r>
          </w:p>
          <w:p w:rsidR="007E7952" w:rsidRPr="0049634A" w:rsidRDefault="007E7952" w:rsidP="002F40A3">
            <w:pPr>
              <w:pStyle w:val="af8"/>
              <w:numPr>
                <w:ilvl w:val="0"/>
                <w:numId w:val="18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Локальные вычислительные сети.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bidi="ar-OM"/>
              </w:rPr>
              <w:t xml:space="preserve"> Каналы передачи данных в корпоративных сетях.</w:t>
            </w:r>
          </w:p>
          <w:p w:rsidR="007E7952" w:rsidRPr="0049634A" w:rsidRDefault="007E7952" w:rsidP="002F40A3">
            <w:pPr>
              <w:pStyle w:val="af8"/>
              <w:numPr>
                <w:ilvl w:val="0"/>
                <w:numId w:val="18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bidi="ar-OM"/>
              </w:rPr>
              <w:t>Стеки протоколов и типы сетей в САПР.</w:t>
            </w:r>
          </w:p>
        </w:tc>
        <w:tc>
          <w:tcPr>
            <w:tcW w:w="574" w:type="pct"/>
            <w:vAlign w:val="center"/>
          </w:tcPr>
          <w:p w:rsidR="007E7952" w:rsidRDefault="007E7952" w:rsidP="00543A8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7E7952" w:rsidRPr="0049634A" w:rsidTr="006051B5">
        <w:trPr>
          <w:trHeight w:val="2494"/>
        </w:trPr>
        <w:tc>
          <w:tcPr>
            <w:tcW w:w="282" w:type="pct"/>
          </w:tcPr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3</w:t>
            </w:r>
          </w:p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:rsidR="007E7952" w:rsidRPr="0049634A" w:rsidRDefault="007E7952" w:rsidP="00543A80">
            <w:pPr>
              <w:rPr>
                <w:b/>
                <w:lang w:eastAsia="en-US"/>
              </w:rPr>
            </w:pPr>
            <w:r w:rsidRPr="0049634A">
              <w:rPr>
                <w:b/>
                <w:lang w:eastAsia="en-US"/>
              </w:rPr>
              <w:t>Математическое обеспечение анализа проектных решений</w:t>
            </w:r>
          </w:p>
          <w:p w:rsidR="007E7952" w:rsidRPr="0049634A" w:rsidRDefault="007E7952" w:rsidP="00543A80">
            <w:pPr>
              <w:rPr>
                <w:spacing w:val="3"/>
              </w:rPr>
            </w:pPr>
          </w:p>
          <w:p w:rsidR="007E7952" w:rsidRPr="0049634A" w:rsidRDefault="007E7952" w:rsidP="00543A80">
            <w:pPr>
              <w:rPr>
                <w:spacing w:val="3"/>
              </w:rPr>
            </w:pPr>
          </w:p>
        </w:tc>
        <w:tc>
          <w:tcPr>
            <w:tcW w:w="2766" w:type="pct"/>
          </w:tcPr>
          <w:p w:rsidR="007E7952" w:rsidRPr="0049634A" w:rsidRDefault="007E7952" w:rsidP="002F40A3">
            <w:pPr>
              <w:pStyle w:val="af8"/>
              <w:numPr>
                <w:ilvl w:val="0"/>
                <w:numId w:val="19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hAnsi="Times New Roman" w:cs="Times New Roman"/>
                <w:sz w:val="24"/>
              </w:rPr>
              <w:t xml:space="preserve">САПР и информационные технологии. 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Компоненты математического обеспечения.</w:t>
            </w:r>
          </w:p>
          <w:p w:rsidR="007E7952" w:rsidRPr="0049634A" w:rsidRDefault="007E7952" w:rsidP="002F40A3">
            <w:pPr>
              <w:pStyle w:val="af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Математические модели в процедурах анализа на макроуровне. Методы и алгоритмы анализа на макроуровне. Математическое обеспечение на микроуровне. </w:t>
            </w:r>
            <w:r w:rsidRPr="0049634A">
              <w:rPr>
                <w:rFonts w:ascii="Times New Roman" w:hAnsi="Times New Roman" w:cs="Times New Roman"/>
                <w:sz w:val="24"/>
              </w:rPr>
              <w:t xml:space="preserve">Математическое моделирование автоматизированных систем. </w:t>
            </w:r>
          </w:p>
          <w:p w:rsidR="007E7952" w:rsidRPr="0049634A" w:rsidRDefault="007E7952" w:rsidP="002F40A3">
            <w:pPr>
              <w:pStyle w:val="af8"/>
              <w:numPr>
                <w:ilvl w:val="0"/>
                <w:numId w:val="19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hAnsi="Times New Roman" w:cs="Times New Roman"/>
                <w:sz w:val="24"/>
              </w:rPr>
              <w:t>За</w:t>
            </w:r>
            <w:r w:rsidRPr="0049634A">
              <w:rPr>
                <w:rFonts w:ascii="Times New Roman" w:hAnsi="Times New Roman" w:cs="Times New Roman"/>
                <w:spacing w:val="3"/>
                <w:sz w:val="24"/>
              </w:rPr>
              <w:t xml:space="preserve">дачи анализа автоматизированных систем. 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Математическое обеспечение анализа на функционально-логическом уровне. Математическое обеспечение на системном уровне.</w:t>
            </w:r>
            <w:r w:rsidRPr="0049634A">
              <w:rPr>
                <w:rFonts w:ascii="Times New Roman" w:hAnsi="Times New Roman" w:cs="Times New Roman"/>
                <w:sz w:val="24"/>
              </w:rPr>
              <w:t xml:space="preserve"> Математическое моделирование автоматизированных систем. За</w:t>
            </w:r>
            <w:r w:rsidRPr="0049634A">
              <w:rPr>
                <w:rFonts w:ascii="Times New Roman" w:hAnsi="Times New Roman" w:cs="Times New Roman"/>
                <w:spacing w:val="3"/>
                <w:sz w:val="24"/>
              </w:rPr>
              <w:t xml:space="preserve">дачи анализа автоматизированных систем. Классификация моделей сложных </w:t>
            </w:r>
            <w:r w:rsidRPr="0049634A">
              <w:rPr>
                <w:rFonts w:ascii="Times New Roman" w:hAnsi="Times New Roman" w:cs="Times New Roman"/>
                <w:spacing w:val="7"/>
                <w:sz w:val="24"/>
              </w:rPr>
              <w:t>систем.</w:t>
            </w:r>
          </w:p>
          <w:p w:rsidR="007E7952" w:rsidRPr="0049634A" w:rsidRDefault="007E7952" w:rsidP="002F40A3">
            <w:pPr>
              <w:pStyle w:val="af8"/>
              <w:numPr>
                <w:ilvl w:val="0"/>
                <w:numId w:val="19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Математическое обеспечение подсистем машинной графики и геометрического моделирования.</w:t>
            </w:r>
          </w:p>
          <w:p w:rsidR="007E7952" w:rsidRPr="0049634A" w:rsidRDefault="007E7952" w:rsidP="002F40A3">
            <w:pPr>
              <w:pStyle w:val="af8"/>
              <w:numPr>
                <w:ilvl w:val="0"/>
                <w:numId w:val="19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hAnsi="Times New Roman" w:cs="Times New Roman"/>
                <w:spacing w:val="3"/>
                <w:sz w:val="24"/>
              </w:rPr>
              <w:t>Разработка имитационных моделей сложных систем.</w:t>
            </w:r>
            <w:r w:rsidRPr="0049634A">
              <w:rPr>
                <w:rFonts w:ascii="Times New Roman" w:hAnsi="Times New Roman" w:cs="Times New Roman"/>
                <w:spacing w:val="2"/>
                <w:sz w:val="24"/>
              </w:rPr>
              <w:t xml:space="preserve"> Примеры аналитических моделей.</w:t>
            </w:r>
          </w:p>
        </w:tc>
        <w:tc>
          <w:tcPr>
            <w:tcW w:w="574" w:type="pct"/>
            <w:vAlign w:val="center"/>
          </w:tcPr>
          <w:p w:rsidR="007E7952" w:rsidRDefault="007E7952" w:rsidP="00543A8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7E7952" w:rsidRPr="0049634A" w:rsidTr="006051B5">
        <w:trPr>
          <w:trHeight w:val="2494"/>
        </w:trPr>
        <w:tc>
          <w:tcPr>
            <w:tcW w:w="282" w:type="pct"/>
          </w:tcPr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:rsidR="007E7952" w:rsidRPr="0049634A" w:rsidRDefault="007E7952" w:rsidP="00543A80">
            <w:pPr>
              <w:rPr>
                <w:lang w:eastAsia="en-US"/>
              </w:rPr>
            </w:pPr>
            <w:r w:rsidRPr="0049634A">
              <w:rPr>
                <w:b/>
                <w:lang w:eastAsia="en-US" w:bidi="ar-OM"/>
              </w:rPr>
              <w:t>Синтез проектных решений</w:t>
            </w:r>
          </w:p>
          <w:p w:rsidR="007E7952" w:rsidRPr="0049634A" w:rsidRDefault="007E7952" w:rsidP="00543A80">
            <w:pPr>
              <w:rPr>
                <w:lang w:eastAsia="en-US"/>
              </w:rPr>
            </w:pPr>
          </w:p>
        </w:tc>
        <w:tc>
          <w:tcPr>
            <w:tcW w:w="2766" w:type="pct"/>
          </w:tcPr>
          <w:p w:rsidR="007E7952" w:rsidRPr="0049634A" w:rsidRDefault="007E7952" w:rsidP="002F40A3">
            <w:pPr>
              <w:pStyle w:val="af8"/>
              <w:numPr>
                <w:ilvl w:val="0"/>
                <w:numId w:val="20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Типовые проектные процедуры. Математическое обеспечение синтеза проектных решений.</w:t>
            </w:r>
          </w:p>
          <w:p w:rsidR="007E7952" w:rsidRPr="0049634A" w:rsidRDefault="007E7952" w:rsidP="002F40A3">
            <w:pPr>
              <w:pStyle w:val="af8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Сети Петри. Анализ сетей Петри. </w:t>
            </w:r>
            <w:r w:rsidRPr="00496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Математическое обеспечение анализа проектных решений</w:t>
            </w:r>
          </w:p>
          <w:p w:rsidR="007E7952" w:rsidRPr="0049634A" w:rsidRDefault="007E7952" w:rsidP="002F40A3">
            <w:pPr>
              <w:pStyle w:val="af8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 w:rsidRPr="0049634A">
              <w:rPr>
                <w:rFonts w:ascii="Times New Roman" w:hAnsi="Times New Roman" w:cs="Times New Roman"/>
                <w:sz w:val="24"/>
              </w:rPr>
              <w:t xml:space="preserve">Аналитические и имитационные модели. </w:t>
            </w:r>
          </w:p>
          <w:p w:rsidR="007E7952" w:rsidRPr="0049634A" w:rsidRDefault="007E7952" w:rsidP="002F40A3">
            <w:pPr>
              <w:pStyle w:val="af8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 w:rsidRPr="0049634A">
              <w:rPr>
                <w:rFonts w:ascii="Times New Roman" w:hAnsi="Times New Roman" w:cs="Times New Roman"/>
                <w:sz w:val="24"/>
              </w:rPr>
              <w:t xml:space="preserve">Языки описания моделей. </w:t>
            </w:r>
          </w:p>
          <w:p w:rsidR="007E7952" w:rsidRPr="0049634A" w:rsidRDefault="007E7952" w:rsidP="002F40A3">
            <w:pPr>
              <w:pStyle w:val="af8"/>
              <w:numPr>
                <w:ilvl w:val="0"/>
                <w:numId w:val="20"/>
              </w:numPr>
              <w:rPr>
                <w:rFonts w:ascii="Times New Roman" w:hAnsi="Times New Roman" w:cs="Times New Roman"/>
                <w:spacing w:val="3"/>
                <w:sz w:val="24"/>
              </w:rPr>
            </w:pPr>
            <w:r w:rsidRPr="0049634A">
              <w:rPr>
                <w:rFonts w:ascii="Times New Roman" w:hAnsi="Times New Roman" w:cs="Times New Roman"/>
                <w:spacing w:val="3"/>
                <w:sz w:val="24"/>
              </w:rPr>
              <w:t xml:space="preserve">Организация событийного моделирования. Анализ графов достижимости. </w:t>
            </w:r>
          </w:p>
          <w:p w:rsidR="007E7952" w:rsidRPr="0049634A" w:rsidRDefault="007E7952" w:rsidP="00543A80">
            <w:pPr>
              <w:pStyle w:val="af8"/>
              <w:rPr>
                <w:rFonts w:ascii="Times New Roman" w:hAnsi="Times New Roman" w:cs="Times New Roman"/>
                <w:spacing w:val="3"/>
                <w:sz w:val="24"/>
              </w:rPr>
            </w:pPr>
          </w:p>
        </w:tc>
        <w:tc>
          <w:tcPr>
            <w:tcW w:w="574" w:type="pct"/>
            <w:vAlign w:val="center"/>
          </w:tcPr>
          <w:p w:rsidR="007E7952" w:rsidRDefault="007E7952" w:rsidP="00543A8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7E7952" w:rsidRPr="0049634A" w:rsidTr="006051B5">
        <w:trPr>
          <w:trHeight w:val="940"/>
        </w:trPr>
        <w:tc>
          <w:tcPr>
            <w:tcW w:w="282" w:type="pct"/>
          </w:tcPr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:rsidR="007E7952" w:rsidRPr="0049634A" w:rsidRDefault="007E7952" w:rsidP="00543A80">
            <w:pPr>
              <w:rPr>
                <w:lang w:eastAsia="en-US"/>
              </w:rPr>
            </w:pPr>
            <w:r w:rsidRPr="0049634A">
              <w:rPr>
                <w:b/>
                <w:spacing w:val="4"/>
              </w:rPr>
              <w:t>Системные среды САПР</w:t>
            </w:r>
          </w:p>
          <w:p w:rsidR="007E7952" w:rsidRPr="0049634A" w:rsidRDefault="007E7952" w:rsidP="00543A80">
            <w:pPr>
              <w:rPr>
                <w:lang w:eastAsia="en-US"/>
              </w:rPr>
            </w:pPr>
          </w:p>
        </w:tc>
        <w:tc>
          <w:tcPr>
            <w:tcW w:w="2766" w:type="pct"/>
          </w:tcPr>
          <w:p w:rsidR="007E7952" w:rsidRPr="0049634A" w:rsidRDefault="007E7952" w:rsidP="002F40A3">
            <w:pPr>
              <w:pStyle w:val="af8"/>
              <w:numPr>
                <w:ilvl w:val="0"/>
                <w:numId w:val="21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Функции сетевого программного обеспечения. САПР в радиоэлектронике.   САПР в машиностроении. САПР в строительстве.</w:t>
            </w:r>
          </w:p>
          <w:p w:rsidR="007E7952" w:rsidRPr="0049634A" w:rsidRDefault="007E7952" w:rsidP="002F40A3">
            <w:pPr>
              <w:pStyle w:val="af8"/>
              <w:numPr>
                <w:ilvl w:val="0"/>
                <w:numId w:val="21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hAnsi="Times New Roman" w:cs="Times New Roman"/>
                <w:sz w:val="24"/>
              </w:rPr>
              <w:t xml:space="preserve">Системные среды САПР и методики. 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Понятие о 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val="en-GB" w:bidi="ar-OM"/>
              </w:rPr>
              <w:t>CALS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bidi="ar-OM"/>
              </w:rPr>
              <w:t xml:space="preserve"> технологиях.</w:t>
            </w:r>
          </w:p>
          <w:p w:rsidR="007E7952" w:rsidRPr="0049634A" w:rsidRDefault="007E7952" w:rsidP="002F40A3">
            <w:pPr>
              <w:pStyle w:val="af8"/>
              <w:numPr>
                <w:ilvl w:val="0"/>
                <w:numId w:val="21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bidi="ar-OM"/>
              </w:rPr>
              <w:t xml:space="preserve">Вычислительные системы в САПР. Типы 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val="en-GB" w:bidi="ar-OM"/>
              </w:rPr>
              <w:t>CASE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bidi="ar-OM"/>
              </w:rPr>
              <w:t xml:space="preserve"> систем.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bidi="ar-OM"/>
              </w:rPr>
              <w:t xml:space="preserve">Программное обеспечение 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val="en-GB" w:bidi="ar-OM"/>
              </w:rPr>
              <w:t>CASE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bidi="ar-OM"/>
              </w:rPr>
              <w:t xml:space="preserve"> систем. Среды быстрой разработки приложений.</w:t>
            </w:r>
            <w:r w:rsidRPr="0049634A">
              <w:rPr>
                <w:rFonts w:ascii="Times New Roman" w:hAnsi="Times New Roman" w:cs="Times New Roman"/>
                <w:sz w:val="24"/>
              </w:rPr>
              <w:t xml:space="preserve"> Инструментальные среды разработки программного обеспечения.</w:t>
            </w:r>
          </w:p>
          <w:p w:rsidR="007E7952" w:rsidRPr="0049634A" w:rsidRDefault="007E7952" w:rsidP="002F40A3">
            <w:pPr>
              <w:pStyle w:val="af8"/>
              <w:numPr>
                <w:ilvl w:val="0"/>
                <w:numId w:val="21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hAnsi="Times New Roman" w:cs="Times New Roman"/>
                <w:spacing w:val="3"/>
                <w:sz w:val="24"/>
              </w:rPr>
              <w:lastRenderedPageBreak/>
              <w:t>Компонентно-ориентированные технологии разработки САПР, понятие о тех</w:t>
            </w:r>
            <w:r w:rsidRPr="0049634A">
              <w:rPr>
                <w:rFonts w:ascii="Times New Roman" w:hAnsi="Times New Roman" w:cs="Times New Roman"/>
                <w:spacing w:val="3"/>
                <w:sz w:val="24"/>
              </w:rPr>
              <w:softHyphen/>
            </w:r>
            <w:r w:rsidRPr="0049634A">
              <w:rPr>
                <w:rFonts w:ascii="Times New Roman" w:hAnsi="Times New Roman" w:cs="Times New Roman"/>
                <w:sz w:val="24"/>
              </w:rPr>
              <w:t>нологиях информационной поддержки жизненного цикла изделий (</w:t>
            </w:r>
            <w:r w:rsidRPr="0049634A">
              <w:rPr>
                <w:rFonts w:ascii="Times New Roman" w:hAnsi="Times New Roman" w:cs="Times New Roman"/>
                <w:sz w:val="24"/>
                <w:lang w:val="en-US"/>
              </w:rPr>
              <w:t>CALS</w:t>
            </w:r>
            <w:r w:rsidRPr="0049634A">
              <w:rPr>
                <w:rFonts w:ascii="Times New Roman" w:hAnsi="Times New Roman" w:cs="Times New Roman"/>
                <w:sz w:val="24"/>
              </w:rPr>
              <w:t>-технологиях).</w:t>
            </w:r>
          </w:p>
        </w:tc>
        <w:tc>
          <w:tcPr>
            <w:tcW w:w="574" w:type="pct"/>
            <w:vAlign w:val="center"/>
          </w:tcPr>
          <w:p w:rsidR="007E7952" w:rsidRDefault="007E7952" w:rsidP="00543A8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</w:tr>
      <w:tr w:rsidR="007E7952" w:rsidRPr="0049634A" w:rsidTr="006051B5">
        <w:trPr>
          <w:trHeight w:val="2494"/>
        </w:trPr>
        <w:tc>
          <w:tcPr>
            <w:tcW w:w="282" w:type="pct"/>
          </w:tcPr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6</w:t>
            </w:r>
          </w:p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:rsidR="007E7952" w:rsidRPr="0049634A" w:rsidRDefault="007E7952" w:rsidP="00543A80">
            <w:pPr>
              <w:rPr>
                <w:lang w:eastAsia="en-US"/>
              </w:rPr>
            </w:pPr>
            <w:r w:rsidRPr="0049634A">
              <w:rPr>
                <w:b/>
                <w:spacing w:val="4"/>
              </w:rPr>
              <w:t>Методики проектирования автоматизированных систем</w:t>
            </w:r>
          </w:p>
          <w:p w:rsidR="007E7952" w:rsidRPr="0049634A" w:rsidRDefault="007E7952" w:rsidP="00543A80">
            <w:pPr>
              <w:rPr>
                <w:lang w:eastAsia="en-US"/>
              </w:rPr>
            </w:pPr>
          </w:p>
        </w:tc>
        <w:tc>
          <w:tcPr>
            <w:tcW w:w="2766" w:type="pct"/>
          </w:tcPr>
          <w:p w:rsidR="007E7952" w:rsidRPr="0049634A" w:rsidRDefault="007E7952" w:rsidP="002F40A3">
            <w:pPr>
              <w:pStyle w:val="af8"/>
              <w:numPr>
                <w:ilvl w:val="0"/>
                <w:numId w:val="22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Особенности проектирования автоматизированных систем. Типовые проектные процедуры. Методы одномерной оптимизации. Методы безусловной оптимизации. Методы поиска условных экстремумов. </w:t>
            </w:r>
            <w:r w:rsidRPr="0049634A">
              <w:rPr>
                <w:rFonts w:ascii="Times New Roman" w:hAnsi="Times New Roman" w:cs="Times New Roman"/>
                <w:spacing w:val="2"/>
                <w:sz w:val="24"/>
              </w:rPr>
              <w:t>Методы поиска и принятие оптимальных проектных решений.</w:t>
            </w:r>
            <w:r w:rsidRPr="0049634A">
              <w:rPr>
                <w:rFonts w:ascii="Times New Roman" w:hAnsi="Times New Roman" w:cs="Times New Roman"/>
                <w:sz w:val="24"/>
              </w:rPr>
              <w:t xml:space="preserve"> Стандарты информационной поддержки объектов строительства.</w:t>
            </w:r>
          </w:p>
          <w:p w:rsidR="007E7952" w:rsidRPr="0049634A" w:rsidRDefault="007E7952" w:rsidP="002F40A3">
            <w:pPr>
              <w:pStyle w:val="af8"/>
              <w:numPr>
                <w:ilvl w:val="0"/>
                <w:numId w:val="22"/>
              </w:numPr>
              <w:rPr>
                <w:rFonts w:ascii="Times New Roman" w:hAnsi="Times New Roman" w:cs="Times New Roman"/>
                <w:spacing w:val="3"/>
                <w:sz w:val="24"/>
              </w:rPr>
            </w:pPr>
            <w:r w:rsidRPr="0049634A">
              <w:rPr>
                <w:rFonts w:ascii="Times New Roman" w:hAnsi="Times New Roman" w:cs="Times New Roman"/>
                <w:spacing w:val="3"/>
                <w:sz w:val="24"/>
              </w:rPr>
              <w:t>Ввод в эксплуатацию САПР. Промышленная эксплуатация и</w:t>
            </w:r>
            <w:r w:rsidRPr="0049634A">
              <w:rPr>
                <w:rFonts w:ascii="Times New Roman" w:hAnsi="Times New Roman" w:cs="Times New Roman"/>
                <w:sz w:val="24"/>
              </w:rPr>
              <w:t xml:space="preserve"> развитие САПР. Оценка эффективности САПР на разных стадиях работ.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4" w:type="pct"/>
            <w:vAlign w:val="center"/>
          </w:tcPr>
          <w:p w:rsidR="007E7952" w:rsidRPr="001F26ED" w:rsidRDefault="007E7952" w:rsidP="00543A8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</w:tbl>
    <w:p w:rsidR="007E7952" w:rsidRDefault="007E7952" w:rsidP="007D4BFF">
      <w:pPr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p w:rsidR="007E7952" w:rsidRDefault="007E7952" w:rsidP="007D4BFF">
      <w:pPr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p w:rsidR="007E7952" w:rsidRPr="00757C39" w:rsidRDefault="007E7952" w:rsidP="002F40A3">
      <w:pPr>
        <w:pStyle w:val="a9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757C39">
        <w:rPr>
          <w:bCs/>
          <w:i/>
        </w:rPr>
        <w:t>Перечень практических занятий</w:t>
      </w:r>
    </w:p>
    <w:p w:rsidR="007E7952" w:rsidRDefault="007E7952" w:rsidP="00066FBC">
      <w:pPr>
        <w:pStyle w:val="a9"/>
        <w:tabs>
          <w:tab w:val="left" w:pos="0"/>
        </w:tabs>
        <w:ind w:left="0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637"/>
        <w:gridCol w:w="5294"/>
        <w:gridCol w:w="1099"/>
      </w:tblGrid>
      <w:tr w:rsidR="007E7952" w:rsidRPr="0049634A" w:rsidTr="00497A98">
        <w:tc>
          <w:tcPr>
            <w:tcW w:w="282" w:type="pct"/>
            <w:vAlign w:val="center"/>
          </w:tcPr>
          <w:p w:rsidR="007E7952" w:rsidRPr="00F51DE2" w:rsidRDefault="007E7952" w:rsidP="00543A8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378" w:type="pct"/>
            <w:vAlign w:val="center"/>
          </w:tcPr>
          <w:p w:rsidR="007E7952" w:rsidRPr="00F51DE2" w:rsidRDefault="007E7952" w:rsidP="00543A8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2766" w:type="pct"/>
            <w:vAlign w:val="center"/>
          </w:tcPr>
          <w:p w:rsidR="007E7952" w:rsidRPr="00F51DE2" w:rsidRDefault="007E7952" w:rsidP="00543A8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Тема и содержание занятия</w:t>
            </w:r>
          </w:p>
        </w:tc>
        <w:tc>
          <w:tcPr>
            <w:tcW w:w="574" w:type="pct"/>
            <w:vAlign w:val="center"/>
          </w:tcPr>
          <w:p w:rsidR="007E7952" w:rsidRPr="00F51DE2" w:rsidRDefault="007E7952" w:rsidP="00543A8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Кол-во акад. часов</w:t>
            </w:r>
          </w:p>
        </w:tc>
      </w:tr>
      <w:tr w:rsidR="007E7952" w:rsidRPr="0049634A" w:rsidTr="00E147C9">
        <w:tc>
          <w:tcPr>
            <w:tcW w:w="282" w:type="pct"/>
          </w:tcPr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:rsidR="007E7952" w:rsidRPr="0049634A" w:rsidRDefault="007E7952" w:rsidP="00543A80">
            <w:pPr>
              <w:rPr>
                <w:b/>
                <w:lang w:eastAsia="en-US"/>
              </w:rPr>
            </w:pPr>
            <w:r w:rsidRPr="0049634A">
              <w:rPr>
                <w:b/>
                <w:lang w:eastAsia="en-US"/>
              </w:rPr>
              <w:t>Техническое обеспечение САПР</w:t>
            </w:r>
          </w:p>
          <w:p w:rsidR="007E7952" w:rsidRPr="0049634A" w:rsidRDefault="007E7952" w:rsidP="00543A80">
            <w:pPr>
              <w:rPr>
                <w:spacing w:val="3"/>
              </w:rPr>
            </w:pPr>
          </w:p>
        </w:tc>
        <w:tc>
          <w:tcPr>
            <w:tcW w:w="2766" w:type="pct"/>
          </w:tcPr>
          <w:p w:rsidR="007E7952" w:rsidRPr="0049634A" w:rsidRDefault="007E7952" w:rsidP="002F40A3">
            <w:pPr>
              <w:pStyle w:val="af8"/>
              <w:numPr>
                <w:ilvl w:val="0"/>
                <w:numId w:val="12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Изучение аппаратуры рабочих мест</w:t>
            </w:r>
          </w:p>
          <w:p w:rsidR="007E7952" w:rsidRPr="0049634A" w:rsidRDefault="007E7952" w:rsidP="002F40A3">
            <w:pPr>
              <w:pStyle w:val="af8"/>
              <w:numPr>
                <w:ilvl w:val="0"/>
                <w:numId w:val="12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Построение иерархической структуры проектной спецификации.</w:t>
            </w:r>
          </w:p>
          <w:p w:rsidR="007E7952" w:rsidRPr="0049634A" w:rsidRDefault="007E7952" w:rsidP="002F40A3">
            <w:pPr>
              <w:pStyle w:val="af8"/>
              <w:numPr>
                <w:ilvl w:val="0"/>
                <w:numId w:val="12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Особенности работы в локальной вычислительной сети 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Ethernet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7E7952" w:rsidRPr="0049634A" w:rsidRDefault="007E7952" w:rsidP="002F40A3">
            <w:pPr>
              <w:pStyle w:val="af8"/>
              <w:numPr>
                <w:ilvl w:val="0"/>
                <w:numId w:val="12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bidi="ar-OM"/>
              </w:rPr>
              <w:t>Расчёт и построение кольцевой топологии сети.</w:t>
            </w:r>
          </w:p>
          <w:p w:rsidR="007E7952" w:rsidRPr="0049634A" w:rsidRDefault="007E7952" w:rsidP="002F40A3">
            <w:pPr>
              <w:pStyle w:val="af8"/>
              <w:numPr>
                <w:ilvl w:val="0"/>
                <w:numId w:val="12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bidi="ar-OM"/>
              </w:rPr>
              <w:t>Управление каналами передачи данных в корпоративных сетях.</w:t>
            </w:r>
          </w:p>
          <w:p w:rsidR="007E7952" w:rsidRPr="0049634A" w:rsidRDefault="007E7952" w:rsidP="002F40A3">
            <w:pPr>
              <w:pStyle w:val="af8"/>
              <w:numPr>
                <w:ilvl w:val="0"/>
                <w:numId w:val="12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bidi="ar-OM"/>
              </w:rPr>
              <w:t>Построение стеков и протоколов в САПР</w:t>
            </w:r>
          </w:p>
        </w:tc>
        <w:tc>
          <w:tcPr>
            <w:tcW w:w="574" w:type="pct"/>
            <w:vAlign w:val="center"/>
          </w:tcPr>
          <w:p w:rsidR="007E7952" w:rsidRDefault="007E7952" w:rsidP="00543A8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7E7952" w:rsidRPr="0049634A" w:rsidTr="00E147C9">
        <w:trPr>
          <w:trHeight w:val="2494"/>
        </w:trPr>
        <w:tc>
          <w:tcPr>
            <w:tcW w:w="282" w:type="pct"/>
          </w:tcPr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:rsidR="007E7952" w:rsidRPr="0049634A" w:rsidRDefault="007E7952" w:rsidP="00543A80">
            <w:pPr>
              <w:rPr>
                <w:b/>
                <w:lang w:eastAsia="en-US"/>
              </w:rPr>
            </w:pPr>
            <w:r w:rsidRPr="0049634A">
              <w:rPr>
                <w:b/>
                <w:lang w:eastAsia="en-US"/>
              </w:rPr>
              <w:t>Математическое обеспечение анализа проектных решений</w:t>
            </w:r>
          </w:p>
          <w:p w:rsidR="007E7952" w:rsidRPr="0049634A" w:rsidRDefault="007E7952" w:rsidP="00543A80">
            <w:pPr>
              <w:rPr>
                <w:spacing w:val="3"/>
              </w:rPr>
            </w:pPr>
          </w:p>
        </w:tc>
        <w:tc>
          <w:tcPr>
            <w:tcW w:w="2766" w:type="pct"/>
          </w:tcPr>
          <w:p w:rsidR="007E7952" w:rsidRPr="0049634A" w:rsidRDefault="007E7952" w:rsidP="002F40A3">
            <w:pPr>
              <w:pStyle w:val="af8"/>
              <w:numPr>
                <w:ilvl w:val="0"/>
                <w:numId w:val="13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Изучение компонент математического обеспечения.</w:t>
            </w:r>
          </w:p>
          <w:p w:rsidR="007E7952" w:rsidRPr="0049634A" w:rsidRDefault="007E7952" w:rsidP="002F40A3">
            <w:pPr>
              <w:pStyle w:val="af8"/>
              <w:numPr>
                <w:ilvl w:val="0"/>
                <w:numId w:val="13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Построение математической модели в процедурах анализа на макроуровне.</w:t>
            </w:r>
          </w:p>
          <w:p w:rsidR="007E7952" w:rsidRPr="0049634A" w:rsidRDefault="007E7952" w:rsidP="002F40A3">
            <w:pPr>
              <w:pStyle w:val="af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 w:rsidRPr="0049634A">
              <w:rPr>
                <w:rFonts w:ascii="Times New Roman" w:hAnsi="Times New Roman" w:cs="Times New Roman"/>
                <w:sz w:val="24"/>
              </w:rPr>
              <w:t xml:space="preserve">Математическое моделирование автоматизированной системы. </w:t>
            </w:r>
          </w:p>
          <w:p w:rsidR="007E7952" w:rsidRPr="0049634A" w:rsidRDefault="007E7952" w:rsidP="002F40A3">
            <w:pPr>
              <w:pStyle w:val="af8"/>
              <w:numPr>
                <w:ilvl w:val="0"/>
                <w:numId w:val="13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hAnsi="Times New Roman" w:cs="Times New Roman"/>
                <w:spacing w:val="3"/>
                <w:sz w:val="24"/>
              </w:rPr>
              <w:t>Анализ автоматизированной системы.</w:t>
            </w:r>
          </w:p>
          <w:p w:rsidR="007E7952" w:rsidRPr="0049634A" w:rsidRDefault="007E7952" w:rsidP="002F40A3">
            <w:pPr>
              <w:pStyle w:val="af8"/>
              <w:numPr>
                <w:ilvl w:val="0"/>
                <w:numId w:val="13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hAnsi="Times New Roman" w:cs="Times New Roman"/>
                <w:spacing w:val="7"/>
                <w:sz w:val="24"/>
              </w:rPr>
              <w:t xml:space="preserve">Аналитические модели </w:t>
            </w:r>
            <w:r w:rsidRPr="0049634A">
              <w:rPr>
                <w:rFonts w:ascii="Times New Roman" w:hAnsi="Times New Roman" w:cs="Times New Roman"/>
                <w:spacing w:val="2"/>
                <w:sz w:val="24"/>
              </w:rPr>
              <w:t>Систем Массового Обслуживания (СМО).</w:t>
            </w:r>
          </w:p>
          <w:p w:rsidR="007E7952" w:rsidRPr="0049634A" w:rsidRDefault="007E7952" w:rsidP="002F40A3">
            <w:pPr>
              <w:pStyle w:val="af8"/>
              <w:numPr>
                <w:ilvl w:val="0"/>
                <w:numId w:val="13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hAnsi="Times New Roman" w:cs="Times New Roman"/>
                <w:spacing w:val="3"/>
                <w:sz w:val="24"/>
              </w:rPr>
              <w:t>Разработка имитационных моделей сложных систем.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4" w:type="pct"/>
            <w:vAlign w:val="center"/>
          </w:tcPr>
          <w:p w:rsidR="007E7952" w:rsidRDefault="007E7952" w:rsidP="00543A8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7E7952" w:rsidRPr="0049634A" w:rsidTr="00E147C9">
        <w:trPr>
          <w:trHeight w:val="1450"/>
        </w:trPr>
        <w:tc>
          <w:tcPr>
            <w:tcW w:w="282" w:type="pct"/>
          </w:tcPr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78" w:type="pct"/>
          </w:tcPr>
          <w:p w:rsidR="007E7952" w:rsidRPr="0049634A" w:rsidRDefault="007E7952" w:rsidP="00543A80">
            <w:pPr>
              <w:rPr>
                <w:lang w:eastAsia="en-US"/>
              </w:rPr>
            </w:pPr>
            <w:r w:rsidRPr="0049634A">
              <w:rPr>
                <w:b/>
                <w:lang w:eastAsia="en-US" w:bidi="ar-OM"/>
              </w:rPr>
              <w:t>Синтез проектных решений</w:t>
            </w:r>
          </w:p>
        </w:tc>
        <w:tc>
          <w:tcPr>
            <w:tcW w:w="2766" w:type="pct"/>
          </w:tcPr>
          <w:p w:rsidR="007E7952" w:rsidRPr="0049634A" w:rsidRDefault="007E7952" w:rsidP="002F40A3">
            <w:pPr>
              <w:pStyle w:val="af8"/>
              <w:numPr>
                <w:ilvl w:val="0"/>
                <w:numId w:val="14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Типовые проектные процедуры.</w:t>
            </w:r>
          </w:p>
          <w:p w:rsidR="007E7952" w:rsidRPr="0049634A" w:rsidRDefault="007E7952" w:rsidP="002F40A3">
            <w:pPr>
              <w:pStyle w:val="af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Анализ сетей Петри.</w:t>
            </w:r>
          </w:p>
          <w:p w:rsidR="007E7952" w:rsidRPr="0049634A" w:rsidRDefault="007E7952" w:rsidP="002F40A3">
            <w:pPr>
              <w:pStyle w:val="af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49634A">
              <w:rPr>
                <w:rFonts w:ascii="Times New Roman" w:hAnsi="Times New Roman" w:cs="Times New Roman"/>
                <w:sz w:val="24"/>
              </w:rPr>
              <w:t xml:space="preserve">Аналитические и имитационные модели. </w:t>
            </w:r>
          </w:p>
          <w:p w:rsidR="007E7952" w:rsidRPr="0049634A" w:rsidRDefault="007E7952" w:rsidP="002F40A3">
            <w:pPr>
              <w:pStyle w:val="af8"/>
              <w:numPr>
                <w:ilvl w:val="0"/>
                <w:numId w:val="14"/>
              </w:numPr>
              <w:rPr>
                <w:rFonts w:ascii="Times New Roman" w:hAnsi="Times New Roman" w:cs="Times New Roman"/>
                <w:spacing w:val="3"/>
                <w:sz w:val="24"/>
              </w:rPr>
            </w:pPr>
            <w:r w:rsidRPr="0049634A">
              <w:rPr>
                <w:rFonts w:ascii="Times New Roman" w:hAnsi="Times New Roman" w:cs="Times New Roman"/>
                <w:spacing w:val="3"/>
                <w:sz w:val="24"/>
              </w:rPr>
              <w:t xml:space="preserve">Организация событийного моделирования. </w:t>
            </w:r>
          </w:p>
          <w:p w:rsidR="007E7952" w:rsidRPr="0049634A" w:rsidRDefault="007E7952" w:rsidP="002F40A3">
            <w:pPr>
              <w:pStyle w:val="af8"/>
              <w:numPr>
                <w:ilvl w:val="0"/>
                <w:numId w:val="14"/>
              </w:numPr>
              <w:rPr>
                <w:rFonts w:ascii="Times New Roman" w:hAnsi="Times New Roman" w:cs="Times New Roman"/>
                <w:spacing w:val="3"/>
                <w:sz w:val="24"/>
              </w:rPr>
            </w:pPr>
            <w:r w:rsidRPr="0049634A">
              <w:rPr>
                <w:rFonts w:ascii="Times New Roman" w:hAnsi="Times New Roman" w:cs="Times New Roman"/>
                <w:spacing w:val="3"/>
                <w:sz w:val="24"/>
              </w:rPr>
              <w:t xml:space="preserve">Анализ графов достижимости. </w:t>
            </w:r>
          </w:p>
        </w:tc>
        <w:tc>
          <w:tcPr>
            <w:tcW w:w="574" w:type="pct"/>
            <w:vAlign w:val="center"/>
          </w:tcPr>
          <w:p w:rsidR="007E7952" w:rsidRDefault="007E7952" w:rsidP="00543A8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7E7952" w:rsidRPr="0049634A" w:rsidTr="00E147C9">
        <w:trPr>
          <w:trHeight w:val="940"/>
        </w:trPr>
        <w:tc>
          <w:tcPr>
            <w:tcW w:w="282" w:type="pct"/>
          </w:tcPr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:rsidR="007E7952" w:rsidRPr="0049634A" w:rsidRDefault="007E7952" w:rsidP="00543A80">
            <w:pPr>
              <w:rPr>
                <w:b/>
                <w:spacing w:val="4"/>
              </w:rPr>
            </w:pPr>
            <w:r w:rsidRPr="0049634A">
              <w:rPr>
                <w:b/>
                <w:spacing w:val="4"/>
              </w:rPr>
              <w:t>Системные среды САПР</w:t>
            </w:r>
          </w:p>
          <w:p w:rsidR="007E7952" w:rsidRPr="0049634A" w:rsidRDefault="007E7952" w:rsidP="00543A80">
            <w:pPr>
              <w:rPr>
                <w:lang w:eastAsia="en-US"/>
              </w:rPr>
            </w:pPr>
          </w:p>
        </w:tc>
        <w:tc>
          <w:tcPr>
            <w:tcW w:w="2766" w:type="pct"/>
          </w:tcPr>
          <w:p w:rsidR="007E7952" w:rsidRPr="003C4A29" w:rsidRDefault="007E7952" w:rsidP="002F40A3">
            <w:pPr>
              <w:pStyle w:val="a9"/>
              <w:numPr>
                <w:ilvl w:val="0"/>
                <w:numId w:val="11"/>
              </w:numPr>
              <w:contextualSpacing w:val="0"/>
              <w:rPr>
                <w:rFonts w:eastAsia="MS Mincho"/>
                <w:vanish/>
              </w:rPr>
            </w:pPr>
          </w:p>
          <w:p w:rsidR="007E7952" w:rsidRPr="003C4A29" w:rsidRDefault="007E7952" w:rsidP="002F40A3">
            <w:pPr>
              <w:pStyle w:val="a9"/>
              <w:numPr>
                <w:ilvl w:val="0"/>
                <w:numId w:val="11"/>
              </w:numPr>
              <w:contextualSpacing w:val="0"/>
              <w:rPr>
                <w:rFonts w:eastAsia="MS Mincho"/>
                <w:vanish/>
              </w:rPr>
            </w:pPr>
          </w:p>
          <w:p w:rsidR="007E7952" w:rsidRPr="003C4A29" w:rsidRDefault="007E7952" w:rsidP="002F40A3">
            <w:pPr>
              <w:pStyle w:val="a9"/>
              <w:numPr>
                <w:ilvl w:val="0"/>
                <w:numId w:val="11"/>
              </w:numPr>
              <w:contextualSpacing w:val="0"/>
              <w:rPr>
                <w:rFonts w:eastAsia="MS Mincho"/>
                <w:vanish/>
              </w:rPr>
            </w:pPr>
          </w:p>
          <w:p w:rsidR="007E7952" w:rsidRPr="003C4A29" w:rsidRDefault="007E7952" w:rsidP="002F40A3">
            <w:pPr>
              <w:pStyle w:val="a9"/>
              <w:numPr>
                <w:ilvl w:val="0"/>
                <w:numId w:val="11"/>
              </w:numPr>
              <w:contextualSpacing w:val="0"/>
              <w:rPr>
                <w:rFonts w:eastAsia="MS Mincho"/>
                <w:vanish/>
              </w:rPr>
            </w:pPr>
          </w:p>
          <w:p w:rsidR="007E7952" w:rsidRPr="0049634A" w:rsidRDefault="007E7952" w:rsidP="002F40A3">
            <w:pPr>
              <w:pStyle w:val="af8"/>
              <w:numPr>
                <w:ilvl w:val="0"/>
                <w:numId w:val="15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Алгоритмы проектирования СБИС и их адаптация для строительной технологии.</w:t>
            </w:r>
          </w:p>
          <w:p w:rsidR="007E7952" w:rsidRPr="0049634A" w:rsidRDefault="007E7952" w:rsidP="002F40A3">
            <w:pPr>
              <w:pStyle w:val="af8"/>
              <w:numPr>
                <w:ilvl w:val="0"/>
                <w:numId w:val="15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Изучение 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val="en-GB" w:bidi="ar-OM"/>
              </w:rPr>
              <w:t>CALS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bidi="ar-OM"/>
              </w:rPr>
              <w:t xml:space="preserve"> технологии.</w:t>
            </w:r>
          </w:p>
          <w:p w:rsidR="007E7952" w:rsidRPr="0049634A" w:rsidRDefault="007E7952" w:rsidP="002F40A3">
            <w:pPr>
              <w:pStyle w:val="af8"/>
              <w:numPr>
                <w:ilvl w:val="0"/>
                <w:numId w:val="15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bidi="ar-OM"/>
              </w:rPr>
              <w:t>Изучение вычислительных систем.</w:t>
            </w:r>
          </w:p>
          <w:p w:rsidR="007E7952" w:rsidRPr="0049634A" w:rsidRDefault="007E7952" w:rsidP="002F40A3">
            <w:pPr>
              <w:pStyle w:val="af8"/>
              <w:numPr>
                <w:ilvl w:val="0"/>
                <w:numId w:val="15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bidi="ar-OM"/>
              </w:rPr>
              <w:t xml:space="preserve">Программирование 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val="en-GB" w:bidi="ar-OM"/>
              </w:rPr>
              <w:t>CASE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bidi="ar-OM"/>
              </w:rPr>
              <w:t xml:space="preserve"> системы.</w:t>
            </w:r>
            <w:r w:rsidRPr="0049634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4" w:type="pct"/>
            <w:vAlign w:val="center"/>
          </w:tcPr>
          <w:p w:rsidR="007E7952" w:rsidRDefault="007E7952" w:rsidP="00543A8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7E7952" w:rsidRPr="0049634A" w:rsidTr="00E147C9">
        <w:trPr>
          <w:trHeight w:val="1236"/>
        </w:trPr>
        <w:tc>
          <w:tcPr>
            <w:tcW w:w="282" w:type="pct"/>
          </w:tcPr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:rsidR="007E7952" w:rsidRPr="0049634A" w:rsidRDefault="007E7952" w:rsidP="00543A80">
            <w:pPr>
              <w:rPr>
                <w:lang w:eastAsia="en-US"/>
              </w:rPr>
            </w:pPr>
            <w:r w:rsidRPr="0049634A">
              <w:rPr>
                <w:b/>
                <w:spacing w:val="4"/>
              </w:rPr>
              <w:t>Методики проектирования автоматизированных систем</w:t>
            </w:r>
          </w:p>
        </w:tc>
        <w:tc>
          <w:tcPr>
            <w:tcW w:w="2766" w:type="pct"/>
          </w:tcPr>
          <w:p w:rsidR="007E7952" w:rsidRPr="0049634A" w:rsidRDefault="007E7952" w:rsidP="002F40A3">
            <w:pPr>
              <w:pStyle w:val="af8"/>
              <w:numPr>
                <w:ilvl w:val="0"/>
                <w:numId w:val="16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hAnsi="Times New Roman" w:cs="Times New Roman"/>
                <w:spacing w:val="2"/>
                <w:sz w:val="24"/>
              </w:rPr>
              <w:t>Методы поиска и принятие оптимальных проектных решений.</w:t>
            </w:r>
            <w:r w:rsidRPr="0049634A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</w:p>
          <w:p w:rsidR="007E7952" w:rsidRPr="0049634A" w:rsidRDefault="007E7952" w:rsidP="002F40A3">
            <w:pPr>
              <w:pStyle w:val="af8"/>
              <w:numPr>
                <w:ilvl w:val="0"/>
                <w:numId w:val="16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Язык разметки 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val="en-GB" w:bidi="ar-OM"/>
              </w:rPr>
              <w:t>SGML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bidi="ar-OM"/>
              </w:rPr>
              <w:t>,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Язык разметки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bidi="ar-OM"/>
              </w:rPr>
              <w:t xml:space="preserve"> 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val="en-GB" w:bidi="ar-OM"/>
              </w:rPr>
              <w:t>XML</w:t>
            </w:r>
          </w:p>
          <w:p w:rsidR="007E7952" w:rsidRPr="0049634A" w:rsidRDefault="007E7952" w:rsidP="002F40A3">
            <w:pPr>
              <w:pStyle w:val="af8"/>
              <w:numPr>
                <w:ilvl w:val="0"/>
                <w:numId w:val="16"/>
              </w:numPr>
              <w:rPr>
                <w:rFonts w:ascii="Times New Roman" w:hAnsi="Times New Roman" w:cs="Times New Roman"/>
                <w:spacing w:val="3"/>
                <w:sz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Событийный метод моделирования.</w:t>
            </w:r>
          </w:p>
        </w:tc>
        <w:tc>
          <w:tcPr>
            <w:tcW w:w="574" w:type="pct"/>
            <w:vAlign w:val="center"/>
          </w:tcPr>
          <w:p w:rsidR="007E7952" w:rsidRPr="001F26ED" w:rsidRDefault="007E7952" w:rsidP="00543A8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</w:tbl>
    <w:p w:rsidR="007E7952" w:rsidRDefault="007E7952" w:rsidP="003C4A29">
      <w:pPr>
        <w:pStyle w:val="a9"/>
        <w:tabs>
          <w:tab w:val="left" w:pos="0"/>
        </w:tabs>
        <w:ind w:left="0"/>
        <w:jc w:val="center"/>
        <w:rPr>
          <w:b/>
          <w:bCs/>
        </w:rPr>
      </w:pPr>
    </w:p>
    <w:p w:rsidR="007E7952" w:rsidRDefault="007E7952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7E7952" w:rsidRPr="00066FBC" w:rsidRDefault="007E7952" w:rsidP="002F40A3">
      <w:pPr>
        <w:pStyle w:val="a9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066FBC">
        <w:rPr>
          <w:bCs/>
          <w:i/>
        </w:rPr>
        <w:t xml:space="preserve">Самостоятельная работа </w:t>
      </w:r>
    </w:p>
    <w:p w:rsidR="007E7952" w:rsidRDefault="007E7952" w:rsidP="00066FBC">
      <w:pPr>
        <w:pStyle w:val="a9"/>
        <w:tabs>
          <w:tab w:val="left" w:pos="0"/>
        </w:tabs>
        <w:ind w:left="0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637"/>
        <w:gridCol w:w="5294"/>
        <w:gridCol w:w="1099"/>
      </w:tblGrid>
      <w:tr w:rsidR="007E7952" w:rsidRPr="0049634A" w:rsidTr="00414283">
        <w:tc>
          <w:tcPr>
            <w:tcW w:w="282" w:type="pct"/>
            <w:vAlign w:val="center"/>
          </w:tcPr>
          <w:p w:rsidR="007E7952" w:rsidRPr="00F51DE2" w:rsidRDefault="007E7952" w:rsidP="00543A8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378" w:type="pct"/>
            <w:vAlign w:val="center"/>
          </w:tcPr>
          <w:p w:rsidR="007E7952" w:rsidRPr="00F51DE2" w:rsidRDefault="007E7952" w:rsidP="00543A8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2766" w:type="pct"/>
            <w:vAlign w:val="center"/>
          </w:tcPr>
          <w:p w:rsidR="007E7952" w:rsidRPr="00F51DE2" w:rsidRDefault="007E7952" w:rsidP="00543A8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Содержание работы</w:t>
            </w:r>
          </w:p>
        </w:tc>
        <w:tc>
          <w:tcPr>
            <w:tcW w:w="574" w:type="pct"/>
            <w:vAlign w:val="center"/>
          </w:tcPr>
          <w:p w:rsidR="007E7952" w:rsidRPr="00F51DE2" w:rsidRDefault="007E7952" w:rsidP="00543A8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Кол-во акад. часов</w:t>
            </w:r>
          </w:p>
        </w:tc>
      </w:tr>
      <w:tr w:rsidR="007E7952" w:rsidRPr="0049634A" w:rsidTr="003D4D20">
        <w:tc>
          <w:tcPr>
            <w:tcW w:w="282" w:type="pct"/>
          </w:tcPr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:rsidR="007E7952" w:rsidRPr="009C3FE5" w:rsidRDefault="007E7952" w:rsidP="00425B4C">
            <w:r w:rsidRPr="009C3FE5">
              <w:t>Основные понятия и принципы разработки систем автоматизации проектирования (РСАП). Структура и содержание дисциплины.</w:t>
            </w:r>
          </w:p>
          <w:p w:rsidR="007E7952" w:rsidRPr="0049634A" w:rsidRDefault="007E7952" w:rsidP="00543A80"/>
          <w:p w:rsidR="007E7952" w:rsidRPr="0049634A" w:rsidRDefault="007E7952" w:rsidP="00543A80"/>
        </w:tc>
        <w:tc>
          <w:tcPr>
            <w:tcW w:w="2766" w:type="pct"/>
          </w:tcPr>
          <w:p w:rsidR="007E7952" w:rsidRPr="0049634A" w:rsidRDefault="007E7952" w:rsidP="002F40A3">
            <w:pPr>
              <w:pStyle w:val="af8"/>
              <w:numPr>
                <w:ilvl w:val="1"/>
                <w:numId w:val="23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Системный подход к проектированию. Принципы системного подхода.</w:t>
            </w:r>
          </w:p>
          <w:p w:rsidR="007E7952" w:rsidRPr="0049634A" w:rsidRDefault="007E7952" w:rsidP="002F40A3">
            <w:pPr>
              <w:pStyle w:val="af8"/>
              <w:numPr>
                <w:ilvl w:val="1"/>
                <w:numId w:val="23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Структура процесса проектирования. </w:t>
            </w:r>
            <w:r w:rsidRPr="0049634A">
              <w:rPr>
                <w:rFonts w:ascii="Times New Roman" w:hAnsi="Times New Roman" w:cs="Times New Roman"/>
                <w:sz w:val="24"/>
              </w:rPr>
              <w:t>Модели и методы анализа автоматизированных систем.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4" w:type="pct"/>
            <w:vAlign w:val="center"/>
          </w:tcPr>
          <w:p w:rsidR="007E7952" w:rsidRPr="001F26ED" w:rsidRDefault="007E7952" w:rsidP="00543A8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7E7952" w:rsidRPr="0049634A" w:rsidTr="003D4D20">
        <w:tc>
          <w:tcPr>
            <w:tcW w:w="282" w:type="pct"/>
          </w:tcPr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:rsidR="007E7952" w:rsidRPr="0049634A" w:rsidRDefault="007E7952" w:rsidP="00543A80">
            <w:pPr>
              <w:rPr>
                <w:b/>
                <w:lang w:eastAsia="en-US"/>
              </w:rPr>
            </w:pPr>
            <w:r w:rsidRPr="0049634A">
              <w:rPr>
                <w:b/>
                <w:lang w:eastAsia="en-US"/>
              </w:rPr>
              <w:t>Техническое обеспечение САПР</w:t>
            </w:r>
          </w:p>
          <w:p w:rsidR="007E7952" w:rsidRPr="0049634A" w:rsidRDefault="007E7952" w:rsidP="00543A80">
            <w:pPr>
              <w:rPr>
                <w:spacing w:val="3"/>
              </w:rPr>
            </w:pPr>
          </w:p>
        </w:tc>
        <w:tc>
          <w:tcPr>
            <w:tcW w:w="2766" w:type="pct"/>
          </w:tcPr>
          <w:p w:rsidR="007E7952" w:rsidRPr="0049634A" w:rsidRDefault="007E7952" w:rsidP="002F40A3">
            <w:pPr>
              <w:pStyle w:val="af8"/>
              <w:numPr>
                <w:ilvl w:val="1"/>
                <w:numId w:val="24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hAnsi="Times New Roman" w:cs="Times New Roman"/>
                <w:spacing w:val="3"/>
                <w:sz w:val="24"/>
              </w:rPr>
              <w:t>Проектирую</w:t>
            </w:r>
            <w:r w:rsidRPr="0049634A">
              <w:rPr>
                <w:rFonts w:ascii="Times New Roman" w:hAnsi="Times New Roman" w:cs="Times New Roman"/>
                <w:spacing w:val="3"/>
                <w:sz w:val="24"/>
              </w:rPr>
              <w:softHyphen/>
              <w:t>щие и обслуживающие подсистемы</w:t>
            </w:r>
          </w:p>
          <w:p w:rsidR="007E7952" w:rsidRPr="0049634A" w:rsidRDefault="007E7952" w:rsidP="002F40A3">
            <w:pPr>
              <w:pStyle w:val="af8"/>
              <w:numPr>
                <w:ilvl w:val="1"/>
                <w:numId w:val="24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Иерархическая структура проектных спецификаций.</w:t>
            </w:r>
          </w:p>
          <w:p w:rsidR="007E7952" w:rsidRPr="0049634A" w:rsidRDefault="007E7952" w:rsidP="002F40A3">
            <w:pPr>
              <w:pStyle w:val="af8"/>
              <w:numPr>
                <w:ilvl w:val="1"/>
                <w:numId w:val="24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Понятие инженерного проектирования</w:t>
            </w:r>
          </w:p>
          <w:p w:rsidR="007E7952" w:rsidRPr="0049634A" w:rsidRDefault="007E7952" w:rsidP="002F40A3">
            <w:pPr>
              <w:pStyle w:val="af8"/>
              <w:numPr>
                <w:ilvl w:val="1"/>
                <w:numId w:val="24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Локальные вычислительные сети 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Ethernet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7E7952" w:rsidRDefault="007E7952" w:rsidP="002F40A3">
            <w:pPr>
              <w:pStyle w:val="af8"/>
              <w:numPr>
                <w:ilvl w:val="1"/>
                <w:numId w:val="24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bidi="ar-OM"/>
              </w:rPr>
              <w:t>Каналы передачи данных в корпоративных сетях.</w:t>
            </w:r>
          </w:p>
          <w:p w:rsidR="007E7952" w:rsidRPr="001A759F" w:rsidRDefault="007E7952" w:rsidP="002F40A3">
            <w:pPr>
              <w:pStyle w:val="af8"/>
              <w:numPr>
                <w:ilvl w:val="1"/>
                <w:numId w:val="24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A759F">
              <w:rPr>
                <w:rFonts w:ascii="Times New Roman" w:eastAsia="MS Mincho" w:hAnsi="Times New Roman" w:cs="Times New Roman"/>
                <w:sz w:val="24"/>
                <w:szCs w:val="24"/>
                <w:lang w:bidi="ar-OM"/>
              </w:rPr>
              <w:t>Стеки протоколов и типы сетей в САПР</w:t>
            </w:r>
          </w:p>
        </w:tc>
        <w:tc>
          <w:tcPr>
            <w:tcW w:w="574" w:type="pct"/>
            <w:vAlign w:val="center"/>
          </w:tcPr>
          <w:p w:rsidR="007E7952" w:rsidRPr="001F26ED" w:rsidRDefault="007E7952" w:rsidP="00543A8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7E7952" w:rsidRPr="0049634A" w:rsidTr="003D4D20">
        <w:trPr>
          <w:trHeight w:val="245"/>
        </w:trPr>
        <w:tc>
          <w:tcPr>
            <w:tcW w:w="282" w:type="pct"/>
          </w:tcPr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" w:type="pct"/>
          </w:tcPr>
          <w:p w:rsidR="007E7952" w:rsidRPr="0049634A" w:rsidRDefault="007E7952" w:rsidP="00543A80">
            <w:pPr>
              <w:rPr>
                <w:spacing w:val="3"/>
              </w:rPr>
            </w:pPr>
            <w:r w:rsidRPr="0049634A">
              <w:rPr>
                <w:b/>
                <w:lang w:eastAsia="en-US"/>
              </w:rPr>
              <w:t>Математическое обеспечение анализа проектных решений</w:t>
            </w:r>
          </w:p>
        </w:tc>
        <w:tc>
          <w:tcPr>
            <w:tcW w:w="2766" w:type="pct"/>
          </w:tcPr>
          <w:p w:rsidR="007E7952" w:rsidRPr="0049634A" w:rsidRDefault="007E7952" w:rsidP="002F40A3">
            <w:pPr>
              <w:pStyle w:val="af8"/>
              <w:numPr>
                <w:ilvl w:val="1"/>
                <w:numId w:val="25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Математические модели в процедурах анализа на макроуровне.</w:t>
            </w:r>
          </w:p>
          <w:p w:rsidR="007E7952" w:rsidRDefault="007E7952" w:rsidP="002F40A3">
            <w:pPr>
              <w:pStyle w:val="af8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Методы и алгоритмы анализа на макроуровне. Математическое обеспечение на микроуровне.</w:t>
            </w:r>
            <w:r w:rsidRPr="0049634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E7952" w:rsidRPr="0049634A" w:rsidRDefault="007E7952" w:rsidP="002F40A3">
            <w:pPr>
              <w:pStyle w:val="af8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  <w:r w:rsidRPr="0049634A">
              <w:rPr>
                <w:rFonts w:ascii="Times New Roman" w:hAnsi="Times New Roman" w:cs="Times New Roman"/>
                <w:sz w:val="24"/>
              </w:rPr>
              <w:t xml:space="preserve">Математическое моделирование автоматизированных систем. </w:t>
            </w:r>
          </w:p>
          <w:p w:rsidR="007E7952" w:rsidRPr="0049634A" w:rsidRDefault="007E7952" w:rsidP="002F40A3">
            <w:pPr>
              <w:pStyle w:val="af8"/>
              <w:numPr>
                <w:ilvl w:val="1"/>
                <w:numId w:val="25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hAnsi="Times New Roman" w:cs="Times New Roman"/>
                <w:sz w:val="24"/>
              </w:rPr>
              <w:t>За</w:t>
            </w:r>
            <w:r w:rsidRPr="0049634A">
              <w:rPr>
                <w:rFonts w:ascii="Times New Roman" w:hAnsi="Times New Roman" w:cs="Times New Roman"/>
                <w:spacing w:val="3"/>
                <w:sz w:val="24"/>
              </w:rPr>
              <w:t xml:space="preserve">дачи анализа автоматизированных </w:t>
            </w:r>
            <w:r w:rsidRPr="0049634A">
              <w:rPr>
                <w:rFonts w:ascii="Times New Roman" w:hAnsi="Times New Roman" w:cs="Times New Roman"/>
                <w:spacing w:val="3"/>
                <w:sz w:val="24"/>
              </w:rPr>
              <w:lastRenderedPageBreak/>
              <w:t xml:space="preserve">систем. 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Математическое обеспечение анализа на функционально-логическом уровне.</w:t>
            </w:r>
          </w:p>
          <w:p w:rsidR="007E7952" w:rsidRPr="001A759F" w:rsidRDefault="007E7952" w:rsidP="002F40A3">
            <w:pPr>
              <w:pStyle w:val="af8"/>
              <w:numPr>
                <w:ilvl w:val="1"/>
                <w:numId w:val="25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hAnsi="Times New Roman" w:cs="Times New Roman"/>
                <w:spacing w:val="7"/>
                <w:sz w:val="24"/>
              </w:rPr>
              <w:t xml:space="preserve">Аналитические модели </w:t>
            </w:r>
            <w:r w:rsidRPr="0049634A">
              <w:rPr>
                <w:rFonts w:ascii="Times New Roman" w:hAnsi="Times New Roman" w:cs="Times New Roman"/>
                <w:spacing w:val="2"/>
                <w:sz w:val="24"/>
              </w:rPr>
              <w:t>Систем Массового Обслуживания (СМО).</w:t>
            </w:r>
          </w:p>
        </w:tc>
        <w:tc>
          <w:tcPr>
            <w:tcW w:w="574" w:type="pct"/>
            <w:vAlign w:val="center"/>
          </w:tcPr>
          <w:p w:rsidR="007E7952" w:rsidRPr="001F26ED" w:rsidRDefault="007E7952" w:rsidP="00543A8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</w:t>
            </w:r>
          </w:p>
        </w:tc>
      </w:tr>
      <w:tr w:rsidR="007E7952" w:rsidRPr="0049634A" w:rsidTr="003D4D20">
        <w:trPr>
          <w:trHeight w:val="2494"/>
        </w:trPr>
        <w:tc>
          <w:tcPr>
            <w:tcW w:w="282" w:type="pct"/>
          </w:tcPr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4</w:t>
            </w:r>
          </w:p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:rsidR="007E7952" w:rsidRPr="0049634A" w:rsidRDefault="007E7952" w:rsidP="00543A80">
            <w:pPr>
              <w:rPr>
                <w:b/>
                <w:lang w:eastAsia="en-US" w:bidi="ar-OM"/>
              </w:rPr>
            </w:pPr>
            <w:r w:rsidRPr="0049634A">
              <w:rPr>
                <w:b/>
                <w:lang w:eastAsia="en-US" w:bidi="ar-OM"/>
              </w:rPr>
              <w:t>Синтез проектных решений</w:t>
            </w:r>
          </w:p>
          <w:p w:rsidR="007E7952" w:rsidRPr="0049634A" w:rsidRDefault="007E7952" w:rsidP="00543A80">
            <w:pPr>
              <w:rPr>
                <w:lang w:eastAsia="en-US"/>
              </w:rPr>
            </w:pPr>
          </w:p>
        </w:tc>
        <w:tc>
          <w:tcPr>
            <w:tcW w:w="2766" w:type="pct"/>
          </w:tcPr>
          <w:p w:rsidR="007E7952" w:rsidRPr="0049634A" w:rsidRDefault="007E7952" w:rsidP="002F40A3">
            <w:pPr>
              <w:pStyle w:val="af8"/>
              <w:numPr>
                <w:ilvl w:val="1"/>
                <w:numId w:val="26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Типовые проектные процедуры.</w:t>
            </w:r>
          </w:p>
          <w:p w:rsidR="007E7952" w:rsidRPr="0049634A" w:rsidRDefault="007E7952" w:rsidP="002F40A3">
            <w:pPr>
              <w:pStyle w:val="af8"/>
              <w:numPr>
                <w:ilvl w:val="1"/>
                <w:numId w:val="26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Математическое обеспечение синтеза проектных решений.</w:t>
            </w:r>
          </w:p>
          <w:p w:rsidR="007E7952" w:rsidRPr="0049634A" w:rsidRDefault="007E7952" w:rsidP="002F40A3">
            <w:pPr>
              <w:pStyle w:val="af8"/>
              <w:numPr>
                <w:ilvl w:val="1"/>
                <w:numId w:val="26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Сети Петри. Анализ сетей Петри.</w:t>
            </w:r>
          </w:p>
          <w:p w:rsidR="007E7952" w:rsidRPr="0049634A" w:rsidRDefault="007E7952" w:rsidP="002F40A3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</w:pPr>
            <w:r w:rsidRPr="0049634A">
              <w:rPr>
                <w:lang w:eastAsia="en-US"/>
              </w:rPr>
              <w:t>Математическое обеспечение анализа проектных решений</w:t>
            </w:r>
          </w:p>
          <w:p w:rsidR="007E7952" w:rsidRPr="0049634A" w:rsidRDefault="007E7952" w:rsidP="002F40A3">
            <w:pPr>
              <w:pStyle w:val="af8"/>
              <w:numPr>
                <w:ilvl w:val="1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 w:rsidRPr="0049634A">
              <w:rPr>
                <w:rFonts w:ascii="Times New Roman" w:hAnsi="Times New Roman" w:cs="Times New Roman"/>
                <w:sz w:val="24"/>
              </w:rPr>
              <w:t xml:space="preserve">Аналитические и имитационные модели. </w:t>
            </w:r>
          </w:p>
          <w:p w:rsidR="007E7952" w:rsidRPr="0049634A" w:rsidRDefault="007E7952" w:rsidP="002F40A3">
            <w:pPr>
              <w:pStyle w:val="af8"/>
              <w:numPr>
                <w:ilvl w:val="1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 w:rsidRPr="0049634A">
              <w:rPr>
                <w:rFonts w:ascii="Times New Roman" w:hAnsi="Times New Roman" w:cs="Times New Roman"/>
                <w:sz w:val="24"/>
              </w:rPr>
              <w:t xml:space="preserve">Языки описания моделей. </w:t>
            </w:r>
          </w:p>
          <w:p w:rsidR="007E7952" w:rsidRPr="0049634A" w:rsidRDefault="007E7952" w:rsidP="002F40A3">
            <w:pPr>
              <w:pStyle w:val="af8"/>
              <w:numPr>
                <w:ilvl w:val="1"/>
                <w:numId w:val="26"/>
              </w:numPr>
              <w:rPr>
                <w:rFonts w:ascii="Times New Roman" w:hAnsi="Times New Roman" w:cs="Times New Roman"/>
                <w:spacing w:val="3"/>
                <w:sz w:val="24"/>
              </w:rPr>
            </w:pPr>
            <w:r w:rsidRPr="0049634A">
              <w:rPr>
                <w:rFonts w:ascii="Times New Roman" w:hAnsi="Times New Roman" w:cs="Times New Roman"/>
                <w:spacing w:val="3"/>
                <w:sz w:val="24"/>
              </w:rPr>
              <w:t xml:space="preserve">Организация событийного моделирования. </w:t>
            </w:r>
          </w:p>
          <w:p w:rsidR="007E7952" w:rsidRPr="0049634A" w:rsidRDefault="007E7952" w:rsidP="002F40A3">
            <w:pPr>
              <w:pStyle w:val="af8"/>
              <w:numPr>
                <w:ilvl w:val="1"/>
                <w:numId w:val="26"/>
              </w:numPr>
              <w:rPr>
                <w:rFonts w:ascii="Times New Roman" w:hAnsi="Times New Roman" w:cs="Times New Roman"/>
                <w:spacing w:val="3"/>
                <w:sz w:val="24"/>
              </w:rPr>
            </w:pPr>
            <w:r w:rsidRPr="0049634A">
              <w:rPr>
                <w:rFonts w:ascii="Times New Roman" w:hAnsi="Times New Roman" w:cs="Times New Roman"/>
                <w:spacing w:val="3"/>
                <w:sz w:val="24"/>
              </w:rPr>
              <w:t>Анализ графов достижимости.</w:t>
            </w:r>
          </w:p>
        </w:tc>
        <w:tc>
          <w:tcPr>
            <w:tcW w:w="574" w:type="pct"/>
            <w:vAlign w:val="center"/>
          </w:tcPr>
          <w:p w:rsidR="007E7952" w:rsidRPr="001F26ED" w:rsidRDefault="007E7952" w:rsidP="00543A8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7E7952" w:rsidRPr="0049634A" w:rsidTr="003D4D20">
        <w:trPr>
          <w:trHeight w:val="940"/>
        </w:trPr>
        <w:tc>
          <w:tcPr>
            <w:tcW w:w="282" w:type="pct"/>
          </w:tcPr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:rsidR="007E7952" w:rsidRPr="0049634A" w:rsidRDefault="007E7952" w:rsidP="00543A80">
            <w:pPr>
              <w:rPr>
                <w:b/>
                <w:spacing w:val="4"/>
              </w:rPr>
            </w:pPr>
            <w:r w:rsidRPr="0049634A">
              <w:rPr>
                <w:b/>
                <w:spacing w:val="4"/>
              </w:rPr>
              <w:t>Системные среды САПР</w:t>
            </w:r>
          </w:p>
          <w:p w:rsidR="007E7952" w:rsidRPr="0049634A" w:rsidRDefault="007E7952" w:rsidP="00543A80">
            <w:pPr>
              <w:rPr>
                <w:lang w:eastAsia="en-US"/>
              </w:rPr>
            </w:pPr>
          </w:p>
        </w:tc>
        <w:tc>
          <w:tcPr>
            <w:tcW w:w="2766" w:type="pct"/>
          </w:tcPr>
          <w:p w:rsidR="007E7952" w:rsidRPr="0049634A" w:rsidRDefault="007E7952" w:rsidP="002F40A3">
            <w:pPr>
              <w:pStyle w:val="af8"/>
              <w:numPr>
                <w:ilvl w:val="1"/>
                <w:numId w:val="27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Функции сетевого программного обеспечения.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</w:p>
          <w:p w:rsidR="007E7952" w:rsidRPr="0049634A" w:rsidRDefault="007E7952" w:rsidP="002F40A3">
            <w:pPr>
              <w:pStyle w:val="af8"/>
              <w:numPr>
                <w:ilvl w:val="1"/>
                <w:numId w:val="27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hAnsi="Times New Roman" w:cs="Times New Roman"/>
                <w:sz w:val="24"/>
              </w:rPr>
              <w:t>Системные среды САПР и методики проектирования автомати</w:t>
            </w:r>
            <w:r w:rsidRPr="0049634A">
              <w:rPr>
                <w:rFonts w:ascii="Times New Roman" w:hAnsi="Times New Roman" w:cs="Times New Roman"/>
                <w:sz w:val="24"/>
              </w:rPr>
              <w:softHyphen/>
            </w:r>
            <w:r w:rsidRPr="0049634A">
              <w:rPr>
                <w:rFonts w:ascii="Times New Roman" w:hAnsi="Times New Roman" w:cs="Times New Roman"/>
                <w:spacing w:val="1"/>
                <w:sz w:val="24"/>
              </w:rPr>
              <w:t>зированных систем.</w:t>
            </w:r>
          </w:p>
          <w:p w:rsidR="007E7952" w:rsidRDefault="007E7952" w:rsidP="002F40A3">
            <w:pPr>
              <w:pStyle w:val="af8"/>
              <w:numPr>
                <w:ilvl w:val="1"/>
                <w:numId w:val="27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bidi="ar-OM"/>
              </w:rPr>
              <w:t>Вычислительные системы в САПР.</w:t>
            </w:r>
          </w:p>
          <w:p w:rsidR="007E7952" w:rsidRPr="0049634A" w:rsidRDefault="007E7952" w:rsidP="002F40A3">
            <w:pPr>
              <w:pStyle w:val="af8"/>
              <w:numPr>
                <w:ilvl w:val="1"/>
                <w:numId w:val="27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bidi="ar-OM"/>
              </w:rPr>
              <w:t xml:space="preserve"> Периферийные устройства.</w:t>
            </w:r>
          </w:p>
          <w:p w:rsidR="007E7952" w:rsidRPr="0049634A" w:rsidRDefault="007E7952" w:rsidP="002F40A3">
            <w:pPr>
              <w:pStyle w:val="af8"/>
              <w:numPr>
                <w:ilvl w:val="1"/>
                <w:numId w:val="27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bidi="ar-OM"/>
              </w:rPr>
              <w:t xml:space="preserve">Типы 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val="en-GB" w:bidi="ar-OM"/>
              </w:rPr>
              <w:t>CASE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bidi="ar-OM"/>
              </w:rPr>
              <w:t xml:space="preserve"> систем.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bidi="ar-OM"/>
              </w:rPr>
              <w:t xml:space="preserve">Программное обеспечение 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val="en-GB" w:bidi="ar-OM"/>
              </w:rPr>
              <w:t>CASE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bidi="ar-OM"/>
              </w:rPr>
              <w:t xml:space="preserve"> систем. </w:t>
            </w:r>
          </w:p>
          <w:p w:rsidR="007E7952" w:rsidRDefault="007E7952" w:rsidP="002F40A3">
            <w:pPr>
              <w:pStyle w:val="af8"/>
              <w:numPr>
                <w:ilvl w:val="1"/>
                <w:numId w:val="27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bidi="ar-OM"/>
              </w:rPr>
              <w:t>Среды быстрой разработки приложений.</w:t>
            </w:r>
          </w:p>
          <w:p w:rsidR="007E7952" w:rsidRPr="0049634A" w:rsidRDefault="007E7952" w:rsidP="002F40A3">
            <w:pPr>
              <w:pStyle w:val="af8"/>
              <w:numPr>
                <w:ilvl w:val="1"/>
                <w:numId w:val="27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hAnsi="Times New Roman" w:cs="Times New Roman"/>
                <w:sz w:val="24"/>
              </w:rPr>
              <w:t xml:space="preserve"> Инструментальные среды разработки программного обеспечения.</w:t>
            </w:r>
          </w:p>
        </w:tc>
        <w:tc>
          <w:tcPr>
            <w:tcW w:w="574" w:type="pct"/>
            <w:vAlign w:val="center"/>
          </w:tcPr>
          <w:p w:rsidR="007E7952" w:rsidRPr="001F26ED" w:rsidRDefault="007E7952" w:rsidP="00543A8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</w:tr>
      <w:tr w:rsidR="007E7952" w:rsidRPr="0049634A" w:rsidTr="003D4D20">
        <w:trPr>
          <w:trHeight w:val="2494"/>
        </w:trPr>
        <w:tc>
          <w:tcPr>
            <w:tcW w:w="282" w:type="pct"/>
          </w:tcPr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:rsidR="007E7952" w:rsidRPr="0049634A" w:rsidRDefault="007E7952" w:rsidP="00543A80">
            <w:pPr>
              <w:rPr>
                <w:b/>
                <w:spacing w:val="4"/>
              </w:rPr>
            </w:pPr>
            <w:r w:rsidRPr="0049634A">
              <w:rPr>
                <w:b/>
                <w:spacing w:val="4"/>
              </w:rPr>
              <w:t>Методики проектирования автоматизированных систем</w:t>
            </w:r>
          </w:p>
          <w:p w:rsidR="007E7952" w:rsidRPr="0049634A" w:rsidRDefault="007E7952" w:rsidP="00543A80">
            <w:pPr>
              <w:rPr>
                <w:lang w:eastAsia="en-US"/>
              </w:rPr>
            </w:pPr>
          </w:p>
        </w:tc>
        <w:tc>
          <w:tcPr>
            <w:tcW w:w="2766" w:type="pct"/>
          </w:tcPr>
          <w:p w:rsidR="007E7952" w:rsidRDefault="007E7952" w:rsidP="002F40A3">
            <w:pPr>
              <w:pStyle w:val="af8"/>
              <w:numPr>
                <w:ilvl w:val="1"/>
                <w:numId w:val="28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Типовые проектные процедуры.</w:t>
            </w:r>
          </w:p>
          <w:p w:rsidR="007E7952" w:rsidRPr="00482188" w:rsidRDefault="007E7952" w:rsidP="002F40A3">
            <w:pPr>
              <w:pStyle w:val="af8"/>
              <w:numPr>
                <w:ilvl w:val="1"/>
                <w:numId w:val="28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218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482188">
              <w:rPr>
                <w:rFonts w:ascii="Times New Roman" w:hAnsi="Times New Roman" w:cs="Times New Roman"/>
                <w:spacing w:val="2"/>
                <w:sz w:val="24"/>
              </w:rPr>
              <w:t>Методы поиска и принятие оптимальных проектных решений.</w:t>
            </w:r>
          </w:p>
          <w:p w:rsidR="007E7952" w:rsidRPr="0049634A" w:rsidRDefault="007E7952" w:rsidP="002F40A3">
            <w:pPr>
              <w:pStyle w:val="af8"/>
              <w:numPr>
                <w:ilvl w:val="1"/>
                <w:numId w:val="28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hAnsi="Times New Roman" w:cs="Times New Roman"/>
                <w:sz w:val="24"/>
              </w:rPr>
              <w:t>Стандарты информационной поддержки объектов строительства.</w:t>
            </w:r>
          </w:p>
          <w:p w:rsidR="007E7952" w:rsidRPr="00482188" w:rsidRDefault="007E7952" w:rsidP="002F40A3">
            <w:pPr>
              <w:pStyle w:val="af8"/>
              <w:numPr>
                <w:ilvl w:val="1"/>
                <w:numId w:val="28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hAnsi="Times New Roman" w:cs="Times New Roman"/>
                <w:spacing w:val="3"/>
                <w:sz w:val="24"/>
              </w:rPr>
              <w:t xml:space="preserve">Ввод в эксплуатацию САПР. </w:t>
            </w:r>
          </w:p>
          <w:p w:rsidR="007E7952" w:rsidRPr="0049634A" w:rsidRDefault="007E7952" w:rsidP="002F40A3">
            <w:pPr>
              <w:pStyle w:val="af8"/>
              <w:numPr>
                <w:ilvl w:val="1"/>
                <w:numId w:val="28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hAnsi="Times New Roman" w:cs="Times New Roman"/>
                <w:sz w:val="24"/>
              </w:rPr>
              <w:t>Оценка эффективности САПР на разных стадиях работ.</w:t>
            </w:r>
          </w:p>
          <w:p w:rsidR="007E7952" w:rsidRPr="0049634A" w:rsidRDefault="007E7952" w:rsidP="002F40A3">
            <w:pPr>
              <w:pStyle w:val="af8"/>
              <w:numPr>
                <w:ilvl w:val="1"/>
                <w:numId w:val="28"/>
              </w:numPr>
              <w:rPr>
                <w:rFonts w:ascii="Times New Roman" w:hAnsi="Times New Roman" w:cs="Times New Roman"/>
                <w:spacing w:val="3"/>
                <w:sz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bidi="ar-OM"/>
              </w:rPr>
              <w:t xml:space="preserve">Стандарты 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val="en-GB" w:bidi="ar-OM"/>
              </w:rPr>
              <w:t>STEP</w:t>
            </w:r>
          </w:p>
        </w:tc>
        <w:tc>
          <w:tcPr>
            <w:tcW w:w="574" w:type="pct"/>
            <w:vAlign w:val="center"/>
          </w:tcPr>
          <w:p w:rsidR="007E7952" w:rsidRPr="001F26ED" w:rsidRDefault="007E7952" w:rsidP="00543A8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</w:tr>
    </w:tbl>
    <w:p w:rsidR="007E7952" w:rsidRDefault="007E7952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7E7952" w:rsidRDefault="007E7952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7E7952" w:rsidRPr="00133F40" w:rsidRDefault="007E7952" w:rsidP="002F40A3">
      <w:pPr>
        <w:pStyle w:val="a9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133F40">
        <w:rPr>
          <w:b/>
          <w:bCs/>
        </w:rPr>
        <w:t>Перечень учебно-методического обеспечения для самостоятельной работы обучающихся по дисциплине (модулю)</w:t>
      </w:r>
    </w:p>
    <w:p w:rsidR="007E7952" w:rsidRDefault="007E7952" w:rsidP="00066FBC">
      <w:pPr>
        <w:pStyle w:val="a9"/>
        <w:tabs>
          <w:tab w:val="left" w:pos="851"/>
        </w:tabs>
        <w:ind w:left="0" w:firstLine="567"/>
        <w:jc w:val="both"/>
        <w:rPr>
          <w:i/>
          <w:iCs/>
          <w:color w:val="4F81BD"/>
          <w:sz w:val="20"/>
          <w:szCs w:val="20"/>
        </w:rPr>
      </w:pPr>
    </w:p>
    <w:p w:rsidR="007E7952" w:rsidRDefault="007E7952" w:rsidP="00DB1701">
      <w:pPr>
        <w:pStyle w:val="a9"/>
        <w:tabs>
          <w:tab w:val="left" w:pos="284"/>
        </w:tabs>
        <w:ind w:left="928"/>
        <w:rPr>
          <w:bCs/>
          <w:i/>
        </w:rPr>
      </w:pPr>
      <w:r w:rsidRPr="0044264E">
        <w:rPr>
          <w:i/>
          <w:iCs/>
          <w:color w:val="4F81BD"/>
          <w:sz w:val="20"/>
          <w:szCs w:val="20"/>
        </w:rPr>
        <w:t>(</w:t>
      </w:r>
      <w:r>
        <w:rPr>
          <w:bCs/>
          <w:i/>
        </w:rPr>
        <w:t>Формы организации самостоятельной работы студента.</w:t>
      </w:r>
    </w:p>
    <w:p w:rsidR="007E7952" w:rsidRDefault="007E7952" w:rsidP="00DB1701">
      <w:pPr>
        <w:widowControl w:val="0"/>
        <w:ind w:firstLine="709"/>
        <w:jc w:val="both"/>
        <w:rPr>
          <w:bCs/>
          <w:iCs/>
        </w:rPr>
      </w:pPr>
      <w:r>
        <w:rPr>
          <w:bCs/>
          <w:iCs/>
        </w:rPr>
        <w:t xml:space="preserve">Основную часть </w:t>
      </w:r>
      <w:r>
        <w:rPr>
          <w:bCs/>
          <w:i/>
          <w:iCs/>
        </w:rPr>
        <w:t>самостоятельной работы</w:t>
      </w:r>
      <w:r>
        <w:rPr>
          <w:bCs/>
          <w:iCs/>
        </w:rPr>
        <w:t xml:space="preserve"> студента занимает работа с дополнительной литературой, анализ изученного лекционного материала, что содействует углублению профессионального самосознания будущего специалиста. </w:t>
      </w:r>
    </w:p>
    <w:p w:rsidR="007E7952" w:rsidRDefault="007E7952" w:rsidP="00DB1701">
      <w:pPr>
        <w:ind w:firstLine="709"/>
        <w:jc w:val="both"/>
        <w:rPr>
          <w:bCs/>
          <w:iCs/>
        </w:rPr>
      </w:pPr>
      <w:r>
        <w:rPr>
          <w:bCs/>
          <w:iCs/>
        </w:rPr>
        <w:t xml:space="preserve">Отдельной формой самостоятельной работы является углубленное изучение отдельными студентами различных проблем и вопросов по дисциплине, результаты таких исследований могут быть изложены на лекционных или практических занятиях при изучении соответствующей темы, а также на студенческих научно-практических конференциях. </w:t>
      </w:r>
    </w:p>
    <w:p w:rsidR="007E7952" w:rsidRDefault="007E7952" w:rsidP="00DB1701">
      <w:pPr>
        <w:ind w:firstLine="708"/>
        <w:jc w:val="both"/>
        <w:rPr>
          <w:bCs/>
          <w:iCs/>
        </w:rPr>
      </w:pPr>
      <w:r>
        <w:rPr>
          <w:bCs/>
          <w:iCs/>
        </w:rPr>
        <w:lastRenderedPageBreak/>
        <w:t>Домашнее задание может быть выполнено в форме реферата (аналитического обзора) по изучению конкретной темы по материалам теоретических источников или по материалам периодических изданий.</w:t>
      </w:r>
    </w:p>
    <w:p w:rsidR="007E7952" w:rsidRDefault="007E7952" w:rsidP="00CC1ACE">
      <w:pPr>
        <w:pStyle w:val="a9"/>
        <w:rPr>
          <w:lang w:eastAsia="en-US"/>
        </w:rPr>
      </w:pPr>
    </w:p>
    <w:p w:rsidR="007E7952" w:rsidRPr="003F1A35" w:rsidRDefault="007E7952" w:rsidP="003F1A35">
      <w:pPr>
        <w:ind w:firstLine="708"/>
        <w:jc w:val="both"/>
        <w:rPr>
          <w:bCs/>
          <w:iCs/>
        </w:rPr>
      </w:pPr>
      <w:r>
        <w:rPr>
          <w:bCs/>
          <w:iCs/>
        </w:rPr>
        <w:t>С</w:t>
      </w:r>
      <w:r w:rsidRPr="003F1A35">
        <w:rPr>
          <w:bCs/>
          <w:iCs/>
        </w:rPr>
        <w:t>амостоятельную работу следует рассматривать как процесс решения творческой задачи, ко</w:t>
      </w:r>
      <w:r>
        <w:rPr>
          <w:bCs/>
          <w:iCs/>
        </w:rPr>
        <w:t>торый включает несколько этапов:</w:t>
      </w:r>
    </w:p>
    <w:p w:rsidR="007E7952" w:rsidRPr="003F1A35" w:rsidRDefault="007E7952" w:rsidP="003F1A35">
      <w:pPr>
        <w:ind w:firstLine="708"/>
        <w:jc w:val="both"/>
        <w:rPr>
          <w:bCs/>
          <w:iCs/>
        </w:rPr>
      </w:pPr>
      <w:r w:rsidRPr="003F1A35">
        <w:rPr>
          <w:bCs/>
          <w:iCs/>
        </w:rPr>
        <w:t>1. На первом этапе решения любой творческой задачи - ее осознании - происходит понимание недостаточности старого имеющегося опыта, необходимость выхода за его пределы. Определяется неизвестное новое, которое должно быть найдено в результате.</w:t>
      </w:r>
    </w:p>
    <w:p w:rsidR="007E7952" w:rsidRPr="003F1A35" w:rsidRDefault="007E7952" w:rsidP="003F1A35">
      <w:pPr>
        <w:ind w:firstLine="708"/>
        <w:jc w:val="both"/>
        <w:rPr>
          <w:bCs/>
          <w:iCs/>
        </w:rPr>
      </w:pPr>
      <w:r w:rsidRPr="003F1A35">
        <w:rPr>
          <w:bCs/>
          <w:iCs/>
        </w:rPr>
        <w:t>2. Информационный поиск. Определяя методы нахождения «неизвестного нового», мы опираемся на знания, полученные в процессе обучения и предшествующей деятельности (актуализируем прошлый опыт). Определяем направление поиска необходимой, но пока отсутствующей информации, виды ее источников.</w:t>
      </w:r>
    </w:p>
    <w:p w:rsidR="007E7952" w:rsidRPr="003F1A35" w:rsidRDefault="007E7952" w:rsidP="003F1A35">
      <w:pPr>
        <w:ind w:firstLine="708"/>
        <w:jc w:val="both"/>
        <w:rPr>
          <w:bCs/>
          <w:iCs/>
        </w:rPr>
      </w:pPr>
      <w:r w:rsidRPr="003F1A35">
        <w:rPr>
          <w:bCs/>
          <w:iCs/>
        </w:rPr>
        <w:t>3. Аналитико-синтетическая переработка информации; постановка эксперимента. Содержанием данного этапа является восприятие, понимание, осмысление полученной информации, ее оценка, установление связей между разрозненными фактами и явлениями, обобщение их и представление в логической (знаковой) форме. Именно в результате аналитико-синтетической переработки информация переходит в знание.</w:t>
      </w:r>
    </w:p>
    <w:p w:rsidR="007E7952" w:rsidRPr="003F1A35" w:rsidRDefault="007E7952" w:rsidP="003F1A35">
      <w:pPr>
        <w:ind w:firstLine="708"/>
        <w:jc w:val="both"/>
        <w:rPr>
          <w:bCs/>
          <w:iCs/>
        </w:rPr>
      </w:pPr>
      <w:r w:rsidRPr="003F1A35">
        <w:rPr>
          <w:bCs/>
          <w:iCs/>
        </w:rPr>
        <w:t>4. Заключительный этап решения творческой задачи - распространение. Полученный отдельным субъектом результат в виде его «экспортной модели» становится достоянием других, поступает в общественное обращение. Поэтому письменное оформление результатов - необходимый завершающий этап решения творческой задачи.</w:t>
      </w:r>
    </w:p>
    <w:p w:rsidR="007E7952" w:rsidRPr="00F902C4" w:rsidRDefault="007E7952" w:rsidP="00E1735C">
      <w:pPr>
        <w:pStyle w:val="3"/>
        <w:spacing w:before="0" w:line="276" w:lineRule="auto"/>
        <w:rPr>
          <w:rFonts w:ascii="Times New Roman" w:hAnsi="Times New Roman"/>
          <w:b w:val="0"/>
          <w:u w:val="single"/>
        </w:rPr>
      </w:pPr>
      <w:r w:rsidRPr="00F902C4">
        <w:rPr>
          <w:rFonts w:ascii="Times New Roman" w:hAnsi="Times New Roman"/>
          <w:b w:val="0"/>
          <w:i/>
          <w:color w:val="auto"/>
        </w:rPr>
        <w:t>А. Работа над книгой</w:t>
      </w:r>
      <w:r w:rsidRPr="00F902C4">
        <w:rPr>
          <w:rFonts w:ascii="Times New Roman" w:hAnsi="Times New Roman"/>
          <w:b w:val="0"/>
          <w:i/>
        </w:rPr>
        <w:t>:</w:t>
      </w:r>
    </w:p>
    <w:p w:rsidR="007E7952" w:rsidRPr="00F902C4" w:rsidRDefault="007E7952" w:rsidP="00E1735C">
      <w:pPr>
        <w:spacing w:line="276" w:lineRule="auto"/>
      </w:pPr>
      <w:r w:rsidRPr="00F902C4">
        <w:t>-проработка текста книги  (с формулами);</w:t>
      </w:r>
    </w:p>
    <w:p w:rsidR="007E7952" w:rsidRPr="00F902C4" w:rsidRDefault="007E7952" w:rsidP="00E1735C">
      <w:pPr>
        <w:spacing w:line="276" w:lineRule="auto"/>
      </w:pPr>
      <w:r w:rsidRPr="00F902C4">
        <w:t>-составление конспекта;</w:t>
      </w:r>
    </w:p>
    <w:p w:rsidR="007E7952" w:rsidRPr="00F902C4" w:rsidRDefault="007E7952" w:rsidP="00E1735C">
      <w:pPr>
        <w:spacing w:line="276" w:lineRule="auto"/>
      </w:pPr>
      <w:r w:rsidRPr="00F902C4">
        <w:t>- разбор чертежей и схем без записи.</w:t>
      </w:r>
    </w:p>
    <w:p w:rsidR="007E7952" w:rsidRPr="00F902C4" w:rsidRDefault="007E7952" w:rsidP="00E1735C">
      <w:pPr>
        <w:spacing w:line="276" w:lineRule="auto"/>
        <w:rPr>
          <w:i/>
        </w:rPr>
      </w:pPr>
      <w:r w:rsidRPr="00F902C4">
        <w:rPr>
          <w:i/>
        </w:rPr>
        <w:t>Б. Проработка конспекта лекций.</w:t>
      </w:r>
    </w:p>
    <w:p w:rsidR="007E7952" w:rsidRPr="00F902C4" w:rsidRDefault="007E7952" w:rsidP="00E1735C">
      <w:pPr>
        <w:spacing w:line="276" w:lineRule="auto"/>
        <w:rPr>
          <w:i/>
        </w:rPr>
      </w:pPr>
      <w:r w:rsidRPr="00F902C4">
        <w:rPr>
          <w:i/>
        </w:rPr>
        <w:t>В. Подготовка к лекциям и практическим занятиям.</w:t>
      </w:r>
    </w:p>
    <w:p w:rsidR="007E7952" w:rsidRPr="00F902C4" w:rsidRDefault="007E7952" w:rsidP="00E1735C">
      <w:pPr>
        <w:spacing w:line="276" w:lineRule="auto"/>
        <w:rPr>
          <w:i/>
        </w:rPr>
      </w:pPr>
      <w:r w:rsidRPr="00F902C4">
        <w:rPr>
          <w:i/>
        </w:rPr>
        <w:t>Г. Выполнение курсового</w:t>
      </w:r>
      <w:r>
        <w:rPr>
          <w:i/>
        </w:rPr>
        <w:t xml:space="preserve"> </w:t>
      </w:r>
      <w:r w:rsidRPr="00F902C4">
        <w:rPr>
          <w:i/>
        </w:rPr>
        <w:t>проекта с помощью конс</w:t>
      </w:r>
      <w:r>
        <w:rPr>
          <w:i/>
        </w:rPr>
        <w:t>ультаций преподавателя</w:t>
      </w:r>
      <w:r w:rsidRPr="00F902C4">
        <w:rPr>
          <w:i/>
        </w:rPr>
        <w:t>.</w:t>
      </w:r>
    </w:p>
    <w:p w:rsidR="007E7952" w:rsidRPr="00F902C4" w:rsidRDefault="007E7952" w:rsidP="00E1735C">
      <w:pPr>
        <w:spacing w:line="276" w:lineRule="auto"/>
        <w:rPr>
          <w:i/>
        </w:rPr>
      </w:pPr>
    </w:p>
    <w:p w:rsidR="007E7952" w:rsidRPr="00F902C4" w:rsidRDefault="007E7952" w:rsidP="00E1735C">
      <w:pPr>
        <w:spacing w:line="276" w:lineRule="auto"/>
        <w:jc w:val="center"/>
        <w:rPr>
          <w:i/>
        </w:rPr>
      </w:pPr>
      <w:r w:rsidRPr="00F902C4">
        <w:rPr>
          <w:i/>
        </w:rPr>
        <w:t>Темы для самостоятельного изучения студентом:</w:t>
      </w:r>
    </w:p>
    <w:p w:rsidR="007E7952" w:rsidRPr="00F902C4" w:rsidRDefault="007E7952" w:rsidP="002F40A3">
      <w:pPr>
        <w:pStyle w:val="a9"/>
        <w:numPr>
          <w:ilvl w:val="0"/>
          <w:numId w:val="29"/>
        </w:numPr>
        <w:spacing w:line="276" w:lineRule="auto"/>
        <w:rPr>
          <w:lang w:eastAsia="en-US"/>
        </w:rPr>
      </w:pPr>
      <w:r w:rsidRPr="00F902C4">
        <w:rPr>
          <w:lang w:eastAsia="en-US"/>
        </w:rPr>
        <w:t xml:space="preserve">Современные решения  </w:t>
      </w:r>
      <w:r>
        <w:rPr>
          <w:lang w:eastAsia="en-US"/>
        </w:rPr>
        <w:t>при разработке систем автоматизации проектирования</w:t>
      </w:r>
      <w:r w:rsidRPr="00F902C4">
        <w:rPr>
          <w:lang w:eastAsia="en-US"/>
        </w:rPr>
        <w:t>.</w:t>
      </w:r>
    </w:p>
    <w:p w:rsidR="007E7952" w:rsidRPr="00F902C4" w:rsidRDefault="007E7952" w:rsidP="002F40A3">
      <w:pPr>
        <w:pStyle w:val="a9"/>
        <w:numPr>
          <w:ilvl w:val="0"/>
          <w:numId w:val="29"/>
        </w:numPr>
        <w:spacing w:line="276" w:lineRule="auto"/>
      </w:pPr>
      <w:r w:rsidRPr="00F902C4">
        <w:t xml:space="preserve">Городская среда </w:t>
      </w:r>
      <w:r>
        <w:t>и проблемы транспорта, экологии</w:t>
      </w:r>
      <w:r w:rsidRPr="00E1735C">
        <w:rPr>
          <w:lang w:eastAsia="en-US"/>
        </w:rPr>
        <w:t xml:space="preserve"> </w:t>
      </w:r>
      <w:r>
        <w:rPr>
          <w:lang w:eastAsia="en-US"/>
        </w:rPr>
        <w:t>при разработке систем автоматизации проектирования</w:t>
      </w:r>
      <w:r w:rsidRPr="00F902C4">
        <w:rPr>
          <w:lang w:eastAsia="en-US"/>
        </w:rPr>
        <w:t>.</w:t>
      </w:r>
    </w:p>
    <w:p w:rsidR="007E7952" w:rsidRPr="00F902C4" w:rsidRDefault="007E7952" w:rsidP="002F40A3">
      <w:pPr>
        <w:pStyle w:val="a9"/>
        <w:numPr>
          <w:ilvl w:val="0"/>
          <w:numId w:val="29"/>
        </w:numPr>
        <w:spacing w:line="276" w:lineRule="auto"/>
      </w:pPr>
      <w:r w:rsidRPr="00F902C4">
        <w:t>Проблемы проектирования для малого и среднего бизнеса с позиций обеспечения необходимыми производственными зданиями.</w:t>
      </w:r>
    </w:p>
    <w:p w:rsidR="007E7952" w:rsidRPr="00F902C4" w:rsidRDefault="007E7952" w:rsidP="002F40A3">
      <w:pPr>
        <w:pStyle w:val="a9"/>
        <w:numPr>
          <w:ilvl w:val="0"/>
          <w:numId w:val="29"/>
        </w:numPr>
        <w:spacing w:line="276" w:lineRule="auto"/>
      </w:pPr>
      <w:r w:rsidRPr="00F902C4">
        <w:t xml:space="preserve">Опыт проектирования </w:t>
      </w:r>
      <w:r>
        <w:rPr>
          <w:lang w:eastAsia="en-US"/>
        </w:rPr>
        <w:t>систем автоматизации проектирования</w:t>
      </w:r>
      <w:r w:rsidRPr="00F902C4">
        <w:rPr>
          <w:lang w:eastAsia="en-US"/>
        </w:rPr>
        <w:t>.</w:t>
      </w:r>
      <w:r w:rsidRPr="00F902C4">
        <w:t>.</w:t>
      </w:r>
    </w:p>
    <w:p w:rsidR="007E7952" w:rsidRPr="00F902C4" w:rsidRDefault="007E7952" w:rsidP="002F40A3">
      <w:pPr>
        <w:pStyle w:val="a9"/>
        <w:numPr>
          <w:ilvl w:val="0"/>
          <w:numId w:val="29"/>
        </w:numPr>
        <w:spacing w:line="276" w:lineRule="auto"/>
        <w:rPr>
          <w:b/>
          <w:bCs/>
        </w:rPr>
      </w:pPr>
      <w:r w:rsidRPr="00F902C4">
        <w:t xml:space="preserve">История развития </w:t>
      </w:r>
      <w:r>
        <w:rPr>
          <w:lang w:eastAsia="en-US"/>
        </w:rPr>
        <w:t>систем автоматизации проектирования</w:t>
      </w:r>
      <w:r w:rsidRPr="00F902C4">
        <w:rPr>
          <w:lang w:eastAsia="en-US"/>
        </w:rPr>
        <w:t>.</w:t>
      </w:r>
      <w:r w:rsidRPr="00F902C4">
        <w:rPr>
          <w:b/>
          <w:bCs/>
        </w:rPr>
        <w:t xml:space="preserve"> </w:t>
      </w:r>
    </w:p>
    <w:p w:rsidR="007E7952" w:rsidRDefault="007E7952" w:rsidP="00390349">
      <w:pPr>
        <w:ind w:firstLine="709"/>
        <w:jc w:val="both"/>
        <w:rPr>
          <w:bCs/>
          <w:iCs/>
        </w:rPr>
      </w:pPr>
    </w:p>
    <w:p w:rsidR="007E7952" w:rsidRDefault="007E7952" w:rsidP="00390349">
      <w:pPr>
        <w:ind w:firstLine="709"/>
        <w:jc w:val="both"/>
        <w:rPr>
          <w:bCs/>
          <w:iCs/>
        </w:rPr>
      </w:pPr>
      <w:r w:rsidRPr="0049634A">
        <w:rPr>
          <w:bCs/>
          <w:iCs/>
        </w:rPr>
        <w:t>В курсе изучения дисциплины предусмотрено выполнение курсового проекта «</w:t>
      </w:r>
      <w:r w:rsidRPr="0049634A">
        <w:t>Разработка САПР методом компоновки узлов по связности»</w:t>
      </w:r>
      <w:r w:rsidRPr="0049634A">
        <w:rPr>
          <w:bCs/>
          <w:iCs/>
        </w:rPr>
        <w:t xml:space="preserve">. </w:t>
      </w:r>
    </w:p>
    <w:p w:rsidR="007E7952" w:rsidRPr="0049634A" w:rsidRDefault="007E7952" w:rsidP="00390349">
      <w:pPr>
        <w:ind w:firstLine="709"/>
        <w:jc w:val="both"/>
        <w:rPr>
          <w:bCs/>
          <w:iCs/>
        </w:rPr>
      </w:pPr>
    </w:p>
    <w:p w:rsidR="007E7952" w:rsidRPr="0049634A" w:rsidRDefault="007E7952" w:rsidP="00390349">
      <w:pPr>
        <w:ind w:firstLine="709"/>
        <w:jc w:val="both"/>
        <w:rPr>
          <w:bCs/>
          <w:iCs/>
        </w:rPr>
      </w:pPr>
      <w:r w:rsidRPr="0049634A">
        <w:rPr>
          <w:bCs/>
          <w:iCs/>
        </w:rPr>
        <w:t xml:space="preserve">В качестве исходных данных предлагается: </w:t>
      </w:r>
    </w:p>
    <w:p w:rsidR="007E7952" w:rsidRPr="0049634A" w:rsidRDefault="007E7952" w:rsidP="00390349">
      <w:pPr>
        <w:ind w:firstLine="709"/>
        <w:jc w:val="both"/>
        <w:rPr>
          <w:bCs/>
          <w:iCs/>
        </w:rPr>
      </w:pPr>
      <w:r w:rsidRPr="0049634A">
        <w:rPr>
          <w:bCs/>
          <w:iCs/>
        </w:rPr>
        <w:t>1. Вариант набора узлов проектируемого объекта.</w:t>
      </w:r>
    </w:p>
    <w:p w:rsidR="007E7952" w:rsidRPr="0049634A" w:rsidRDefault="007E7952" w:rsidP="00390349">
      <w:pPr>
        <w:ind w:firstLine="709"/>
        <w:jc w:val="both"/>
        <w:rPr>
          <w:bCs/>
          <w:iCs/>
        </w:rPr>
      </w:pPr>
      <w:r w:rsidRPr="0049634A">
        <w:rPr>
          <w:bCs/>
          <w:iCs/>
        </w:rPr>
        <w:t>2. Условия совместного функционирования.</w:t>
      </w:r>
    </w:p>
    <w:p w:rsidR="007E7952" w:rsidRPr="0049634A" w:rsidRDefault="007E7952" w:rsidP="00390349">
      <w:pPr>
        <w:ind w:firstLine="709"/>
        <w:jc w:val="both"/>
        <w:rPr>
          <w:bCs/>
          <w:iCs/>
        </w:rPr>
      </w:pPr>
      <w:r w:rsidRPr="0049634A">
        <w:rPr>
          <w:bCs/>
          <w:iCs/>
        </w:rPr>
        <w:t>3.  Ограничения на расположение узлов.</w:t>
      </w:r>
    </w:p>
    <w:p w:rsidR="007E7952" w:rsidRPr="0049634A" w:rsidRDefault="007E7952" w:rsidP="00390349">
      <w:pPr>
        <w:ind w:firstLine="709"/>
        <w:jc w:val="both"/>
        <w:rPr>
          <w:bCs/>
          <w:iCs/>
        </w:rPr>
      </w:pPr>
      <w:r w:rsidRPr="0049634A">
        <w:rPr>
          <w:bCs/>
          <w:iCs/>
        </w:rPr>
        <w:t>Требуется:</w:t>
      </w:r>
    </w:p>
    <w:p w:rsidR="007E7952" w:rsidRPr="0049634A" w:rsidRDefault="007E7952" w:rsidP="002F40A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iCs/>
        </w:rPr>
      </w:pPr>
      <w:r w:rsidRPr="0049634A">
        <w:rPr>
          <w:bCs/>
          <w:iCs/>
        </w:rPr>
        <w:t>Определить связность узлов.</w:t>
      </w:r>
    </w:p>
    <w:p w:rsidR="007E7952" w:rsidRPr="0049634A" w:rsidRDefault="007E7952" w:rsidP="002F40A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iCs/>
        </w:rPr>
      </w:pPr>
      <w:r w:rsidRPr="0049634A">
        <w:rPr>
          <w:bCs/>
          <w:iCs/>
        </w:rPr>
        <w:t>Скомпоновать объект, используя заданную методику и компьютер.</w:t>
      </w:r>
    </w:p>
    <w:p w:rsidR="007E7952" w:rsidRPr="0049634A" w:rsidRDefault="007E7952" w:rsidP="002F40A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iCs/>
        </w:rPr>
      </w:pPr>
      <w:r w:rsidRPr="0049634A">
        <w:rPr>
          <w:bCs/>
          <w:iCs/>
        </w:rPr>
        <w:t>Оценить полученное решение.</w:t>
      </w:r>
    </w:p>
    <w:p w:rsidR="007E7952" w:rsidRPr="0049634A" w:rsidRDefault="007E7952" w:rsidP="002F40A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iCs/>
        </w:rPr>
      </w:pPr>
      <w:r w:rsidRPr="0049634A">
        <w:rPr>
          <w:bCs/>
          <w:iCs/>
        </w:rPr>
        <w:lastRenderedPageBreak/>
        <w:t>Полученные на компьютере результаты оформить в виде отчета.</w:t>
      </w:r>
    </w:p>
    <w:p w:rsidR="007E7952" w:rsidRPr="0049634A" w:rsidRDefault="007E7952" w:rsidP="00390349">
      <w:pPr>
        <w:ind w:firstLine="709"/>
        <w:jc w:val="both"/>
        <w:rPr>
          <w:bCs/>
          <w:iCs/>
        </w:rPr>
      </w:pPr>
      <w:r w:rsidRPr="0049634A">
        <w:rPr>
          <w:bCs/>
          <w:iCs/>
        </w:rPr>
        <w:t xml:space="preserve">Курсовой проект выполняется на компьютере и представляется в электронном виде и в виде пояснительной записки. </w:t>
      </w:r>
    </w:p>
    <w:p w:rsidR="007E7952" w:rsidRPr="0049634A" w:rsidRDefault="007E7952" w:rsidP="00390349">
      <w:pPr>
        <w:ind w:firstLine="709"/>
        <w:jc w:val="both"/>
        <w:rPr>
          <w:bCs/>
          <w:iCs/>
        </w:rPr>
      </w:pPr>
    </w:p>
    <w:p w:rsidR="007E7952" w:rsidRDefault="007E7952" w:rsidP="00390349">
      <w:pPr>
        <w:ind w:firstLine="709"/>
        <w:jc w:val="center"/>
        <w:rPr>
          <w:bCs/>
          <w:iCs/>
        </w:rPr>
      </w:pPr>
      <w:r w:rsidRPr="00482188">
        <w:rPr>
          <w:bCs/>
          <w:iCs/>
        </w:rPr>
        <w:t>Вопросы к защите курсового проекта:</w:t>
      </w:r>
    </w:p>
    <w:p w:rsidR="007E7952" w:rsidRPr="00482188" w:rsidRDefault="007E7952" w:rsidP="00390349">
      <w:pPr>
        <w:ind w:firstLine="709"/>
        <w:jc w:val="center"/>
        <w:rPr>
          <w:bCs/>
          <w:iCs/>
        </w:rPr>
      </w:pPr>
    </w:p>
    <w:p w:rsidR="007E7952" w:rsidRPr="00265615" w:rsidRDefault="007E7952" w:rsidP="002F40A3">
      <w:pPr>
        <w:numPr>
          <w:ilvl w:val="0"/>
          <w:numId w:val="33"/>
        </w:numPr>
        <w:autoSpaceDE w:val="0"/>
        <w:autoSpaceDN w:val="0"/>
        <w:adjustRightInd w:val="0"/>
        <w:rPr>
          <w:bCs/>
          <w:iCs/>
        </w:rPr>
      </w:pPr>
      <w:r w:rsidRPr="00265615">
        <w:rPr>
          <w:bCs/>
          <w:iCs/>
        </w:rPr>
        <w:t>Подтвердите порядок выбора варианта задания;</w:t>
      </w:r>
    </w:p>
    <w:p w:rsidR="007E7952" w:rsidRPr="00265615" w:rsidRDefault="007E7952" w:rsidP="002F40A3">
      <w:pPr>
        <w:numPr>
          <w:ilvl w:val="0"/>
          <w:numId w:val="33"/>
        </w:numPr>
        <w:autoSpaceDE w:val="0"/>
        <w:autoSpaceDN w:val="0"/>
        <w:adjustRightInd w:val="0"/>
        <w:rPr>
          <w:bCs/>
          <w:iCs/>
        </w:rPr>
      </w:pPr>
      <w:r w:rsidRPr="00265615">
        <w:rPr>
          <w:bCs/>
          <w:iCs/>
        </w:rPr>
        <w:t>В чём общий смысл формализации задачи варианта задания;</w:t>
      </w:r>
    </w:p>
    <w:p w:rsidR="007E7952" w:rsidRPr="00265615" w:rsidRDefault="007E7952" w:rsidP="002F40A3">
      <w:pPr>
        <w:numPr>
          <w:ilvl w:val="0"/>
          <w:numId w:val="33"/>
        </w:numPr>
        <w:autoSpaceDE w:val="0"/>
        <w:autoSpaceDN w:val="0"/>
        <w:adjustRightInd w:val="0"/>
        <w:rPr>
          <w:bCs/>
          <w:iCs/>
        </w:rPr>
      </w:pPr>
      <w:r w:rsidRPr="00265615">
        <w:rPr>
          <w:bCs/>
          <w:iCs/>
        </w:rPr>
        <w:t>Каков порядок сбора исходных данных для выполнения курсового проекта;</w:t>
      </w:r>
    </w:p>
    <w:p w:rsidR="007E7952" w:rsidRPr="00265615" w:rsidRDefault="007E7952" w:rsidP="002F40A3">
      <w:pPr>
        <w:numPr>
          <w:ilvl w:val="0"/>
          <w:numId w:val="33"/>
        </w:numPr>
        <w:autoSpaceDE w:val="0"/>
        <w:autoSpaceDN w:val="0"/>
        <w:adjustRightInd w:val="0"/>
        <w:rPr>
          <w:bCs/>
          <w:iCs/>
        </w:rPr>
      </w:pPr>
      <w:r w:rsidRPr="00265615">
        <w:rPr>
          <w:bCs/>
          <w:iCs/>
        </w:rPr>
        <w:t>В чём  общий смысл алгоритма формирования узлов по связности;</w:t>
      </w:r>
    </w:p>
    <w:p w:rsidR="007E7952" w:rsidRPr="00265615" w:rsidRDefault="007E7952" w:rsidP="002F40A3">
      <w:pPr>
        <w:numPr>
          <w:ilvl w:val="0"/>
          <w:numId w:val="33"/>
        </w:numPr>
        <w:autoSpaceDE w:val="0"/>
        <w:autoSpaceDN w:val="0"/>
        <w:adjustRightInd w:val="0"/>
        <w:rPr>
          <w:bCs/>
          <w:iCs/>
        </w:rPr>
      </w:pPr>
      <w:r w:rsidRPr="00265615">
        <w:rPr>
          <w:bCs/>
          <w:iCs/>
        </w:rPr>
        <w:t>Каким образом устанавливаются и формализуются ограничения на внешние и внутренние связи;</w:t>
      </w:r>
    </w:p>
    <w:p w:rsidR="007E7952" w:rsidRPr="00265615" w:rsidRDefault="007E7952" w:rsidP="002F40A3">
      <w:pPr>
        <w:numPr>
          <w:ilvl w:val="0"/>
          <w:numId w:val="33"/>
        </w:numPr>
        <w:autoSpaceDE w:val="0"/>
        <w:autoSpaceDN w:val="0"/>
        <w:adjustRightInd w:val="0"/>
        <w:rPr>
          <w:bCs/>
          <w:iCs/>
        </w:rPr>
      </w:pPr>
      <w:r w:rsidRPr="00265615">
        <w:rPr>
          <w:bCs/>
          <w:iCs/>
        </w:rPr>
        <w:t xml:space="preserve">Каким образом формируется управляющий функционал </w:t>
      </w:r>
      <w:r w:rsidRPr="00265615">
        <w:rPr>
          <w:bCs/>
          <w:iCs/>
          <w:lang w:val="en-US"/>
        </w:rPr>
        <w:t>L</w:t>
      </w:r>
      <w:r w:rsidRPr="00265615">
        <w:rPr>
          <w:bCs/>
          <w:iCs/>
          <w:vertAlign w:val="subscript"/>
        </w:rPr>
        <w:t>1</w:t>
      </w:r>
      <w:r w:rsidRPr="00265615">
        <w:rPr>
          <w:bCs/>
          <w:iCs/>
        </w:rPr>
        <w:t>;</w:t>
      </w:r>
    </w:p>
    <w:p w:rsidR="007E7952" w:rsidRPr="00265615" w:rsidRDefault="007E7952" w:rsidP="002F40A3">
      <w:pPr>
        <w:numPr>
          <w:ilvl w:val="0"/>
          <w:numId w:val="33"/>
        </w:numPr>
        <w:autoSpaceDE w:val="0"/>
        <w:autoSpaceDN w:val="0"/>
        <w:adjustRightInd w:val="0"/>
        <w:rPr>
          <w:bCs/>
          <w:iCs/>
        </w:rPr>
      </w:pPr>
      <w:r w:rsidRPr="00265615">
        <w:rPr>
          <w:bCs/>
          <w:iCs/>
        </w:rPr>
        <w:t xml:space="preserve">Каким образом формируется управляющий функционал </w:t>
      </w:r>
      <w:r w:rsidRPr="00265615">
        <w:rPr>
          <w:bCs/>
          <w:iCs/>
          <w:lang w:val="en-US"/>
        </w:rPr>
        <w:t>L</w:t>
      </w:r>
      <w:r w:rsidRPr="00265615">
        <w:rPr>
          <w:bCs/>
          <w:iCs/>
          <w:vertAlign w:val="subscript"/>
        </w:rPr>
        <w:t>2</w:t>
      </w:r>
      <w:r w:rsidRPr="00265615">
        <w:rPr>
          <w:bCs/>
          <w:iCs/>
        </w:rPr>
        <w:t>;</w:t>
      </w:r>
    </w:p>
    <w:p w:rsidR="007E7952" w:rsidRPr="00265615" w:rsidRDefault="007E7952" w:rsidP="002F40A3">
      <w:pPr>
        <w:numPr>
          <w:ilvl w:val="0"/>
          <w:numId w:val="33"/>
        </w:numPr>
        <w:autoSpaceDE w:val="0"/>
        <w:autoSpaceDN w:val="0"/>
        <w:adjustRightInd w:val="0"/>
        <w:rPr>
          <w:bCs/>
          <w:iCs/>
        </w:rPr>
      </w:pPr>
      <w:r w:rsidRPr="00265615">
        <w:rPr>
          <w:bCs/>
          <w:iCs/>
        </w:rPr>
        <w:t xml:space="preserve">Каким образом формируется управляющий функционал </w:t>
      </w:r>
      <w:r w:rsidRPr="00265615">
        <w:rPr>
          <w:bCs/>
          <w:iCs/>
          <w:lang w:val="en-US"/>
        </w:rPr>
        <w:t>L</w:t>
      </w:r>
      <w:r w:rsidRPr="00265615">
        <w:rPr>
          <w:bCs/>
          <w:iCs/>
          <w:vertAlign w:val="subscript"/>
        </w:rPr>
        <w:t>3</w:t>
      </w:r>
      <w:r w:rsidRPr="00265615">
        <w:rPr>
          <w:bCs/>
          <w:iCs/>
        </w:rPr>
        <w:t>;</w:t>
      </w:r>
    </w:p>
    <w:p w:rsidR="007E7952" w:rsidRPr="00265615" w:rsidRDefault="007E7952" w:rsidP="002F40A3">
      <w:pPr>
        <w:numPr>
          <w:ilvl w:val="0"/>
          <w:numId w:val="33"/>
        </w:numPr>
        <w:autoSpaceDE w:val="0"/>
        <w:autoSpaceDN w:val="0"/>
        <w:adjustRightInd w:val="0"/>
        <w:rPr>
          <w:bCs/>
          <w:iCs/>
        </w:rPr>
      </w:pPr>
      <w:r w:rsidRPr="00265615">
        <w:rPr>
          <w:bCs/>
          <w:iCs/>
        </w:rPr>
        <w:t>Каким образом оптимизируются получаемые варианты решений;</w:t>
      </w:r>
    </w:p>
    <w:p w:rsidR="007E7952" w:rsidRPr="00265615" w:rsidRDefault="007E7952" w:rsidP="002F40A3">
      <w:pPr>
        <w:numPr>
          <w:ilvl w:val="0"/>
          <w:numId w:val="33"/>
        </w:numPr>
        <w:autoSpaceDE w:val="0"/>
        <w:autoSpaceDN w:val="0"/>
        <w:adjustRightInd w:val="0"/>
        <w:rPr>
          <w:bCs/>
          <w:iCs/>
        </w:rPr>
      </w:pPr>
      <w:r w:rsidRPr="00265615">
        <w:rPr>
          <w:bCs/>
          <w:iCs/>
        </w:rPr>
        <w:t>Каким образом реализуется графическая интерпретация результатов;</w:t>
      </w:r>
    </w:p>
    <w:p w:rsidR="007E7952" w:rsidRDefault="007E7952" w:rsidP="00E1735C">
      <w:pPr>
        <w:ind w:firstLine="708"/>
        <w:jc w:val="both"/>
        <w:rPr>
          <w:bCs/>
          <w:i/>
          <w:iCs/>
          <w:lang w:eastAsia="en-US"/>
        </w:rPr>
      </w:pPr>
    </w:p>
    <w:p w:rsidR="007E7952" w:rsidRPr="00F902C4" w:rsidRDefault="007E7952" w:rsidP="00E1735C">
      <w:pPr>
        <w:ind w:firstLine="708"/>
        <w:jc w:val="both"/>
        <w:rPr>
          <w:bCs/>
          <w:i/>
          <w:iCs/>
          <w:lang w:eastAsia="en-US"/>
        </w:rPr>
      </w:pPr>
      <w:r w:rsidRPr="00F902C4">
        <w:rPr>
          <w:bCs/>
          <w:i/>
          <w:iCs/>
          <w:lang w:eastAsia="en-US"/>
        </w:rPr>
        <w:t>Учебно-методические материалы для самостоятельной работы студента</w:t>
      </w:r>
    </w:p>
    <w:p w:rsidR="007E7952" w:rsidRPr="00F902C4" w:rsidRDefault="007E7952" w:rsidP="00E1735C">
      <w:pPr>
        <w:ind w:firstLine="708"/>
        <w:jc w:val="both"/>
        <w:rPr>
          <w:bCs/>
          <w:i/>
          <w:iCs/>
          <w:lang w:eastAsia="en-US"/>
        </w:rPr>
      </w:pPr>
    </w:p>
    <w:p w:rsidR="007E7952" w:rsidRPr="00F902C4" w:rsidRDefault="007E7952" w:rsidP="00E1735C">
      <w:pPr>
        <w:pStyle w:val="a9"/>
        <w:tabs>
          <w:tab w:val="left" w:pos="851"/>
        </w:tabs>
        <w:ind w:left="0" w:firstLine="567"/>
        <w:jc w:val="both"/>
        <w:rPr>
          <w:iCs/>
        </w:rPr>
      </w:pPr>
      <w:r w:rsidRPr="00F902C4">
        <w:rPr>
          <w:iCs/>
        </w:rPr>
        <w:t>В самостоятельной работе  используются учебные материалы, указанные в разделе 8.</w:t>
      </w:r>
    </w:p>
    <w:p w:rsidR="007E7952" w:rsidRPr="008E2E48" w:rsidRDefault="007E7952" w:rsidP="00CC1ACE">
      <w:pPr>
        <w:pStyle w:val="a9"/>
        <w:jc w:val="both"/>
        <w:rPr>
          <w:lang w:eastAsia="en-US"/>
        </w:rPr>
      </w:pPr>
    </w:p>
    <w:p w:rsidR="007E7952" w:rsidRDefault="007E7952" w:rsidP="00DB1701">
      <w:pPr>
        <w:pStyle w:val="a9"/>
        <w:tabs>
          <w:tab w:val="left" w:pos="851"/>
        </w:tabs>
        <w:ind w:left="0" w:firstLine="567"/>
        <w:jc w:val="both"/>
        <w:rPr>
          <w:b/>
          <w:bCs/>
        </w:rPr>
      </w:pPr>
    </w:p>
    <w:p w:rsidR="007E7952" w:rsidRPr="000B7F6A" w:rsidRDefault="007E7952" w:rsidP="002F40A3">
      <w:pPr>
        <w:pStyle w:val="a9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0B7F6A">
        <w:rPr>
          <w:b/>
          <w:bCs/>
        </w:rPr>
        <w:t>Фонд оценочных средств для проведения промежуточной аттестации обучающихся по дисциплине (модулю)</w:t>
      </w:r>
    </w:p>
    <w:p w:rsidR="007E7952" w:rsidRPr="000B7F6A" w:rsidRDefault="007E7952" w:rsidP="00066FBC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7E7952" w:rsidRPr="00EC2B05" w:rsidRDefault="007E7952" w:rsidP="002F40A3">
      <w:pPr>
        <w:pStyle w:val="a9"/>
        <w:numPr>
          <w:ilvl w:val="1"/>
          <w:numId w:val="2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EC2B05">
        <w:rPr>
          <w:bCs/>
          <w:i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7E7952" w:rsidRPr="00994A56" w:rsidRDefault="007E7952" w:rsidP="00066FBC">
      <w:pPr>
        <w:contextualSpacing/>
        <w:jc w:val="both"/>
        <w:rPr>
          <w:i/>
          <w:color w:val="1F497D"/>
          <w:sz w:val="20"/>
          <w:szCs w:val="20"/>
        </w:rPr>
      </w:pPr>
    </w:p>
    <w:tbl>
      <w:tblPr>
        <w:tblW w:w="44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4"/>
        <w:gridCol w:w="1124"/>
        <w:gridCol w:w="1125"/>
        <w:gridCol w:w="1125"/>
        <w:gridCol w:w="1125"/>
        <w:gridCol w:w="1125"/>
        <w:gridCol w:w="1128"/>
      </w:tblGrid>
      <w:tr w:rsidR="007E7952" w:rsidRPr="00903CF4" w:rsidTr="00054B4C">
        <w:trPr>
          <w:trHeight w:val="270"/>
          <w:jc w:val="center"/>
        </w:trPr>
        <w:tc>
          <w:tcPr>
            <w:tcW w:w="1008" w:type="pct"/>
            <w:vMerge w:val="restart"/>
            <w:vAlign w:val="center"/>
          </w:tcPr>
          <w:p w:rsidR="007E7952" w:rsidRPr="00F51DE2" w:rsidRDefault="007E7952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Код компетенции</w:t>
            </w:r>
          </w:p>
          <w:p w:rsidR="007E7952" w:rsidRPr="00F51DE2" w:rsidRDefault="007E7952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по ФГОС</w:t>
            </w:r>
          </w:p>
        </w:tc>
        <w:tc>
          <w:tcPr>
            <w:tcW w:w="3992" w:type="pct"/>
            <w:gridSpan w:val="6"/>
            <w:vAlign w:val="center"/>
          </w:tcPr>
          <w:p w:rsidR="007E7952" w:rsidRPr="00F51DE2" w:rsidRDefault="007E7952" w:rsidP="00FB1776">
            <w:pPr>
              <w:contextualSpacing/>
              <w:jc w:val="center"/>
              <w:rPr>
                <w:iCs/>
              </w:rPr>
            </w:pPr>
            <w:r w:rsidRPr="00F51DE2">
              <w:rPr>
                <w:iCs/>
                <w:sz w:val="22"/>
                <w:szCs w:val="22"/>
              </w:rPr>
              <w:t>Этапы формирования компетенций (разделы теоретического обучения)</w:t>
            </w:r>
          </w:p>
        </w:tc>
      </w:tr>
      <w:tr w:rsidR="007E7952" w:rsidRPr="00903CF4" w:rsidTr="00054B4C">
        <w:trPr>
          <w:trHeight w:val="234"/>
          <w:jc w:val="center"/>
        </w:trPr>
        <w:tc>
          <w:tcPr>
            <w:tcW w:w="1008" w:type="pct"/>
            <w:vMerge/>
            <w:vAlign w:val="center"/>
          </w:tcPr>
          <w:p w:rsidR="007E7952" w:rsidRPr="00F51DE2" w:rsidRDefault="007E7952" w:rsidP="00066FBC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665" w:type="pct"/>
            <w:vAlign w:val="center"/>
          </w:tcPr>
          <w:p w:rsidR="007E7952" w:rsidRPr="00FB1776" w:rsidRDefault="007E7952" w:rsidP="00066FBC">
            <w:pPr>
              <w:contextualSpacing/>
              <w:jc w:val="center"/>
              <w:rPr>
                <w:i/>
              </w:rPr>
            </w:pPr>
            <w:r w:rsidRPr="00FB1776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65" w:type="pct"/>
            <w:vAlign w:val="center"/>
          </w:tcPr>
          <w:p w:rsidR="007E7952" w:rsidRPr="00FB1776" w:rsidRDefault="007E7952" w:rsidP="00066FBC">
            <w:pPr>
              <w:contextualSpacing/>
              <w:jc w:val="center"/>
              <w:rPr>
                <w:i/>
              </w:rPr>
            </w:pPr>
            <w:r w:rsidRPr="00FB1776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65" w:type="pct"/>
            <w:vAlign w:val="center"/>
          </w:tcPr>
          <w:p w:rsidR="007E7952" w:rsidRPr="00FB1776" w:rsidRDefault="007E7952" w:rsidP="00066FBC">
            <w:pPr>
              <w:contextualSpacing/>
              <w:jc w:val="center"/>
              <w:rPr>
                <w:i/>
              </w:rPr>
            </w:pPr>
            <w:r w:rsidRPr="00FB1776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665" w:type="pct"/>
            <w:vAlign w:val="center"/>
          </w:tcPr>
          <w:p w:rsidR="007E7952" w:rsidRPr="00FB1776" w:rsidRDefault="007E7952" w:rsidP="00066FBC">
            <w:pPr>
              <w:contextualSpacing/>
              <w:jc w:val="center"/>
              <w:rPr>
                <w:i/>
              </w:rPr>
            </w:pPr>
            <w:r w:rsidRPr="00FB1776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665" w:type="pct"/>
            <w:vAlign w:val="center"/>
          </w:tcPr>
          <w:p w:rsidR="007E7952" w:rsidRPr="00FB1776" w:rsidRDefault="007E7952" w:rsidP="00066FBC">
            <w:pPr>
              <w:contextualSpacing/>
              <w:jc w:val="center"/>
              <w:rPr>
                <w:i/>
              </w:rPr>
            </w:pPr>
            <w:r w:rsidRPr="00FB1776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666" w:type="pct"/>
            <w:vAlign w:val="center"/>
          </w:tcPr>
          <w:p w:rsidR="007E7952" w:rsidRPr="00FB1776" w:rsidRDefault="007E7952" w:rsidP="00FB1776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7E7952" w:rsidRPr="00903CF4" w:rsidTr="00054B4C">
        <w:trPr>
          <w:trHeight w:val="234"/>
          <w:jc w:val="center"/>
        </w:trPr>
        <w:tc>
          <w:tcPr>
            <w:tcW w:w="1008" w:type="pct"/>
          </w:tcPr>
          <w:p w:rsidR="007E7952" w:rsidRPr="00786E1A" w:rsidRDefault="007E7952" w:rsidP="002A59B0">
            <w:pPr>
              <w:ind w:left="-108" w:right="-108"/>
              <w:contextualSpacing/>
              <w:jc w:val="center"/>
            </w:pPr>
            <w:r>
              <w:rPr>
                <w:sz w:val="22"/>
              </w:rPr>
              <w:t>ОК-1</w:t>
            </w:r>
          </w:p>
        </w:tc>
        <w:tc>
          <w:tcPr>
            <w:tcW w:w="665" w:type="pct"/>
            <w:vAlign w:val="center"/>
          </w:tcPr>
          <w:p w:rsidR="007E7952" w:rsidRPr="00FB1776" w:rsidRDefault="007E7952" w:rsidP="00066FB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7E7952" w:rsidRPr="00FB1776" w:rsidRDefault="007E7952" w:rsidP="00066FB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665" w:type="pct"/>
            <w:vAlign w:val="center"/>
          </w:tcPr>
          <w:p w:rsidR="007E7952" w:rsidRPr="00FB1776" w:rsidRDefault="007E7952" w:rsidP="00066FB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665" w:type="pct"/>
            <w:vAlign w:val="center"/>
          </w:tcPr>
          <w:p w:rsidR="007E7952" w:rsidRPr="00FB1776" w:rsidRDefault="007E7952" w:rsidP="00066FB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7E7952" w:rsidRPr="00FB1776" w:rsidRDefault="007E7952" w:rsidP="00066FB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666" w:type="pct"/>
            <w:vAlign w:val="center"/>
          </w:tcPr>
          <w:p w:rsidR="007E7952" w:rsidRPr="00FB1776" w:rsidRDefault="007E7952" w:rsidP="00066FB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</w:tr>
      <w:tr w:rsidR="007E7952" w:rsidRPr="00903CF4" w:rsidTr="00054B4C">
        <w:trPr>
          <w:trHeight w:val="234"/>
          <w:jc w:val="center"/>
        </w:trPr>
        <w:tc>
          <w:tcPr>
            <w:tcW w:w="1008" w:type="pct"/>
          </w:tcPr>
          <w:p w:rsidR="007E7952" w:rsidRDefault="007E7952" w:rsidP="00054B4C">
            <w:pPr>
              <w:ind w:left="-108" w:right="-108"/>
              <w:contextualSpacing/>
              <w:jc w:val="center"/>
            </w:pPr>
            <w:r>
              <w:t>П</w:t>
            </w:r>
            <w:r w:rsidRPr="00251499">
              <w:t>К-</w:t>
            </w:r>
            <w:r>
              <w:t>2</w:t>
            </w:r>
          </w:p>
        </w:tc>
        <w:tc>
          <w:tcPr>
            <w:tcW w:w="665" w:type="pct"/>
            <w:vAlign w:val="center"/>
          </w:tcPr>
          <w:p w:rsidR="007E7952" w:rsidRPr="00FB1776" w:rsidRDefault="007E7952" w:rsidP="002A59B0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665" w:type="pct"/>
            <w:vAlign w:val="center"/>
          </w:tcPr>
          <w:p w:rsidR="007E7952" w:rsidRPr="00FB1776" w:rsidRDefault="007E7952" w:rsidP="002A59B0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665" w:type="pct"/>
            <w:vAlign w:val="center"/>
          </w:tcPr>
          <w:p w:rsidR="007E7952" w:rsidRPr="00FB1776" w:rsidRDefault="007E7952" w:rsidP="002A59B0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7E7952" w:rsidRPr="00FB1776" w:rsidRDefault="007E7952" w:rsidP="002A59B0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665" w:type="pct"/>
            <w:vAlign w:val="center"/>
          </w:tcPr>
          <w:p w:rsidR="007E7952" w:rsidRPr="00FB1776" w:rsidRDefault="007E7952" w:rsidP="002A59B0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7E7952" w:rsidRPr="00FB1776" w:rsidRDefault="007E7952" w:rsidP="002A59B0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7E7952" w:rsidRPr="00903CF4" w:rsidTr="00054B4C">
        <w:trPr>
          <w:trHeight w:val="234"/>
          <w:jc w:val="center"/>
        </w:trPr>
        <w:tc>
          <w:tcPr>
            <w:tcW w:w="1008" w:type="pct"/>
          </w:tcPr>
          <w:p w:rsidR="007E7952" w:rsidRDefault="007E7952" w:rsidP="00054B4C">
            <w:pPr>
              <w:ind w:left="-108" w:right="-108"/>
              <w:contextualSpacing/>
              <w:jc w:val="center"/>
            </w:pPr>
            <w:r>
              <w:t>ПК-4</w:t>
            </w:r>
          </w:p>
        </w:tc>
        <w:tc>
          <w:tcPr>
            <w:tcW w:w="665" w:type="pct"/>
            <w:vAlign w:val="center"/>
          </w:tcPr>
          <w:p w:rsidR="007E7952" w:rsidRDefault="007E7952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7E7952" w:rsidRDefault="007E7952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7E7952" w:rsidRDefault="007E7952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665" w:type="pct"/>
            <w:vAlign w:val="center"/>
          </w:tcPr>
          <w:p w:rsidR="007E7952" w:rsidRPr="00FB1776" w:rsidRDefault="007E7952" w:rsidP="002A59B0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7E7952" w:rsidRPr="00FB1776" w:rsidRDefault="007E7952" w:rsidP="002A59B0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7E7952" w:rsidRPr="00FB1776" w:rsidRDefault="007E7952" w:rsidP="002A59B0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</w:tr>
      <w:tr w:rsidR="007E7952" w:rsidRPr="00903CF4" w:rsidTr="00054B4C">
        <w:trPr>
          <w:trHeight w:val="234"/>
          <w:jc w:val="center"/>
        </w:trPr>
        <w:tc>
          <w:tcPr>
            <w:tcW w:w="1008" w:type="pct"/>
          </w:tcPr>
          <w:p w:rsidR="007E7952" w:rsidRDefault="007E7952" w:rsidP="00054B4C">
            <w:pPr>
              <w:ind w:left="-108" w:right="-108"/>
              <w:contextualSpacing/>
              <w:jc w:val="center"/>
            </w:pPr>
            <w:r w:rsidRPr="00251499">
              <w:t>ПК-</w:t>
            </w:r>
            <w:r>
              <w:t>7</w:t>
            </w:r>
          </w:p>
        </w:tc>
        <w:tc>
          <w:tcPr>
            <w:tcW w:w="665" w:type="pct"/>
            <w:vAlign w:val="center"/>
          </w:tcPr>
          <w:p w:rsidR="007E7952" w:rsidRPr="00FB1776" w:rsidRDefault="007E7952" w:rsidP="002A59B0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665" w:type="pct"/>
            <w:vAlign w:val="center"/>
          </w:tcPr>
          <w:p w:rsidR="007E7952" w:rsidRPr="00FB1776" w:rsidRDefault="007E7952" w:rsidP="002A59B0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665" w:type="pct"/>
            <w:vAlign w:val="center"/>
          </w:tcPr>
          <w:p w:rsidR="007E7952" w:rsidRPr="00FB1776" w:rsidRDefault="007E7952" w:rsidP="002A59B0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665" w:type="pct"/>
            <w:vAlign w:val="center"/>
          </w:tcPr>
          <w:p w:rsidR="007E7952" w:rsidRPr="00FB1776" w:rsidRDefault="007E7952" w:rsidP="002A59B0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665" w:type="pct"/>
            <w:vAlign w:val="center"/>
          </w:tcPr>
          <w:p w:rsidR="007E7952" w:rsidRPr="00FB1776" w:rsidRDefault="007E7952" w:rsidP="002A59B0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666" w:type="pct"/>
            <w:vAlign w:val="center"/>
          </w:tcPr>
          <w:p w:rsidR="007E7952" w:rsidRPr="00FB1776" w:rsidRDefault="007E7952" w:rsidP="002A59B0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</w:tr>
    </w:tbl>
    <w:p w:rsidR="007E7952" w:rsidRPr="00066FBC" w:rsidRDefault="007E7952" w:rsidP="00066FBC">
      <w:pPr>
        <w:tabs>
          <w:tab w:val="left" w:pos="3540"/>
        </w:tabs>
        <w:contextualSpacing/>
        <w:rPr>
          <w:i/>
          <w:color w:val="1F497D"/>
          <w:sz w:val="20"/>
          <w:szCs w:val="20"/>
        </w:rPr>
      </w:pPr>
      <w:r w:rsidRPr="00066FBC">
        <w:rPr>
          <w:i/>
          <w:color w:val="1F497D"/>
          <w:sz w:val="20"/>
          <w:szCs w:val="20"/>
        </w:rPr>
        <w:t>* в соответствии с п.4</w:t>
      </w:r>
    </w:p>
    <w:p w:rsidR="007E7952" w:rsidRPr="00066FBC" w:rsidRDefault="007E7952" w:rsidP="00066FBC">
      <w:pPr>
        <w:tabs>
          <w:tab w:val="left" w:pos="3540"/>
        </w:tabs>
        <w:contextualSpacing/>
        <w:rPr>
          <w:i/>
          <w:color w:val="1F497D"/>
          <w:sz w:val="20"/>
          <w:szCs w:val="20"/>
        </w:rPr>
      </w:pPr>
      <w:r w:rsidRPr="00066FBC">
        <w:rPr>
          <w:i/>
          <w:color w:val="1F497D"/>
          <w:sz w:val="20"/>
          <w:szCs w:val="20"/>
        </w:rPr>
        <w:t>В разделах, обеспечивающих формирование компетенции ставится знак «+».</w:t>
      </w:r>
    </w:p>
    <w:p w:rsidR="007E7952" w:rsidRDefault="007E7952" w:rsidP="00066FBC">
      <w:pPr>
        <w:tabs>
          <w:tab w:val="left" w:pos="3540"/>
        </w:tabs>
        <w:contextualSpacing/>
        <w:rPr>
          <w:i/>
        </w:rPr>
      </w:pPr>
    </w:p>
    <w:p w:rsidR="007E7952" w:rsidRPr="00EC2B05" w:rsidRDefault="007E7952" w:rsidP="002F40A3">
      <w:pPr>
        <w:pStyle w:val="a9"/>
        <w:numPr>
          <w:ilvl w:val="1"/>
          <w:numId w:val="2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EC2B05">
        <w:rPr>
          <w:bCs/>
          <w:i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7E7952" w:rsidRDefault="007E7952" w:rsidP="002D5A60">
      <w:pPr>
        <w:tabs>
          <w:tab w:val="left" w:pos="3540"/>
        </w:tabs>
        <w:contextualSpacing/>
        <w:rPr>
          <w:i/>
        </w:rPr>
      </w:pPr>
    </w:p>
    <w:p w:rsidR="007E7952" w:rsidRDefault="007E7952" w:rsidP="002D5A60">
      <w:pPr>
        <w:tabs>
          <w:tab w:val="left" w:pos="3540"/>
        </w:tabs>
        <w:contextualSpacing/>
        <w:rPr>
          <w:i/>
        </w:rPr>
      </w:pPr>
    </w:p>
    <w:p w:rsidR="007E7952" w:rsidRDefault="007E7952" w:rsidP="002D5A60">
      <w:pPr>
        <w:tabs>
          <w:tab w:val="left" w:pos="3540"/>
        </w:tabs>
        <w:contextualSpacing/>
        <w:rPr>
          <w:i/>
        </w:rPr>
      </w:pPr>
    </w:p>
    <w:p w:rsidR="007E7952" w:rsidRDefault="007E7952" w:rsidP="002D5A60">
      <w:pPr>
        <w:tabs>
          <w:tab w:val="left" w:pos="3540"/>
        </w:tabs>
        <w:contextualSpacing/>
        <w:rPr>
          <w:i/>
        </w:rPr>
      </w:pPr>
    </w:p>
    <w:p w:rsidR="007E7952" w:rsidRDefault="007E7952" w:rsidP="002D5A60">
      <w:pPr>
        <w:tabs>
          <w:tab w:val="left" w:pos="3540"/>
        </w:tabs>
        <w:contextualSpacing/>
        <w:rPr>
          <w:i/>
        </w:rPr>
      </w:pPr>
    </w:p>
    <w:p w:rsidR="007E7952" w:rsidRDefault="007E7952" w:rsidP="002D5A60">
      <w:pPr>
        <w:tabs>
          <w:tab w:val="left" w:pos="3540"/>
        </w:tabs>
        <w:contextualSpacing/>
        <w:rPr>
          <w:i/>
        </w:rPr>
      </w:pPr>
    </w:p>
    <w:p w:rsidR="007E7952" w:rsidRDefault="007E7952" w:rsidP="002D5A60">
      <w:pPr>
        <w:tabs>
          <w:tab w:val="left" w:pos="3540"/>
        </w:tabs>
        <w:contextualSpacing/>
        <w:rPr>
          <w:i/>
        </w:rPr>
      </w:pPr>
    </w:p>
    <w:p w:rsidR="007E7952" w:rsidRDefault="007E7952" w:rsidP="002D5A60">
      <w:pPr>
        <w:tabs>
          <w:tab w:val="left" w:pos="3540"/>
        </w:tabs>
        <w:contextualSpacing/>
        <w:rPr>
          <w:i/>
        </w:rPr>
      </w:pPr>
    </w:p>
    <w:p w:rsidR="007E7952" w:rsidRDefault="007E7952" w:rsidP="002D5A60">
      <w:pPr>
        <w:tabs>
          <w:tab w:val="left" w:pos="3540"/>
        </w:tabs>
        <w:contextualSpacing/>
        <w:rPr>
          <w:i/>
        </w:rPr>
      </w:pPr>
    </w:p>
    <w:p w:rsidR="007E7952" w:rsidRDefault="007E7952" w:rsidP="002D5A60">
      <w:pPr>
        <w:tabs>
          <w:tab w:val="left" w:pos="3540"/>
        </w:tabs>
        <w:contextualSpacing/>
        <w:rPr>
          <w:i/>
        </w:rPr>
      </w:pPr>
    </w:p>
    <w:p w:rsidR="007E7952" w:rsidRDefault="007E7952" w:rsidP="002D5A60">
      <w:pPr>
        <w:tabs>
          <w:tab w:val="left" w:pos="3540"/>
        </w:tabs>
        <w:contextualSpacing/>
        <w:rPr>
          <w:i/>
        </w:rPr>
      </w:pPr>
    </w:p>
    <w:p w:rsidR="007E7952" w:rsidRPr="002D5A60" w:rsidRDefault="007E7952" w:rsidP="002D5A60">
      <w:pPr>
        <w:tabs>
          <w:tab w:val="left" w:pos="3540"/>
        </w:tabs>
        <w:contextualSpacing/>
        <w:rPr>
          <w:i/>
        </w:rPr>
      </w:pPr>
    </w:p>
    <w:p w:rsidR="007E7952" w:rsidRPr="005845FA" w:rsidRDefault="007E7952" w:rsidP="002F40A3">
      <w:pPr>
        <w:pStyle w:val="a9"/>
        <w:numPr>
          <w:ilvl w:val="2"/>
          <w:numId w:val="2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lastRenderedPageBreak/>
        <w:t>Описание показателей и форм оценивания компетенций</w:t>
      </w:r>
    </w:p>
    <w:p w:rsidR="007E7952" w:rsidRDefault="007E7952" w:rsidP="00073A7A">
      <w:pPr>
        <w:tabs>
          <w:tab w:val="left" w:pos="3540"/>
        </w:tabs>
        <w:contextualSpacing/>
        <w:jc w:val="center"/>
        <w:rPr>
          <w:bCs/>
          <w:i/>
          <w:iCs/>
          <w:lang w:eastAsia="en-US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0"/>
        <w:gridCol w:w="2980"/>
        <w:gridCol w:w="1091"/>
        <w:gridCol w:w="1093"/>
        <w:gridCol w:w="1533"/>
        <w:gridCol w:w="1409"/>
        <w:gridCol w:w="674"/>
      </w:tblGrid>
      <w:tr w:rsidR="007E7952" w:rsidRPr="001F26ED" w:rsidTr="00667BCA">
        <w:tc>
          <w:tcPr>
            <w:tcW w:w="413" w:type="pct"/>
            <w:vMerge w:val="restart"/>
            <w:textDirection w:val="btLr"/>
            <w:vAlign w:val="center"/>
          </w:tcPr>
          <w:p w:rsidR="007E7952" w:rsidRPr="001F26ED" w:rsidRDefault="007E7952" w:rsidP="00F05104">
            <w:pPr>
              <w:ind w:left="113" w:right="113"/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Код компетенции по ФГОС</w:t>
            </w:r>
          </w:p>
        </w:tc>
        <w:tc>
          <w:tcPr>
            <w:tcW w:w="1557" w:type="pct"/>
            <w:vMerge w:val="restar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Показатели освоения</w:t>
            </w:r>
          </w:p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(Код показателя освоения)</w:t>
            </w:r>
          </w:p>
        </w:tc>
        <w:tc>
          <w:tcPr>
            <w:tcW w:w="2678" w:type="pct"/>
            <w:gridSpan w:val="4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Форма оценивания</w:t>
            </w:r>
          </w:p>
        </w:tc>
        <w:tc>
          <w:tcPr>
            <w:tcW w:w="352" w:type="pct"/>
            <w:vMerge w:val="restart"/>
            <w:textDirection w:val="btLr"/>
            <w:vAlign w:val="center"/>
          </w:tcPr>
          <w:p w:rsidR="007E7952" w:rsidRPr="001F26ED" w:rsidRDefault="007E7952" w:rsidP="00F0510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Обеспеченность оценивания компетенции</w:t>
            </w:r>
          </w:p>
        </w:tc>
      </w:tr>
      <w:tr w:rsidR="007E7952" w:rsidRPr="001F26ED" w:rsidTr="00667BCA">
        <w:tc>
          <w:tcPr>
            <w:tcW w:w="413" w:type="pct"/>
            <w:vMerge/>
            <w:textDirection w:val="btLr"/>
            <w:vAlign w:val="center"/>
          </w:tcPr>
          <w:p w:rsidR="007E7952" w:rsidRPr="001F26ED" w:rsidRDefault="007E7952" w:rsidP="00F05104">
            <w:pPr>
              <w:ind w:left="113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57" w:type="pct"/>
            <w:vMerge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pct"/>
            <w:gridSpan w:val="2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537" w:type="pct"/>
            <w:gridSpan w:val="2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352" w:type="pct"/>
            <w:vMerge/>
            <w:textDirection w:val="btLr"/>
            <w:vAlign w:val="center"/>
          </w:tcPr>
          <w:p w:rsidR="007E7952" w:rsidRPr="001F26ED" w:rsidRDefault="007E7952" w:rsidP="00F0510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E7952" w:rsidRPr="001F26ED" w:rsidTr="00667BCA">
        <w:trPr>
          <w:cantSplit/>
          <w:trHeight w:val="1709"/>
        </w:trPr>
        <w:tc>
          <w:tcPr>
            <w:tcW w:w="413" w:type="pct"/>
            <w:vMerge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pct"/>
            <w:vMerge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textDirection w:val="btLr"/>
            <w:vAlign w:val="center"/>
          </w:tcPr>
          <w:p w:rsidR="007E7952" w:rsidRPr="001F26ED" w:rsidRDefault="007E7952" w:rsidP="00F0510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Задания практических заданий</w:t>
            </w:r>
          </w:p>
        </w:tc>
        <w:tc>
          <w:tcPr>
            <w:tcW w:w="571" w:type="pct"/>
            <w:textDirection w:val="btLr"/>
            <w:vAlign w:val="center"/>
          </w:tcPr>
          <w:p w:rsidR="007E7952" w:rsidRPr="001F26ED" w:rsidRDefault="007E7952" w:rsidP="00F0510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Выполнение курсового проекта</w:t>
            </w:r>
          </w:p>
        </w:tc>
        <w:tc>
          <w:tcPr>
            <w:tcW w:w="801" w:type="pct"/>
            <w:textDirection w:val="btLr"/>
            <w:vAlign w:val="center"/>
          </w:tcPr>
          <w:p w:rsidR="007E7952" w:rsidRPr="001F26ED" w:rsidRDefault="007E7952" w:rsidP="00F0510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Защита курсового</w:t>
            </w:r>
            <w:r>
              <w:rPr>
                <w:sz w:val="20"/>
                <w:szCs w:val="20"/>
              </w:rPr>
              <w:t xml:space="preserve"> </w:t>
            </w:r>
            <w:r w:rsidRPr="001F26ED">
              <w:rPr>
                <w:sz w:val="20"/>
                <w:szCs w:val="20"/>
              </w:rPr>
              <w:t>проекта</w:t>
            </w:r>
          </w:p>
        </w:tc>
        <w:tc>
          <w:tcPr>
            <w:tcW w:w="736" w:type="pct"/>
            <w:textDirection w:val="btLr"/>
            <w:vAlign w:val="center"/>
          </w:tcPr>
          <w:p w:rsidR="007E7952" w:rsidRPr="001F26ED" w:rsidRDefault="007E7952" w:rsidP="00F0510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7E7952" w:rsidRPr="001F26ED" w:rsidRDefault="007E7952" w:rsidP="00F0510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Merge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E7952" w:rsidRPr="001F26ED" w:rsidTr="00667BCA">
        <w:tc>
          <w:tcPr>
            <w:tcW w:w="413" w:type="pct"/>
            <w:vMerge w:val="restar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F26ED">
              <w:rPr>
                <w:sz w:val="20"/>
                <w:szCs w:val="20"/>
              </w:rPr>
              <w:t>К-1</w:t>
            </w:r>
          </w:p>
        </w:tc>
        <w:tc>
          <w:tcPr>
            <w:tcW w:w="1557" w:type="pct"/>
            <w:vAlign w:val="center"/>
          </w:tcPr>
          <w:p w:rsidR="007E7952" w:rsidRPr="001F26ED" w:rsidRDefault="007E7952" w:rsidP="00F05104">
            <w:pPr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31</w:t>
            </w:r>
          </w:p>
        </w:tc>
        <w:tc>
          <w:tcPr>
            <w:tcW w:w="570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71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01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736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352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7E7952" w:rsidRPr="001F26ED" w:rsidTr="00667BCA">
        <w:tc>
          <w:tcPr>
            <w:tcW w:w="413" w:type="pct"/>
            <w:vMerge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pct"/>
            <w:vAlign w:val="center"/>
          </w:tcPr>
          <w:p w:rsidR="007E7952" w:rsidRPr="001F26ED" w:rsidRDefault="007E7952" w:rsidP="00F05104">
            <w:pPr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У1</w:t>
            </w:r>
          </w:p>
        </w:tc>
        <w:tc>
          <w:tcPr>
            <w:tcW w:w="570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71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01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736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352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7E7952" w:rsidRPr="001F26ED" w:rsidTr="00667BCA">
        <w:tc>
          <w:tcPr>
            <w:tcW w:w="413" w:type="pct"/>
            <w:vMerge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pct"/>
            <w:vAlign w:val="center"/>
          </w:tcPr>
          <w:p w:rsidR="007E7952" w:rsidRPr="001F26ED" w:rsidRDefault="007E7952" w:rsidP="00F05104">
            <w:pPr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Н1</w:t>
            </w:r>
          </w:p>
        </w:tc>
        <w:tc>
          <w:tcPr>
            <w:tcW w:w="570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01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736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7E7952" w:rsidRPr="001F26ED" w:rsidTr="00667BCA">
        <w:tc>
          <w:tcPr>
            <w:tcW w:w="413" w:type="pct"/>
            <w:vMerge w:val="restar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ПК-2</w:t>
            </w:r>
          </w:p>
        </w:tc>
        <w:tc>
          <w:tcPr>
            <w:tcW w:w="1557" w:type="pct"/>
            <w:vAlign w:val="center"/>
          </w:tcPr>
          <w:p w:rsidR="007E7952" w:rsidRPr="001F26ED" w:rsidRDefault="007E7952" w:rsidP="00F05104">
            <w:pPr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З2</w:t>
            </w:r>
          </w:p>
        </w:tc>
        <w:tc>
          <w:tcPr>
            <w:tcW w:w="570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71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01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736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352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7E7952" w:rsidRPr="001F26ED" w:rsidTr="00667BCA">
        <w:tc>
          <w:tcPr>
            <w:tcW w:w="413" w:type="pct"/>
            <w:vMerge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pct"/>
            <w:vAlign w:val="center"/>
          </w:tcPr>
          <w:p w:rsidR="007E7952" w:rsidRPr="001F26ED" w:rsidRDefault="007E7952" w:rsidP="00F05104">
            <w:pPr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У2</w:t>
            </w:r>
          </w:p>
        </w:tc>
        <w:tc>
          <w:tcPr>
            <w:tcW w:w="570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71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01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736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352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7E7952" w:rsidRPr="001F26ED" w:rsidTr="00667BCA">
        <w:tc>
          <w:tcPr>
            <w:tcW w:w="413" w:type="pct"/>
            <w:vMerge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pct"/>
            <w:vAlign w:val="center"/>
          </w:tcPr>
          <w:p w:rsidR="007E7952" w:rsidRPr="001F26ED" w:rsidRDefault="007E7952" w:rsidP="00F05104">
            <w:pPr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Н2</w:t>
            </w:r>
          </w:p>
        </w:tc>
        <w:tc>
          <w:tcPr>
            <w:tcW w:w="570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71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01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736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352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7E7952" w:rsidRPr="001F26ED" w:rsidTr="00667BCA">
        <w:trPr>
          <w:trHeight w:val="64"/>
        </w:trPr>
        <w:tc>
          <w:tcPr>
            <w:tcW w:w="413" w:type="pct"/>
            <w:vMerge w:val="restar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ПК4</w:t>
            </w:r>
          </w:p>
        </w:tc>
        <w:tc>
          <w:tcPr>
            <w:tcW w:w="1557" w:type="pct"/>
            <w:vAlign w:val="center"/>
          </w:tcPr>
          <w:p w:rsidR="007E7952" w:rsidRPr="001F26ED" w:rsidRDefault="007E7952" w:rsidP="00F05104">
            <w:pPr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З2</w:t>
            </w:r>
          </w:p>
        </w:tc>
        <w:tc>
          <w:tcPr>
            <w:tcW w:w="570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01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2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E7952" w:rsidRPr="001F26ED" w:rsidTr="00667BCA">
        <w:trPr>
          <w:trHeight w:val="63"/>
        </w:trPr>
        <w:tc>
          <w:tcPr>
            <w:tcW w:w="413" w:type="pct"/>
            <w:vMerge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pct"/>
            <w:vAlign w:val="center"/>
          </w:tcPr>
          <w:p w:rsidR="007E7952" w:rsidRPr="001F26ED" w:rsidRDefault="007E7952" w:rsidP="00F05104">
            <w:pPr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У2</w:t>
            </w:r>
          </w:p>
        </w:tc>
        <w:tc>
          <w:tcPr>
            <w:tcW w:w="570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71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36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E7952" w:rsidRPr="001F26ED" w:rsidTr="00667BCA">
        <w:trPr>
          <w:trHeight w:val="63"/>
        </w:trPr>
        <w:tc>
          <w:tcPr>
            <w:tcW w:w="413" w:type="pct"/>
            <w:vMerge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pct"/>
            <w:vAlign w:val="center"/>
          </w:tcPr>
          <w:p w:rsidR="007E7952" w:rsidRPr="001F26ED" w:rsidRDefault="007E7952" w:rsidP="00F05104">
            <w:pPr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Н2</w:t>
            </w:r>
          </w:p>
        </w:tc>
        <w:tc>
          <w:tcPr>
            <w:tcW w:w="570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01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2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E7952" w:rsidRPr="001F26ED" w:rsidTr="00667BCA">
        <w:tc>
          <w:tcPr>
            <w:tcW w:w="413" w:type="pct"/>
            <w:vMerge w:val="restart"/>
            <w:vAlign w:val="center"/>
          </w:tcPr>
          <w:p w:rsidR="007E7952" w:rsidRPr="001F26ED" w:rsidRDefault="007E7952" w:rsidP="004C2389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57" w:type="pct"/>
            <w:vAlign w:val="center"/>
          </w:tcPr>
          <w:p w:rsidR="007E7952" w:rsidRPr="001F26ED" w:rsidRDefault="007E7952" w:rsidP="00F05104">
            <w:pPr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З3</w:t>
            </w:r>
          </w:p>
        </w:tc>
        <w:tc>
          <w:tcPr>
            <w:tcW w:w="570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71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01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736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352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7E7952" w:rsidRPr="001F26ED" w:rsidTr="00667BCA">
        <w:tc>
          <w:tcPr>
            <w:tcW w:w="413" w:type="pct"/>
            <w:vMerge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pct"/>
            <w:vAlign w:val="center"/>
          </w:tcPr>
          <w:p w:rsidR="007E7952" w:rsidRPr="001F26ED" w:rsidRDefault="007E7952" w:rsidP="00F05104">
            <w:pPr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У3</w:t>
            </w:r>
          </w:p>
        </w:tc>
        <w:tc>
          <w:tcPr>
            <w:tcW w:w="570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01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736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7E7952" w:rsidRPr="001F26ED" w:rsidTr="00667BCA">
        <w:tc>
          <w:tcPr>
            <w:tcW w:w="413" w:type="pct"/>
            <w:vMerge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pct"/>
            <w:vAlign w:val="center"/>
          </w:tcPr>
          <w:p w:rsidR="007E7952" w:rsidRPr="001F26ED" w:rsidRDefault="007E7952" w:rsidP="00F05104">
            <w:pPr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Н3</w:t>
            </w:r>
          </w:p>
        </w:tc>
        <w:tc>
          <w:tcPr>
            <w:tcW w:w="570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01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736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7E7952" w:rsidRPr="001F26ED" w:rsidTr="00667BCA">
        <w:trPr>
          <w:trHeight w:val="343"/>
        </w:trPr>
        <w:tc>
          <w:tcPr>
            <w:tcW w:w="1970" w:type="pct"/>
            <w:gridSpan w:val="2"/>
            <w:vAlign w:val="center"/>
          </w:tcPr>
          <w:p w:rsidR="007E7952" w:rsidRPr="001F26ED" w:rsidRDefault="007E7952" w:rsidP="00F05104">
            <w:pPr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ИТОГО</w:t>
            </w:r>
          </w:p>
        </w:tc>
        <w:tc>
          <w:tcPr>
            <w:tcW w:w="570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71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01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736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352" w:type="pct"/>
            <w:vAlign w:val="center"/>
          </w:tcPr>
          <w:p w:rsidR="007E7952" w:rsidRPr="001F26ED" w:rsidRDefault="007E7952" w:rsidP="00F0510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</w:tbl>
    <w:p w:rsidR="007E7952" w:rsidRDefault="007E7952" w:rsidP="00073A7A">
      <w:pPr>
        <w:tabs>
          <w:tab w:val="left" w:pos="3540"/>
        </w:tabs>
        <w:contextualSpacing/>
        <w:jc w:val="center"/>
        <w:rPr>
          <w:bCs/>
          <w:i/>
          <w:iCs/>
          <w:lang w:eastAsia="en-US"/>
        </w:rPr>
      </w:pPr>
    </w:p>
    <w:p w:rsidR="007E7952" w:rsidRPr="00F90521" w:rsidRDefault="007E7952" w:rsidP="00073A7A">
      <w:pPr>
        <w:tabs>
          <w:tab w:val="left" w:pos="3540"/>
        </w:tabs>
        <w:contextualSpacing/>
        <w:jc w:val="center"/>
        <w:rPr>
          <w:bCs/>
          <w:i/>
          <w:iCs/>
          <w:lang w:eastAsia="en-US"/>
        </w:rPr>
      </w:pPr>
    </w:p>
    <w:p w:rsidR="007E7952" w:rsidRDefault="007E7952" w:rsidP="002F40A3">
      <w:pPr>
        <w:pStyle w:val="a9"/>
        <w:numPr>
          <w:ilvl w:val="2"/>
          <w:numId w:val="5"/>
        </w:numPr>
        <w:tabs>
          <w:tab w:val="left" w:pos="851"/>
        </w:tabs>
        <w:suppressAutoHyphens/>
        <w:spacing w:line="276" w:lineRule="auto"/>
        <w:ind w:left="0"/>
        <w:jc w:val="both"/>
        <w:rPr>
          <w:bCs/>
          <w:i/>
        </w:rPr>
      </w:pPr>
      <w:r>
        <w:rPr>
          <w:bCs/>
          <w:i/>
        </w:rPr>
        <w:t>Описание шкалы и критериев оценивания для проведения промежуточной аттестации обучающихся по дисциплине (модулю) в форме Экзамена/ зачета</w:t>
      </w:r>
    </w:p>
    <w:p w:rsidR="007E7952" w:rsidRDefault="007E7952" w:rsidP="00063D9A">
      <w:pPr>
        <w:contextualSpacing/>
        <w:jc w:val="center"/>
        <w:rPr>
          <w:bCs/>
          <w:iCs/>
          <w:lang w:eastAsia="en-US"/>
        </w:rPr>
      </w:pPr>
      <w:r>
        <w:rPr>
          <w:bCs/>
          <w:iCs/>
          <w:lang w:eastAsia="en-US"/>
        </w:rPr>
        <w:t>Экзамен и дифференцированный зачет не предусмотрен учебным планом</w:t>
      </w:r>
    </w:p>
    <w:p w:rsidR="007E7952" w:rsidRDefault="007E7952" w:rsidP="00063D9A">
      <w:pPr>
        <w:contextualSpacing/>
        <w:jc w:val="center"/>
        <w:rPr>
          <w:bCs/>
          <w:iCs/>
          <w:lang w:eastAsia="en-US"/>
        </w:rPr>
      </w:pPr>
    </w:p>
    <w:p w:rsidR="007E7952" w:rsidRDefault="007E7952" w:rsidP="002F40A3">
      <w:pPr>
        <w:pStyle w:val="a9"/>
        <w:numPr>
          <w:ilvl w:val="2"/>
          <w:numId w:val="5"/>
        </w:numPr>
        <w:tabs>
          <w:tab w:val="left" w:pos="851"/>
        </w:tabs>
        <w:suppressAutoHyphens/>
        <w:spacing w:line="276" w:lineRule="auto"/>
        <w:ind w:left="0"/>
        <w:jc w:val="both"/>
        <w:rPr>
          <w:bCs/>
          <w:i/>
        </w:rPr>
      </w:pPr>
      <w:r>
        <w:rPr>
          <w:bCs/>
          <w:i/>
        </w:rPr>
        <w:t>Описание шкалы и критериев оценивания для проведения промежуточной аттестации обучающихся по дисциплине (модулю) в форме Защиты курсовой работы/проекта</w:t>
      </w:r>
    </w:p>
    <w:p w:rsidR="007E7952" w:rsidRDefault="007E7952" w:rsidP="00063D9A">
      <w:pPr>
        <w:pStyle w:val="a9"/>
        <w:ind w:left="568"/>
      </w:pPr>
      <w:r>
        <w:t>Не предусмотрено учебным планом.</w:t>
      </w:r>
    </w:p>
    <w:p w:rsidR="007E7952" w:rsidRDefault="007E7952" w:rsidP="00066FBC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7E7952" w:rsidRDefault="007E7952" w:rsidP="002F40A3">
      <w:pPr>
        <w:pStyle w:val="a9"/>
        <w:numPr>
          <w:ilvl w:val="2"/>
          <w:numId w:val="2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>Описание шкалы и критериев оценивания для проведения промежуточной аттестации обучающихся по дисциплине (модулю) в форме Зачета</w:t>
      </w:r>
    </w:p>
    <w:p w:rsidR="007E7952" w:rsidRDefault="007E7952" w:rsidP="00C03438">
      <w:pPr>
        <w:pStyle w:val="a9"/>
        <w:tabs>
          <w:tab w:val="left" w:pos="851"/>
        </w:tabs>
        <w:ind w:left="568"/>
        <w:jc w:val="both"/>
        <w:rPr>
          <w:bCs/>
          <w:i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4"/>
        <w:gridCol w:w="3958"/>
        <w:gridCol w:w="4063"/>
      </w:tblGrid>
      <w:tr w:rsidR="007E7952" w:rsidRPr="000F41A3" w:rsidTr="002A59B0">
        <w:trPr>
          <w:jc w:val="center"/>
        </w:trPr>
        <w:tc>
          <w:tcPr>
            <w:tcW w:w="1384" w:type="dxa"/>
            <w:vMerge w:val="restart"/>
            <w:tcMar>
              <w:left w:w="23" w:type="dxa"/>
            </w:tcMar>
          </w:tcPr>
          <w:p w:rsidR="007E7952" w:rsidRPr="000F41A3" w:rsidRDefault="007E7952" w:rsidP="002A59B0">
            <w:pPr>
              <w:contextualSpacing/>
              <w:jc w:val="center"/>
              <w:rPr>
                <w:bCs/>
                <w:iCs/>
                <w:lang w:eastAsia="en-US"/>
              </w:rPr>
            </w:pPr>
            <w:r w:rsidRPr="000F41A3">
              <w:rPr>
                <w:bCs/>
                <w:iCs/>
                <w:lang w:eastAsia="en-US"/>
              </w:rPr>
              <w:t>Код показателя оценивания</w:t>
            </w:r>
          </w:p>
        </w:tc>
        <w:tc>
          <w:tcPr>
            <w:tcW w:w="8028" w:type="dxa"/>
            <w:gridSpan w:val="2"/>
            <w:tcMar>
              <w:left w:w="23" w:type="dxa"/>
            </w:tcMar>
          </w:tcPr>
          <w:p w:rsidR="007E7952" w:rsidRPr="000F41A3" w:rsidRDefault="007E7952" w:rsidP="002A59B0">
            <w:pPr>
              <w:contextualSpacing/>
              <w:jc w:val="center"/>
              <w:rPr>
                <w:bCs/>
                <w:iCs/>
                <w:lang w:eastAsia="en-US"/>
              </w:rPr>
            </w:pPr>
            <w:r w:rsidRPr="000F41A3">
              <w:rPr>
                <w:bCs/>
                <w:iCs/>
                <w:lang w:eastAsia="en-US"/>
              </w:rPr>
              <w:t>Оценка</w:t>
            </w:r>
          </w:p>
        </w:tc>
      </w:tr>
      <w:tr w:rsidR="007E7952" w:rsidRPr="000F41A3" w:rsidTr="002A59B0">
        <w:trPr>
          <w:jc w:val="center"/>
        </w:trPr>
        <w:tc>
          <w:tcPr>
            <w:tcW w:w="1384" w:type="dxa"/>
            <w:vMerge/>
            <w:tcMar>
              <w:left w:w="23" w:type="dxa"/>
            </w:tcMar>
          </w:tcPr>
          <w:p w:rsidR="007E7952" w:rsidRPr="000F41A3" w:rsidRDefault="007E7952" w:rsidP="002A59B0">
            <w:pPr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961" w:type="dxa"/>
            <w:tcMar>
              <w:left w:w="23" w:type="dxa"/>
            </w:tcMar>
          </w:tcPr>
          <w:p w:rsidR="007E7952" w:rsidRPr="000F41A3" w:rsidRDefault="007E7952" w:rsidP="002A59B0">
            <w:pPr>
              <w:contextualSpacing/>
              <w:jc w:val="center"/>
              <w:rPr>
                <w:bCs/>
                <w:iCs/>
                <w:lang w:eastAsia="en-US"/>
              </w:rPr>
            </w:pPr>
            <w:r w:rsidRPr="000F41A3">
              <w:rPr>
                <w:bCs/>
                <w:iCs/>
                <w:lang w:eastAsia="en-US"/>
              </w:rPr>
              <w:t>Не зачтено</w:t>
            </w:r>
          </w:p>
        </w:tc>
        <w:tc>
          <w:tcPr>
            <w:tcW w:w="4067" w:type="dxa"/>
            <w:tcMar>
              <w:left w:w="23" w:type="dxa"/>
            </w:tcMar>
          </w:tcPr>
          <w:p w:rsidR="007E7952" w:rsidRPr="000F41A3" w:rsidRDefault="007E7952" w:rsidP="002A59B0">
            <w:pPr>
              <w:contextualSpacing/>
              <w:jc w:val="center"/>
              <w:rPr>
                <w:bCs/>
                <w:iCs/>
                <w:lang w:eastAsia="en-US"/>
              </w:rPr>
            </w:pPr>
            <w:r w:rsidRPr="000F41A3">
              <w:rPr>
                <w:bCs/>
                <w:iCs/>
                <w:lang w:eastAsia="en-US"/>
              </w:rPr>
              <w:t>Зачтено</w:t>
            </w:r>
          </w:p>
        </w:tc>
      </w:tr>
      <w:tr w:rsidR="007E7952" w:rsidRPr="000F41A3" w:rsidTr="002A59B0">
        <w:trPr>
          <w:jc w:val="center"/>
        </w:trPr>
        <w:tc>
          <w:tcPr>
            <w:tcW w:w="1384" w:type="dxa"/>
            <w:tcMar>
              <w:left w:w="23" w:type="dxa"/>
            </w:tcMar>
            <w:vAlign w:val="center"/>
          </w:tcPr>
          <w:p w:rsidR="007E7952" w:rsidRPr="000F41A3" w:rsidRDefault="007E7952" w:rsidP="002A59B0">
            <w:pPr>
              <w:contextualSpacing/>
              <w:jc w:val="center"/>
              <w:rPr>
                <w:bCs/>
                <w:iCs/>
                <w:lang w:eastAsia="en-US"/>
              </w:rPr>
            </w:pPr>
            <w:r w:rsidRPr="000F41A3">
              <w:rPr>
                <w:bCs/>
                <w:iCs/>
                <w:lang w:eastAsia="en-US"/>
              </w:rPr>
              <w:t>З1</w:t>
            </w:r>
          </w:p>
        </w:tc>
        <w:tc>
          <w:tcPr>
            <w:tcW w:w="3961" w:type="dxa"/>
            <w:tcMar>
              <w:left w:w="23" w:type="dxa"/>
            </w:tcMar>
            <w:vAlign w:val="center"/>
          </w:tcPr>
          <w:p w:rsidR="007E7952" w:rsidRPr="000F41A3" w:rsidRDefault="007E7952" w:rsidP="002A59B0">
            <w:pPr>
              <w:pStyle w:val="a9"/>
              <w:spacing w:after="200"/>
              <w:ind w:left="0" w:firstLine="63"/>
              <w:rPr>
                <w:bCs/>
                <w:iCs/>
                <w:lang w:eastAsia="en-US"/>
              </w:rPr>
            </w:pPr>
            <w:r w:rsidRPr="000F41A3">
              <w:rPr>
                <w:bCs/>
                <w:iCs/>
                <w:lang w:eastAsia="en-US"/>
              </w:rPr>
              <w:t>Обучающийся не знает значительной части программного материала по системам искусственного интеллекта. Допускает существенные ошибки. Не может проиллюстрировать полученные знания в процессе ответа на вопросы зачета.</w:t>
            </w:r>
          </w:p>
        </w:tc>
        <w:tc>
          <w:tcPr>
            <w:tcW w:w="4067" w:type="dxa"/>
            <w:tcMar>
              <w:left w:w="23" w:type="dxa"/>
            </w:tcMar>
            <w:vAlign w:val="center"/>
          </w:tcPr>
          <w:p w:rsidR="007E7952" w:rsidRPr="000F41A3" w:rsidRDefault="007E7952" w:rsidP="000F41A3">
            <w:pPr>
              <w:contextualSpacing/>
              <w:jc w:val="right"/>
              <w:rPr>
                <w:bCs/>
                <w:iCs/>
                <w:lang w:eastAsia="en-US"/>
              </w:rPr>
            </w:pPr>
            <w:r w:rsidRPr="000F41A3">
              <w:rPr>
                <w:bCs/>
                <w:iCs/>
                <w:lang w:eastAsia="en-US"/>
              </w:rPr>
              <w:t xml:space="preserve">Обучающийся глубоко и прочно усвоил программный материал по системам искусственного интеллекта. Умеет тесно увязывать теорию с практикой, свободно справляется с задачами, вопросами и другими видами применения знаний при подготовке и защите реферата, ответах на вопросы к зачету, причем не затрудняется с ответом при видоизменении заданий, использует в ответе материал из литературы, </w:t>
            </w:r>
            <w:r w:rsidRPr="000F41A3">
              <w:rPr>
                <w:bCs/>
                <w:iCs/>
                <w:lang w:eastAsia="en-US"/>
              </w:rPr>
              <w:lastRenderedPageBreak/>
              <w:t xml:space="preserve">правильно обосновывает принятое решение. </w:t>
            </w:r>
          </w:p>
        </w:tc>
      </w:tr>
      <w:tr w:rsidR="007E7952" w:rsidRPr="000F41A3" w:rsidTr="002A59B0">
        <w:trPr>
          <w:jc w:val="center"/>
        </w:trPr>
        <w:tc>
          <w:tcPr>
            <w:tcW w:w="1384" w:type="dxa"/>
            <w:tcMar>
              <w:left w:w="23" w:type="dxa"/>
            </w:tcMar>
            <w:vAlign w:val="center"/>
          </w:tcPr>
          <w:p w:rsidR="007E7952" w:rsidRPr="000F41A3" w:rsidRDefault="007E7952" w:rsidP="002A59B0">
            <w:pPr>
              <w:contextualSpacing/>
              <w:jc w:val="center"/>
              <w:rPr>
                <w:bCs/>
                <w:iCs/>
                <w:lang w:eastAsia="en-US"/>
              </w:rPr>
            </w:pPr>
            <w:r w:rsidRPr="000F41A3">
              <w:rPr>
                <w:bCs/>
                <w:iCs/>
                <w:lang w:eastAsia="en-US"/>
              </w:rPr>
              <w:lastRenderedPageBreak/>
              <w:t>У1</w:t>
            </w:r>
          </w:p>
        </w:tc>
        <w:tc>
          <w:tcPr>
            <w:tcW w:w="3961" w:type="dxa"/>
            <w:tcMar>
              <w:left w:w="23" w:type="dxa"/>
            </w:tcMar>
            <w:vAlign w:val="center"/>
          </w:tcPr>
          <w:p w:rsidR="007E7952" w:rsidRPr="000F41A3" w:rsidRDefault="007E7952" w:rsidP="000F41A3">
            <w:pPr>
              <w:contextualSpacing/>
              <w:rPr>
                <w:bCs/>
                <w:iCs/>
                <w:lang w:eastAsia="en-US"/>
              </w:rPr>
            </w:pPr>
            <w:r w:rsidRPr="000F41A3">
              <w:rPr>
                <w:bCs/>
                <w:iCs/>
                <w:lang w:eastAsia="en-US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7E7952" w:rsidRPr="000F41A3" w:rsidRDefault="007E7952" w:rsidP="002A59B0">
            <w:pPr>
              <w:contextualSpacing/>
              <w:jc w:val="both"/>
            </w:pPr>
            <w:r w:rsidRPr="000F41A3">
              <w:t>не умеет применить теоретические знания при решении практических задач.</w:t>
            </w:r>
          </w:p>
        </w:tc>
        <w:tc>
          <w:tcPr>
            <w:tcW w:w="4067" w:type="dxa"/>
            <w:tcMar>
              <w:left w:w="23" w:type="dxa"/>
            </w:tcMar>
            <w:vAlign w:val="center"/>
          </w:tcPr>
          <w:p w:rsidR="007E7952" w:rsidRPr="000F41A3" w:rsidRDefault="007E7952" w:rsidP="000F41A3">
            <w:pPr>
              <w:contextualSpacing/>
              <w:jc w:val="right"/>
              <w:rPr>
                <w:bCs/>
                <w:iCs/>
                <w:lang w:eastAsia="en-US"/>
              </w:rPr>
            </w:pPr>
            <w:r w:rsidRPr="000F41A3">
              <w:rPr>
                <w:bCs/>
                <w:iCs/>
                <w:lang w:eastAsia="en-US"/>
              </w:rPr>
              <w:t>Обучающийся свободно справляется с задачами, вопросами и другими видами применения знаний в процессе ответов на вопросы зачета. Умеет анализировать полученные результаты.</w:t>
            </w:r>
          </w:p>
        </w:tc>
      </w:tr>
      <w:tr w:rsidR="007E7952" w:rsidRPr="000F41A3" w:rsidTr="002A59B0">
        <w:trPr>
          <w:jc w:val="center"/>
        </w:trPr>
        <w:tc>
          <w:tcPr>
            <w:tcW w:w="1384" w:type="dxa"/>
            <w:tcMar>
              <w:left w:w="23" w:type="dxa"/>
            </w:tcMar>
            <w:vAlign w:val="center"/>
          </w:tcPr>
          <w:p w:rsidR="007E7952" w:rsidRPr="000F41A3" w:rsidRDefault="007E7952" w:rsidP="002A59B0">
            <w:pPr>
              <w:contextualSpacing/>
              <w:jc w:val="center"/>
              <w:rPr>
                <w:bCs/>
                <w:iCs/>
                <w:lang w:eastAsia="en-US"/>
              </w:rPr>
            </w:pPr>
            <w:r w:rsidRPr="000F41A3">
              <w:rPr>
                <w:bCs/>
                <w:iCs/>
                <w:lang w:eastAsia="en-US"/>
              </w:rPr>
              <w:t>Н1</w:t>
            </w:r>
          </w:p>
        </w:tc>
        <w:tc>
          <w:tcPr>
            <w:tcW w:w="3961" w:type="dxa"/>
            <w:tcMar>
              <w:left w:w="23" w:type="dxa"/>
            </w:tcMar>
            <w:vAlign w:val="center"/>
          </w:tcPr>
          <w:p w:rsidR="007E7952" w:rsidRPr="000F41A3" w:rsidRDefault="007E7952" w:rsidP="000F41A3">
            <w:pPr>
              <w:contextualSpacing/>
            </w:pPr>
            <w:r w:rsidRPr="000F41A3">
              <w:rPr>
                <w:bCs/>
                <w:iCs/>
                <w:lang w:eastAsia="en-US"/>
              </w:rPr>
              <w:t xml:space="preserve">Обучающийся не показывает практических навыков в выполнении практических заданий, требуемых составом компетенций.  Не может изобразить базовые модели систем искусственного интеллекта, подготовить </w:t>
            </w:r>
            <w:r w:rsidRPr="000F41A3">
              <w:t xml:space="preserve">презентацию функционирования </w:t>
            </w:r>
            <w:r w:rsidRPr="000F41A3">
              <w:rPr>
                <w:bCs/>
                <w:iCs/>
                <w:lang w:eastAsia="en-US"/>
              </w:rPr>
              <w:t>модели систем искусственного интеллекта</w:t>
            </w:r>
            <w:r w:rsidRPr="000F41A3">
              <w:t>.</w:t>
            </w:r>
          </w:p>
        </w:tc>
        <w:tc>
          <w:tcPr>
            <w:tcW w:w="4067" w:type="dxa"/>
            <w:tcMar>
              <w:left w:w="23" w:type="dxa"/>
            </w:tcMar>
            <w:vAlign w:val="center"/>
          </w:tcPr>
          <w:p w:rsidR="007E7952" w:rsidRPr="000F41A3" w:rsidRDefault="007E7952" w:rsidP="000F41A3">
            <w:pPr>
              <w:contextualSpacing/>
              <w:jc w:val="right"/>
            </w:pPr>
            <w:r w:rsidRPr="000F41A3">
              <w:rPr>
                <w:bCs/>
                <w:iCs/>
                <w:lang w:eastAsia="en-US"/>
              </w:rPr>
              <w:t xml:space="preserve">Обучающийся имеет прочные навыки работы в области формирования и </w:t>
            </w:r>
            <w:r w:rsidRPr="000F41A3">
              <w:t xml:space="preserve">презентации функционирования </w:t>
            </w:r>
            <w:r w:rsidRPr="000F41A3">
              <w:rPr>
                <w:bCs/>
                <w:iCs/>
                <w:lang w:eastAsia="en-US"/>
              </w:rPr>
              <w:t>систем искусственного интеллекта</w:t>
            </w:r>
            <w:r w:rsidRPr="000F41A3">
              <w:t>.</w:t>
            </w:r>
          </w:p>
        </w:tc>
      </w:tr>
      <w:tr w:rsidR="007E7952" w:rsidRPr="000F41A3" w:rsidTr="002A59B0">
        <w:trPr>
          <w:jc w:val="center"/>
        </w:trPr>
        <w:tc>
          <w:tcPr>
            <w:tcW w:w="1384" w:type="dxa"/>
            <w:tcMar>
              <w:left w:w="23" w:type="dxa"/>
            </w:tcMar>
            <w:vAlign w:val="center"/>
          </w:tcPr>
          <w:p w:rsidR="007E7952" w:rsidRPr="000F41A3" w:rsidRDefault="007E7952" w:rsidP="002A59B0">
            <w:pPr>
              <w:contextualSpacing/>
              <w:jc w:val="center"/>
              <w:rPr>
                <w:bCs/>
                <w:iCs/>
                <w:lang w:eastAsia="en-US"/>
              </w:rPr>
            </w:pPr>
            <w:r w:rsidRPr="000F41A3">
              <w:rPr>
                <w:bCs/>
                <w:iCs/>
                <w:lang w:eastAsia="en-US"/>
              </w:rPr>
              <w:t>З2</w:t>
            </w:r>
          </w:p>
        </w:tc>
        <w:tc>
          <w:tcPr>
            <w:tcW w:w="3961" w:type="dxa"/>
            <w:tcMar>
              <w:left w:w="23" w:type="dxa"/>
            </w:tcMar>
            <w:vAlign w:val="center"/>
          </w:tcPr>
          <w:p w:rsidR="007E7952" w:rsidRPr="000F41A3" w:rsidRDefault="007E7952" w:rsidP="000F41A3">
            <w:pPr>
              <w:contextualSpacing/>
            </w:pPr>
            <w:r w:rsidRPr="000F41A3">
              <w:rPr>
                <w:bCs/>
                <w:iCs/>
                <w:lang w:eastAsia="en-US"/>
              </w:rPr>
              <w:t xml:space="preserve">Обучающийся не знает значительного объема материала дисциплины  в части </w:t>
            </w:r>
            <w:r w:rsidRPr="000F41A3">
              <w:rPr>
                <w:spacing w:val="-3"/>
              </w:rPr>
              <w:t xml:space="preserve">систем проектирования, показателей и методов оценки организационно-технологических решений, </w:t>
            </w:r>
            <w:r w:rsidRPr="000F41A3">
              <w:t xml:space="preserve">типовую структуру </w:t>
            </w:r>
            <w:r w:rsidRPr="000F41A3">
              <w:rPr>
                <w:bCs/>
                <w:iCs/>
                <w:lang w:eastAsia="en-US"/>
              </w:rPr>
              <w:t>модели систем искусственного интеллекта</w:t>
            </w:r>
            <w:r w:rsidRPr="000F41A3">
              <w:t>;</w:t>
            </w:r>
            <w:r w:rsidRPr="000F41A3">
              <w:rPr>
                <w:spacing w:val="-3"/>
              </w:rPr>
              <w:t xml:space="preserve"> </w:t>
            </w:r>
            <w:r w:rsidRPr="000F41A3">
              <w:t>методы моделирования объектов и процессов;</w:t>
            </w:r>
            <w:r w:rsidRPr="000F41A3">
              <w:rPr>
                <w:spacing w:val="-3"/>
              </w:rPr>
              <w:t xml:space="preserve"> </w:t>
            </w:r>
            <w:r w:rsidRPr="000F41A3">
              <w:t>методы логик моделирования.</w:t>
            </w:r>
          </w:p>
        </w:tc>
        <w:tc>
          <w:tcPr>
            <w:tcW w:w="4067" w:type="dxa"/>
            <w:tcMar>
              <w:left w:w="23" w:type="dxa"/>
            </w:tcMar>
            <w:vAlign w:val="center"/>
          </w:tcPr>
          <w:p w:rsidR="007E7952" w:rsidRPr="000F41A3" w:rsidRDefault="007E7952" w:rsidP="000F41A3">
            <w:pPr>
              <w:contextualSpacing/>
              <w:jc w:val="right"/>
              <w:rPr>
                <w:bCs/>
                <w:iCs/>
                <w:lang w:eastAsia="en-US"/>
              </w:rPr>
            </w:pPr>
            <w:r w:rsidRPr="000F41A3">
              <w:rPr>
                <w:bCs/>
                <w:iCs/>
                <w:lang w:eastAsia="en-US"/>
              </w:rPr>
              <w:t>Обучающийся глубоко и прочно усвоил материал дисциплины.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 в практических задачах.</w:t>
            </w:r>
          </w:p>
        </w:tc>
      </w:tr>
      <w:tr w:rsidR="007E7952" w:rsidRPr="000F41A3" w:rsidTr="002A59B0">
        <w:trPr>
          <w:jc w:val="center"/>
        </w:trPr>
        <w:tc>
          <w:tcPr>
            <w:tcW w:w="1384" w:type="dxa"/>
            <w:tcMar>
              <w:left w:w="23" w:type="dxa"/>
            </w:tcMar>
            <w:vAlign w:val="center"/>
          </w:tcPr>
          <w:p w:rsidR="007E7952" w:rsidRPr="000F41A3" w:rsidRDefault="007E7952" w:rsidP="002A59B0">
            <w:pPr>
              <w:contextualSpacing/>
              <w:jc w:val="center"/>
              <w:rPr>
                <w:bCs/>
                <w:iCs/>
                <w:lang w:eastAsia="en-US"/>
              </w:rPr>
            </w:pPr>
            <w:r w:rsidRPr="000F41A3">
              <w:rPr>
                <w:bCs/>
                <w:iCs/>
                <w:lang w:eastAsia="en-US"/>
              </w:rPr>
              <w:t>У2</w:t>
            </w:r>
          </w:p>
        </w:tc>
        <w:tc>
          <w:tcPr>
            <w:tcW w:w="3961" w:type="dxa"/>
            <w:tcMar>
              <w:left w:w="23" w:type="dxa"/>
            </w:tcMar>
            <w:vAlign w:val="center"/>
          </w:tcPr>
          <w:p w:rsidR="007E7952" w:rsidRPr="000F41A3" w:rsidRDefault="007E7952" w:rsidP="000F41A3">
            <w:pPr>
              <w:contextualSpacing/>
              <w:rPr>
                <w:bCs/>
                <w:iCs/>
                <w:lang w:eastAsia="en-US"/>
              </w:rPr>
            </w:pPr>
            <w:r w:rsidRPr="000F41A3">
              <w:rPr>
                <w:bCs/>
                <w:iCs/>
                <w:lang w:eastAsia="en-US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7E7952" w:rsidRPr="000F41A3" w:rsidRDefault="007E7952" w:rsidP="00BF1587">
            <w:pPr>
              <w:contextualSpacing/>
              <w:jc w:val="both"/>
            </w:pPr>
            <w:r w:rsidRPr="000F41A3">
              <w:t>не умеет применять теоретические знания при решении практических задач.</w:t>
            </w:r>
          </w:p>
        </w:tc>
        <w:tc>
          <w:tcPr>
            <w:tcW w:w="4067" w:type="dxa"/>
            <w:tcMar>
              <w:left w:w="23" w:type="dxa"/>
            </w:tcMar>
            <w:vAlign w:val="center"/>
          </w:tcPr>
          <w:p w:rsidR="007E7952" w:rsidRPr="000F41A3" w:rsidRDefault="007E7952" w:rsidP="000F41A3">
            <w:pPr>
              <w:jc w:val="right"/>
              <w:rPr>
                <w:bCs/>
                <w:iCs/>
                <w:lang w:eastAsia="en-US"/>
              </w:rPr>
            </w:pPr>
            <w:r w:rsidRPr="000F41A3">
              <w:rPr>
                <w:bCs/>
                <w:iCs/>
                <w:lang w:eastAsia="en-US"/>
              </w:rPr>
              <w:t xml:space="preserve">Обучающийся свободно справляется с задачами, вопросами и другими видами применения знаний </w:t>
            </w:r>
            <w:r w:rsidRPr="000F41A3">
              <w:t>к сформулированной задаче. Умеет работать с разработанной структурой данных. К</w:t>
            </w:r>
            <w:r w:rsidRPr="000F41A3">
              <w:rPr>
                <w:bCs/>
                <w:iCs/>
                <w:lang w:eastAsia="en-US"/>
              </w:rPr>
              <w:t>ачество выполнения этих работ оценено числом баллов, близким к максимальному. Умеет анализировать полученные результаты.</w:t>
            </w:r>
          </w:p>
        </w:tc>
      </w:tr>
      <w:tr w:rsidR="007E7952" w:rsidRPr="000F41A3" w:rsidTr="002A59B0">
        <w:trPr>
          <w:jc w:val="center"/>
        </w:trPr>
        <w:tc>
          <w:tcPr>
            <w:tcW w:w="1384" w:type="dxa"/>
            <w:tcMar>
              <w:left w:w="23" w:type="dxa"/>
            </w:tcMar>
            <w:vAlign w:val="center"/>
          </w:tcPr>
          <w:p w:rsidR="007E7952" w:rsidRPr="000F41A3" w:rsidRDefault="007E7952" w:rsidP="002A59B0">
            <w:pPr>
              <w:contextualSpacing/>
              <w:jc w:val="center"/>
              <w:rPr>
                <w:bCs/>
                <w:iCs/>
                <w:lang w:eastAsia="en-US"/>
              </w:rPr>
            </w:pPr>
            <w:r w:rsidRPr="000F41A3">
              <w:rPr>
                <w:bCs/>
                <w:iCs/>
                <w:lang w:eastAsia="en-US"/>
              </w:rPr>
              <w:t>Н2</w:t>
            </w:r>
          </w:p>
        </w:tc>
        <w:tc>
          <w:tcPr>
            <w:tcW w:w="3961" w:type="dxa"/>
            <w:tcMar>
              <w:left w:w="23" w:type="dxa"/>
            </w:tcMar>
            <w:vAlign w:val="center"/>
          </w:tcPr>
          <w:p w:rsidR="007E7952" w:rsidRPr="000F41A3" w:rsidRDefault="007E7952" w:rsidP="000F41A3">
            <w:pPr>
              <w:contextualSpacing/>
            </w:pPr>
            <w:r w:rsidRPr="000F41A3">
              <w:rPr>
                <w:bCs/>
                <w:iCs/>
                <w:lang w:eastAsia="en-US"/>
              </w:rPr>
              <w:t xml:space="preserve">Обучающийся не имеет практических навыков </w:t>
            </w:r>
            <w:r w:rsidRPr="000F41A3">
              <w:t>использования современных методов моделирования объектов. Необходимые компетенции не сформированы.</w:t>
            </w:r>
          </w:p>
        </w:tc>
        <w:tc>
          <w:tcPr>
            <w:tcW w:w="4067" w:type="dxa"/>
            <w:tcMar>
              <w:left w:w="23" w:type="dxa"/>
            </w:tcMar>
            <w:vAlign w:val="center"/>
          </w:tcPr>
          <w:p w:rsidR="007E7952" w:rsidRPr="000F41A3" w:rsidRDefault="007E7952" w:rsidP="000F41A3">
            <w:pPr>
              <w:contextualSpacing/>
              <w:jc w:val="right"/>
            </w:pPr>
            <w:r w:rsidRPr="000F41A3">
              <w:rPr>
                <w:bCs/>
                <w:iCs/>
                <w:lang w:eastAsia="en-US"/>
              </w:rPr>
              <w:t xml:space="preserve">Обучающийся не только имеет прочные навыки создания систем искусственного интеллекта, но </w:t>
            </w:r>
            <w:r>
              <w:rPr>
                <w:bCs/>
                <w:iCs/>
                <w:lang w:eastAsia="en-US"/>
              </w:rPr>
              <w:t xml:space="preserve"> и </w:t>
            </w:r>
            <w:r w:rsidRPr="000F41A3">
              <w:rPr>
                <w:bCs/>
                <w:iCs/>
                <w:lang w:eastAsia="en-US"/>
              </w:rPr>
              <w:t xml:space="preserve">свободно оперирует объемом необходимых знаний, </w:t>
            </w:r>
            <w:r w:rsidRPr="000F41A3">
              <w:t>критериями и аппаратом оценки принимаемых решений, условиями и сценариями повышения уровня строительства.</w:t>
            </w:r>
          </w:p>
        </w:tc>
      </w:tr>
    </w:tbl>
    <w:p w:rsidR="007E7952" w:rsidRDefault="007E7952" w:rsidP="00C03438">
      <w:pPr>
        <w:pStyle w:val="a9"/>
        <w:tabs>
          <w:tab w:val="left" w:pos="851"/>
        </w:tabs>
        <w:ind w:left="568"/>
        <w:jc w:val="center"/>
        <w:rPr>
          <w:bCs/>
          <w:i/>
        </w:rPr>
      </w:pPr>
    </w:p>
    <w:p w:rsidR="007E7952" w:rsidRDefault="007E7952" w:rsidP="00C03438">
      <w:pPr>
        <w:pStyle w:val="a9"/>
        <w:tabs>
          <w:tab w:val="left" w:pos="851"/>
        </w:tabs>
        <w:ind w:left="568"/>
        <w:jc w:val="center"/>
        <w:rPr>
          <w:bCs/>
          <w:i/>
        </w:rPr>
      </w:pPr>
    </w:p>
    <w:p w:rsidR="007E7952" w:rsidRPr="00943E82" w:rsidRDefault="007E7952" w:rsidP="002F40A3">
      <w:pPr>
        <w:pStyle w:val="a9"/>
        <w:numPr>
          <w:ilvl w:val="0"/>
          <w:numId w:val="30"/>
        </w:numPr>
        <w:tabs>
          <w:tab w:val="left" w:pos="851"/>
        </w:tabs>
        <w:jc w:val="both"/>
        <w:rPr>
          <w:bCs/>
          <w:i/>
          <w:vanish/>
        </w:rPr>
      </w:pPr>
    </w:p>
    <w:p w:rsidR="007E7952" w:rsidRPr="00943E82" w:rsidRDefault="007E7952" w:rsidP="002F40A3">
      <w:pPr>
        <w:pStyle w:val="a9"/>
        <w:numPr>
          <w:ilvl w:val="1"/>
          <w:numId w:val="30"/>
        </w:numPr>
        <w:tabs>
          <w:tab w:val="left" w:pos="851"/>
        </w:tabs>
        <w:jc w:val="both"/>
        <w:rPr>
          <w:bCs/>
          <w:i/>
          <w:vanish/>
        </w:rPr>
      </w:pPr>
    </w:p>
    <w:p w:rsidR="007E7952" w:rsidRPr="00943E82" w:rsidRDefault="007E7952" w:rsidP="002F40A3">
      <w:pPr>
        <w:pStyle w:val="a9"/>
        <w:numPr>
          <w:ilvl w:val="1"/>
          <w:numId w:val="30"/>
        </w:numPr>
        <w:tabs>
          <w:tab w:val="left" w:pos="851"/>
        </w:tabs>
        <w:jc w:val="both"/>
        <w:rPr>
          <w:bCs/>
          <w:i/>
          <w:vanish/>
        </w:rPr>
      </w:pPr>
    </w:p>
    <w:p w:rsidR="007E7952" w:rsidRPr="00943E82" w:rsidRDefault="007E7952" w:rsidP="002F40A3">
      <w:pPr>
        <w:pStyle w:val="a9"/>
        <w:numPr>
          <w:ilvl w:val="2"/>
          <w:numId w:val="30"/>
        </w:numPr>
        <w:tabs>
          <w:tab w:val="left" w:pos="851"/>
        </w:tabs>
        <w:jc w:val="both"/>
        <w:rPr>
          <w:bCs/>
          <w:i/>
          <w:vanish/>
        </w:rPr>
      </w:pPr>
    </w:p>
    <w:p w:rsidR="007E7952" w:rsidRPr="00943E82" w:rsidRDefault="007E7952" w:rsidP="002F40A3">
      <w:pPr>
        <w:pStyle w:val="a9"/>
        <w:numPr>
          <w:ilvl w:val="2"/>
          <w:numId w:val="30"/>
        </w:numPr>
        <w:tabs>
          <w:tab w:val="left" w:pos="851"/>
        </w:tabs>
        <w:jc w:val="both"/>
        <w:rPr>
          <w:bCs/>
          <w:i/>
          <w:vanish/>
        </w:rPr>
      </w:pPr>
    </w:p>
    <w:p w:rsidR="007E7952" w:rsidRPr="00F902C4" w:rsidRDefault="007E7952" w:rsidP="002F40A3">
      <w:pPr>
        <w:pStyle w:val="a9"/>
        <w:numPr>
          <w:ilvl w:val="2"/>
          <w:numId w:val="30"/>
        </w:numPr>
        <w:tabs>
          <w:tab w:val="left" w:pos="851"/>
        </w:tabs>
        <w:jc w:val="both"/>
        <w:rPr>
          <w:bCs/>
          <w:i/>
        </w:rPr>
      </w:pPr>
      <w:r w:rsidRPr="00F902C4">
        <w:rPr>
          <w:bCs/>
          <w:i/>
        </w:rPr>
        <w:t>Описание шкалы и критериев оценивания для проведения промежуточной аттестации обучающихся по дисциплине (модулю) в форме Защиты курсового проекта</w:t>
      </w:r>
    </w:p>
    <w:p w:rsidR="007E7952" w:rsidRDefault="007E7952" w:rsidP="00C03438">
      <w:pPr>
        <w:pStyle w:val="a9"/>
        <w:tabs>
          <w:tab w:val="left" w:pos="851"/>
        </w:tabs>
        <w:ind w:left="568"/>
        <w:jc w:val="center"/>
        <w:rPr>
          <w:bCs/>
          <w:i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1985"/>
        <w:gridCol w:w="1984"/>
        <w:gridCol w:w="2127"/>
        <w:gridCol w:w="2295"/>
      </w:tblGrid>
      <w:tr w:rsidR="007E7952" w:rsidRPr="001F26ED" w:rsidTr="009073FA">
        <w:trPr>
          <w:jc w:val="center"/>
        </w:trPr>
        <w:tc>
          <w:tcPr>
            <w:tcW w:w="102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>Код показателя оценивания</w:t>
            </w:r>
          </w:p>
        </w:tc>
        <w:tc>
          <w:tcPr>
            <w:tcW w:w="839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>Оценка</w:t>
            </w:r>
          </w:p>
        </w:tc>
      </w:tr>
      <w:tr w:rsidR="007E7952" w:rsidRPr="001F26ED" w:rsidTr="009073FA">
        <w:trPr>
          <w:trHeight w:val="331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>«2»</w:t>
            </w:r>
          </w:p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>(неудовлетв.)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>Пороговый уровень освоения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>Углубленный уровень освоения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>Продвинутый уровень освоения</w:t>
            </w:r>
          </w:p>
        </w:tc>
      </w:tr>
      <w:tr w:rsidR="007E7952" w:rsidRPr="001F26ED" w:rsidTr="009073FA">
        <w:trPr>
          <w:trHeight w:val="330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>«3»</w:t>
            </w:r>
          </w:p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>(удовлетвор.)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>«4»</w:t>
            </w:r>
          </w:p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>(хорошо)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>«5»</w:t>
            </w:r>
          </w:p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>(отлично)</w:t>
            </w:r>
          </w:p>
        </w:tc>
      </w:tr>
      <w:tr w:rsidR="007E7952" w:rsidRPr="001F26ED" w:rsidTr="009073FA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>З1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pStyle w:val="a9"/>
              <w:spacing w:after="200" w:line="276" w:lineRule="auto"/>
              <w:ind w:left="0" w:firstLine="63"/>
              <w:rPr>
                <w:sz w:val="20"/>
                <w:szCs w:val="20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 в части формирования основных </w:t>
            </w:r>
            <w:r w:rsidRPr="009073FA">
              <w:rPr>
                <w:sz w:val="20"/>
                <w:szCs w:val="20"/>
              </w:rPr>
              <w:t xml:space="preserve">принципов создания здоровой среды обитания, обеспечивающей оптимальные условия для труда, быта и отдыха всех слоев населения </w:t>
            </w:r>
            <w:r w:rsidRPr="009073FA">
              <w:rPr>
                <w:bCs/>
                <w:iCs/>
                <w:sz w:val="20"/>
                <w:szCs w:val="20"/>
                <w:lang w:eastAsia="en-US"/>
              </w:rPr>
              <w:t>Допускает существенные ошибки. Не может проиллюстрировать полученные знания в процессе выполнения курсового проекта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формирования основных </w:t>
            </w:r>
            <w:r w:rsidRPr="009073FA">
              <w:rPr>
                <w:sz w:val="20"/>
                <w:szCs w:val="20"/>
              </w:rPr>
              <w:t>принципов создания здоровой среды обитания, обеспечивающей оптимальные условия для труда, быта и отдыха всех слоев населения</w:t>
            </w:r>
            <w:r w:rsidRPr="009073FA">
              <w:rPr>
                <w:bCs/>
                <w:iCs/>
                <w:sz w:val="20"/>
                <w:szCs w:val="20"/>
                <w:lang w:eastAsia="en-US"/>
              </w:rPr>
              <w:t>, но не усвоил его деталей, допускает неточности, что приводит к удовлетворительному уровню выполнения курсового проекта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 в части формирования основных </w:t>
            </w:r>
            <w:r w:rsidRPr="009073FA">
              <w:rPr>
                <w:sz w:val="20"/>
                <w:szCs w:val="20"/>
              </w:rPr>
              <w:t>принципов создания</w:t>
            </w:r>
            <w:r w:rsidRPr="009073FA">
              <w:rPr>
                <w:sz w:val="20"/>
                <w:szCs w:val="20"/>
              </w:rPr>
              <w:br/>
              <w:t xml:space="preserve">здоровой среды обитания, обеспечивающей оптимальные условия для труда быта и отдыха всех слоев населения, что позволяет </w:t>
            </w:r>
            <w:r w:rsidRPr="009073FA">
              <w:rPr>
                <w:bCs/>
                <w:iCs/>
                <w:sz w:val="20"/>
                <w:szCs w:val="20"/>
                <w:lang w:eastAsia="en-US"/>
              </w:rPr>
              <w:t>успешно справляется с задачами, встающими в процессе выполнения курсового проекта.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 в части формирования основных </w:t>
            </w:r>
            <w:r w:rsidRPr="009073FA">
              <w:rPr>
                <w:sz w:val="20"/>
                <w:szCs w:val="20"/>
              </w:rPr>
              <w:t>принципов создания</w:t>
            </w:r>
            <w:r w:rsidRPr="009073FA">
              <w:rPr>
                <w:sz w:val="20"/>
                <w:szCs w:val="20"/>
              </w:rPr>
              <w:br/>
              <w:t>здоровой среды обитания, обеспечивающей оптимальные условия для труда, быта и отдыха всех слоев населения</w:t>
            </w:r>
            <w:r w:rsidRPr="009073FA">
              <w:rPr>
                <w:bCs/>
                <w:iCs/>
                <w:sz w:val="20"/>
                <w:szCs w:val="20"/>
                <w:lang w:eastAsia="en-US"/>
              </w:rPr>
              <w:t xml:space="preserve">. Умеет тесно увязывать теорию с практикой, свободно справляется с задачами, вопросами и другими видами применения знаний в курсовом проектировании,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7E7952" w:rsidRPr="001F26ED" w:rsidTr="009073FA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>У1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sz w:val="20"/>
                <w:szCs w:val="20"/>
              </w:rPr>
              <w:t>не умеет применить теоретические знания при решении практических задач, возникающих при выполнении курсового проекта.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формирования основных </w:t>
            </w:r>
            <w:r w:rsidRPr="009073FA">
              <w:rPr>
                <w:sz w:val="20"/>
                <w:szCs w:val="20"/>
              </w:rPr>
              <w:t>принципов создания</w:t>
            </w:r>
            <w:r w:rsidRPr="009073FA">
              <w:rPr>
                <w:sz w:val="20"/>
                <w:szCs w:val="20"/>
              </w:rPr>
              <w:br/>
              <w:t>здоровой среды обитания, обеспечивающей оптимальные условия для труда</w:t>
            </w:r>
            <w:r w:rsidRPr="009073FA">
              <w:rPr>
                <w:bCs/>
                <w:iCs/>
                <w:sz w:val="20"/>
                <w:szCs w:val="20"/>
                <w:lang w:eastAsia="en-US"/>
              </w:rPr>
              <w:t>,</w:t>
            </w:r>
            <w:r w:rsidRPr="009073FA">
              <w:rPr>
                <w:sz w:val="20"/>
                <w:szCs w:val="20"/>
              </w:rPr>
              <w:t xml:space="preserve"> быта и отдыха всех слоев населения,</w:t>
            </w:r>
            <w:r w:rsidRPr="009073FA"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испытывает затруднения в применении теоретических положений на практике при ответе на практические вопросы экзаменатора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>Обучающийся правильно применяет теоретические положения при решении практических вопросов и задач, возникающих в процессе выполнения курсового проекта.</w:t>
            </w:r>
          </w:p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видами применения знаний в процессе курсового проектирования. Умеет анализировать полученные результаты; проявляет самостоятельность при выполнении  курсового проекта</w:t>
            </w:r>
          </w:p>
        </w:tc>
      </w:tr>
      <w:tr w:rsidR="007E7952" w:rsidRPr="001F26ED" w:rsidTr="009073FA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>Н1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показывает практических навыков в </w:t>
            </w:r>
            <w:r w:rsidRPr="009073FA">
              <w:rPr>
                <w:bCs/>
                <w:iCs/>
                <w:sz w:val="20"/>
                <w:szCs w:val="20"/>
                <w:lang w:eastAsia="en-US"/>
              </w:rPr>
              <w:lastRenderedPageBreak/>
              <w:t>выполнении практических заданий, требуемых составом компетенций.  Не может выполнить курсовой проект.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знания только основного материала в части формирования </w:t>
            </w:r>
            <w:r w:rsidRPr="009073FA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основных </w:t>
            </w:r>
            <w:r w:rsidRPr="009073FA">
              <w:rPr>
                <w:sz w:val="20"/>
                <w:szCs w:val="20"/>
              </w:rPr>
              <w:t>принципов создания</w:t>
            </w:r>
            <w:r w:rsidRPr="009073FA">
              <w:rPr>
                <w:sz w:val="20"/>
                <w:szCs w:val="20"/>
              </w:rPr>
              <w:br/>
              <w:t>здоровой среды обитания, обеспечивающей оптимальные условия для труда</w:t>
            </w:r>
            <w:r w:rsidRPr="009073FA">
              <w:rPr>
                <w:bCs/>
                <w:iCs/>
                <w:sz w:val="20"/>
                <w:szCs w:val="20"/>
                <w:lang w:eastAsia="en-US"/>
              </w:rPr>
              <w:t>,</w:t>
            </w:r>
            <w:r w:rsidRPr="009073FA">
              <w:rPr>
                <w:sz w:val="20"/>
                <w:szCs w:val="20"/>
              </w:rPr>
              <w:t xml:space="preserve"> быта и отдыха всех слоев населения, </w:t>
            </w:r>
            <w:r w:rsidRPr="009073FA"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испытывает затруднения в применении теоретических положений на практике при выполнении курсового проекта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прочные навыки проектной работы в области формирования </w:t>
            </w:r>
            <w:r w:rsidRPr="009073FA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основных </w:t>
            </w:r>
            <w:r w:rsidRPr="009073FA">
              <w:rPr>
                <w:sz w:val="20"/>
                <w:szCs w:val="20"/>
              </w:rPr>
              <w:t>принципов создания</w:t>
            </w:r>
            <w:r w:rsidRPr="009073FA">
              <w:rPr>
                <w:sz w:val="20"/>
                <w:szCs w:val="20"/>
              </w:rPr>
              <w:br/>
              <w:t>здоровой среды обитания, обеспечивающей оптимальные условия для труда</w:t>
            </w:r>
            <w:r w:rsidRPr="009073FA">
              <w:rPr>
                <w:bCs/>
                <w:iCs/>
                <w:sz w:val="20"/>
                <w:szCs w:val="20"/>
                <w:lang w:eastAsia="en-US"/>
              </w:rPr>
              <w:t>,</w:t>
            </w:r>
            <w:r w:rsidRPr="009073FA">
              <w:rPr>
                <w:sz w:val="20"/>
                <w:szCs w:val="20"/>
              </w:rPr>
              <w:t xml:space="preserve"> быта и отдыха всех слоев населения,</w:t>
            </w:r>
            <w:r w:rsidRPr="009073FA">
              <w:rPr>
                <w:bCs/>
                <w:iCs/>
                <w:sz w:val="20"/>
                <w:szCs w:val="20"/>
                <w:lang w:eastAsia="en-US"/>
              </w:rPr>
              <w:t xml:space="preserve"> для чего уверенно применяет теоретические знания в процессе курсового проектирования.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не только имеет прочные навыки проектной работы в области формирования </w:t>
            </w:r>
            <w:r w:rsidRPr="009073FA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основных </w:t>
            </w:r>
            <w:r w:rsidRPr="009073FA">
              <w:rPr>
                <w:sz w:val="20"/>
                <w:szCs w:val="20"/>
              </w:rPr>
              <w:t>принципов создания</w:t>
            </w:r>
            <w:r w:rsidRPr="009073FA">
              <w:rPr>
                <w:sz w:val="20"/>
                <w:szCs w:val="20"/>
              </w:rPr>
              <w:br/>
              <w:t>здоровой среды обитания, обеспечивающей оптимальные условия для труда</w:t>
            </w:r>
            <w:r w:rsidRPr="009073FA">
              <w:rPr>
                <w:bCs/>
                <w:iCs/>
                <w:sz w:val="20"/>
                <w:szCs w:val="20"/>
                <w:lang w:eastAsia="en-US"/>
              </w:rPr>
              <w:t>,</w:t>
            </w:r>
            <w:r w:rsidRPr="009073FA">
              <w:rPr>
                <w:sz w:val="20"/>
                <w:szCs w:val="20"/>
              </w:rPr>
              <w:t xml:space="preserve"> быта и отдыха всех слоев населения</w:t>
            </w:r>
            <w:r w:rsidRPr="009073FA">
              <w:rPr>
                <w:bCs/>
                <w:iCs/>
                <w:sz w:val="20"/>
                <w:szCs w:val="20"/>
                <w:lang w:eastAsia="en-US"/>
              </w:rPr>
              <w:t>, но свободно оперирует объемом необходимых знаний в собственном курсовом проекте</w:t>
            </w:r>
          </w:p>
        </w:tc>
      </w:tr>
      <w:tr w:rsidR="007E7952" w:rsidRPr="001F26ED" w:rsidTr="009073FA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lastRenderedPageBreak/>
              <w:t>З2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значительного объема программного материала в части </w:t>
            </w:r>
            <w:r w:rsidRPr="009073FA">
              <w:rPr>
                <w:sz w:val="20"/>
                <w:szCs w:val="20"/>
              </w:rPr>
              <w:t>новейших  достижений в области проектных решений и их реализации, а также новых методов архитектурно-конструктивного проектирования зданий и сооружений</w:t>
            </w:r>
            <w:r w:rsidRPr="009073FA">
              <w:rPr>
                <w:bCs/>
                <w:iCs/>
                <w:sz w:val="20"/>
                <w:szCs w:val="20"/>
                <w:lang w:eastAsia="en-US"/>
              </w:rPr>
              <w:t xml:space="preserve">, допускает существенные ошибки, необходимые практические компетенции не сформированы, что </w:t>
            </w:r>
          </w:p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 xml:space="preserve">Не позволяет выполнить курсовой проект на требуемом уровне. 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</w:t>
            </w:r>
            <w:r w:rsidRPr="009073FA">
              <w:rPr>
                <w:sz w:val="20"/>
                <w:szCs w:val="20"/>
              </w:rPr>
              <w:t>новейших  достижений в области проектных решений и их реализации, а также новых методов архитектурно-конструктивного проектирования зданий и сооружений</w:t>
            </w:r>
            <w:r w:rsidRPr="009073FA">
              <w:rPr>
                <w:bCs/>
                <w:iCs/>
                <w:sz w:val="20"/>
                <w:szCs w:val="20"/>
                <w:lang w:eastAsia="en-US"/>
              </w:rPr>
              <w:t>, но не усвоил его деталей, испытывает затруднения в применении теоретических положений на практике, что позволяет выполнить курсовой проект на удовлетворительном уровне.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 в части </w:t>
            </w:r>
            <w:r w:rsidRPr="009073FA">
              <w:rPr>
                <w:sz w:val="20"/>
                <w:szCs w:val="20"/>
              </w:rPr>
              <w:t>новейших  достижений в области проектных решений и их реализации, а также новых методов архитектурно-конструктивного проектирования зданий и сооружений</w:t>
            </w:r>
            <w:r w:rsidRPr="009073FA">
              <w:rPr>
                <w:bCs/>
                <w:iCs/>
                <w:sz w:val="20"/>
                <w:szCs w:val="20"/>
                <w:lang w:eastAsia="en-US"/>
              </w:rPr>
              <w:t>, правильно применяет теоретические положения при решении практических вопросов и задач в процессе курсового проектирования</w:t>
            </w:r>
          </w:p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 </w:t>
            </w:r>
            <w:r w:rsidRPr="009073FA">
              <w:rPr>
                <w:sz w:val="20"/>
                <w:szCs w:val="20"/>
              </w:rPr>
              <w:t>в области проектных решений и их реализации, а также новых методов архитектурно-конструктивного проектирования зданий и сооружений</w:t>
            </w:r>
            <w:r w:rsidRPr="009073FA">
              <w:rPr>
                <w:bCs/>
                <w:iCs/>
                <w:sz w:val="20"/>
                <w:szCs w:val="20"/>
                <w:lang w:eastAsia="en-US"/>
              </w:rPr>
              <w:t>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 в курсовом проекте.</w:t>
            </w:r>
          </w:p>
        </w:tc>
      </w:tr>
      <w:tr w:rsidR="007E7952" w:rsidRPr="001F26ED" w:rsidTr="009073FA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>У2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sz w:val="20"/>
                <w:szCs w:val="20"/>
              </w:rPr>
              <w:t>не умеет применить теоретические знания при решении практических задач, что не позволяет выполнить курсовой проект.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</w:t>
            </w:r>
            <w:r w:rsidRPr="009073FA">
              <w:rPr>
                <w:sz w:val="20"/>
                <w:szCs w:val="20"/>
              </w:rPr>
              <w:t>новейших  достижений в области проектных решений и их реализации, а также новых методов архитектурно-конструктивного проектирования зданий и сооружений</w:t>
            </w:r>
            <w:r w:rsidRPr="009073FA">
              <w:rPr>
                <w:bCs/>
                <w:iCs/>
                <w:sz w:val="20"/>
                <w:szCs w:val="20"/>
                <w:lang w:eastAsia="en-US"/>
              </w:rPr>
              <w:t xml:space="preserve">, С трудом осуществляет логическую связь теории с практикой,  не усвоил деталей, испытывает затруднения в </w:t>
            </w:r>
            <w:r w:rsidRPr="009073FA">
              <w:rPr>
                <w:bCs/>
                <w:iCs/>
                <w:sz w:val="20"/>
                <w:szCs w:val="20"/>
                <w:lang w:eastAsia="en-US"/>
              </w:rPr>
              <w:lastRenderedPageBreak/>
              <w:t>применении теоретических положений на практике, что позволяет выполнить курсовой проект на удовлетворительном уровне.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правильно применяет теоретические положения при решении практических вопросов и задач в части </w:t>
            </w:r>
            <w:r w:rsidRPr="009073FA">
              <w:rPr>
                <w:sz w:val="20"/>
                <w:szCs w:val="20"/>
              </w:rPr>
              <w:t>новейших  достижений в области проектных решений и их реализации, а также новых методов архитектурно-конструктивного проектирования зданий и сооружений</w:t>
            </w:r>
            <w:r w:rsidRPr="009073FA">
              <w:rPr>
                <w:bCs/>
                <w:iCs/>
                <w:sz w:val="20"/>
                <w:szCs w:val="20"/>
                <w:lang w:eastAsia="en-US"/>
              </w:rPr>
              <w:t xml:space="preserve">. Умеет логически последовательно увязывать теоретические знания с </w:t>
            </w:r>
            <w:r w:rsidRPr="009073FA">
              <w:rPr>
                <w:bCs/>
                <w:iCs/>
                <w:sz w:val="20"/>
                <w:szCs w:val="20"/>
                <w:lang w:eastAsia="en-US"/>
              </w:rPr>
              <w:lastRenderedPageBreak/>
              <w:t>практикой, что обеспечивает ему успешное выполнение курсового проекта.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свободно справляется с задачами, вопросами и другими видами применения знаний в части </w:t>
            </w:r>
            <w:r w:rsidRPr="009073FA">
              <w:rPr>
                <w:sz w:val="20"/>
                <w:szCs w:val="20"/>
              </w:rPr>
              <w:t>новейших  достижений в области проектных решений и их реализации, а также новых методов архитектурно-конструктивного проектирования зданий и сооружений</w:t>
            </w:r>
            <w:r w:rsidRPr="009073FA">
              <w:rPr>
                <w:bCs/>
                <w:iCs/>
                <w:sz w:val="20"/>
                <w:szCs w:val="20"/>
                <w:lang w:eastAsia="en-US"/>
              </w:rPr>
              <w:t xml:space="preserve">; все предусмотренные программой задания выполнены, качество их выполнения оценено числом баллов, близким к максимальному; умеет </w:t>
            </w:r>
            <w:r w:rsidRPr="009073FA">
              <w:rPr>
                <w:bCs/>
                <w:iCs/>
                <w:sz w:val="20"/>
                <w:szCs w:val="20"/>
                <w:lang w:eastAsia="en-US"/>
              </w:rPr>
              <w:lastRenderedPageBreak/>
              <w:t>анализировать полученные результаты; проявляет самостоятельность при выполнении курсового проекта.</w:t>
            </w:r>
          </w:p>
        </w:tc>
      </w:tr>
      <w:tr w:rsidR="007E7952" w:rsidRPr="001F26ED" w:rsidTr="009073FA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lastRenderedPageBreak/>
              <w:t>Н2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>Обучающийся не имеет практических навыков в части применения знаний</w:t>
            </w:r>
            <w:r w:rsidRPr="009073FA">
              <w:rPr>
                <w:sz w:val="20"/>
                <w:szCs w:val="20"/>
              </w:rPr>
              <w:t xml:space="preserve"> новейших  достижений в области проектных решений и их реализации, а также новых методов архитектурно-конструктивного проектирования зданий и сооружений. Необходимые компетенции не сформированы, что не позволяет выполнить курсовой проект на требуемом уровне.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испытывает затруднения в части применения навыков в практической работе в части </w:t>
            </w:r>
            <w:r w:rsidRPr="009073FA">
              <w:rPr>
                <w:sz w:val="20"/>
                <w:szCs w:val="20"/>
              </w:rPr>
              <w:t>новейших  достижений в области проектных решений и их реализации, а также новых методов архитектурно-конструктивного проектирования зданий и сооружений. Практические навыки сформированы, но позволяют выполнить курсовой проект  на удовлетворительном уровне.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твердые навыки выполнения практических задач курса в части </w:t>
            </w:r>
            <w:r w:rsidRPr="009073FA">
              <w:rPr>
                <w:sz w:val="20"/>
                <w:szCs w:val="20"/>
              </w:rPr>
              <w:t>новейших  достижений в области проектных решений и их реализации, а также новых методов архитектурно-конструктивного проектирования зданий и сооружений. Уверенно выполняет курсовой проект.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>Обучающийся не только имеет прочные навыки практической работы, но свободно оперирует объемом необходимых знаний в процессе выполнения курсового проекта.</w:t>
            </w:r>
          </w:p>
        </w:tc>
      </w:tr>
      <w:tr w:rsidR="007E7952" w:rsidRPr="001F26ED" w:rsidTr="009073FA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>З3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 в области </w:t>
            </w:r>
            <w:r w:rsidRPr="009073FA">
              <w:rPr>
                <w:sz w:val="20"/>
                <w:szCs w:val="20"/>
              </w:rPr>
              <w:t xml:space="preserve">социальных, функциональных,  инженерно- технических и экономических аспектов проектирования  зданий и сооружений, </w:t>
            </w:r>
            <w:r w:rsidRPr="009073FA">
              <w:rPr>
                <w:bCs/>
                <w:iCs/>
                <w:sz w:val="20"/>
                <w:szCs w:val="20"/>
                <w:lang w:eastAsia="en-US"/>
              </w:rPr>
              <w:t>допускает существенные ошибки, необходимые практические компетенции не сформированы. Не ориентируется в материале, что не позволяет выполнить курсовой проект.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области </w:t>
            </w:r>
            <w:r w:rsidRPr="009073FA">
              <w:rPr>
                <w:sz w:val="20"/>
                <w:szCs w:val="20"/>
              </w:rPr>
              <w:t xml:space="preserve">социальных, функциональных,  инженерно- технических и экономических аспектов проектирования  зданий и сооружений, </w:t>
            </w:r>
            <w:r w:rsidRPr="009073FA">
              <w:rPr>
                <w:bCs/>
                <w:iCs/>
                <w:sz w:val="20"/>
                <w:szCs w:val="20"/>
                <w:lang w:eastAsia="en-US"/>
              </w:rPr>
              <w:t>но не усвоил его деталей, испытывает затруднения в применении теоретических положений на практике в процессе выполнения курсового проекта.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  в области </w:t>
            </w:r>
            <w:r w:rsidRPr="009073FA">
              <w:rPr>
                <w:sz w:val="20"/>
                <w:szCs w:val="20"/>
              </w:rPr>
              <w:t xml:space="preserve">социальных, функциональных,  инженерно- технических и экономических аспектов проектирования  зданий и сооружений, </w:t>
            </w:r>
            <w:r w:rsidRPr="009073FA">
              <w:rPr>
                <w:bCs/>
                <w:iCs/>
                <w:sz w:val="20"/>
                <w:szCs w:val="20"/>
                <w:lang w:eastAsia="en-US"/>
              </w:rPr>
              <w:t>правильно применяет теоретические положения при решении практических вопросов и задач в процессе выполнения курсового проекта.</w:t>
            </w:r>
          </w:p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 в области </w:t>
            </w:r>
            <w:r w:rsidRPr="009073FA">
              <w:rPr>
                <w:sz w:val="20"/>
                <w:szCs w:val="20"/>
              </w:rPr>
              <w:t>социальных, функциональных,  инженерно- технических и экономических аспектов проектирования  зданий и сооружений,</w:t>
            </w:r>
            <w:r w:rsidRPr="009073FA">
              <w:rPr>
                <w:bCs/>
                <w:iCs/>
                <w:sz w:val="20"/>
                <w:szCs w:val="20"/>
                <w:lang w:eastAsia="en-US"/>
              </w:rPr>
              <w:t xml:space="preserve">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 в процессе выполнения курсового проекта.</w:t>
            </w:r>
          </w:p>
        </w:tc>
      </w:tr>
      <w:tr w:rsidR="007E7952" w:rsidRPr="001F26ED" w:rsidTr="009073FA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>У3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</w:t>
            </w:r>
            <w:r w:rsidRPr="009073FA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сформированы, </w:t>
            </w:r>
          </w:p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sz w:val="20"/>
                <w:szCs w:val="20"/>
              </w:rPr>
              <w:t>не умеет применить теоретические знания при решении практических задач</w:t>
            </w:r>
            <w:r w:rsidRPr="009073FA">
              <w:rPr>
                <w:bCs/>
                <w:iCs/>
                <w:sz w:val="20"/>
                <w:szCs w:val="20"/>
                <w:lang w:eastAsia="en-US"/>
              </w:rPr>
              <w:t xml:space="preserve"> в области </w:t>
            </w:r>
            <w:r w:rsidRPr="009073FA">
              <w:rPr>
                <w:sz w:val="20"/>
                <w:szCs w:val="20"/>
              </w:rPr>
              <w:t>социальных, функциональных,  инженерно- технических и экономических аспектов проектирования  зданий и сооружений, что не позволяет выполнить курсовой проект.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знания только основного материала в области </w:t>
            </w:r>
            <w:r w:rsidRPr="009073FA">
              <w:rPr>
                <w:sz w:val="20"/>
                <w:szCs w:val="20"/>
              </w:rPr>
              <w:t xml:space="preserve">социальных, функциональных,  инженерно- технических и экономических </w:t>
            </w:r>
            <w:r w:rsidRPr="009073FA">
              <w:rPr>
                <w:sz w:val="20"/>
                <w:szCs w:val="20"/>
              </w:rPr>
              <w:lastRenderedPageBreak/>
              <w:t>аспектов проектирования  зданий и сооружений,</w:t>
            </w:r>
            <w:r w:rsidRPr="009073FA">
              <w:rPr>
                <w:bCs/>
                <w:iCs/>
                <w:sz w:val="20"/>
                <w:szCs w:val="20"/>
                <w:lang w:eastAsia="en-US"/>
              </w:rPr>
              <w:t xml:space="preserve"> не усвоил его деталей, испытывает затруднения в применении теоретических положений на практике. Не умеет провести логическую связь теории с практикой. Что позволяет выполнить курсовой проект на удовлетворительном уровне.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твердые навыки выполнения практических задач курса, в  области </w:t>
            </w:r>
            <w:r w:rsidRPr="009073FA">
              <w:rPr>
                <w:sz w:val="20"/>
                <w:szCs w:val="20"/>
              </w:rPr>
              <w:t xml:space="preserve">социальных, функциональных,  инженерно- технических и </w:t>
            </w:r>
            <w:r w:rsidRPr="009073FA">
              <w:rPr>
                <w:sz w:val="20"/>
                <w:szCs w:val="20"/>
              </w:rPr>
              <w:lastRenderedPageBreak/>
              <w:t>экономических аспектов проектирования  зданий и сооружений</w:t>
            </w:r>
          </w:p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sz w:val="20"/>
                <w:szCs w:val="20"/>
              </w:rPr>
              <w:t>Уверенно выполняет курсовой проект.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свободно справляется с задачами, вопросами и другими видами применения знаний в области </w:t>
            </w:r>
            <w:r w:rsidRPr="009073FA">
              <w:rPr>
                <w:sz w:val="20"/>
                <w:szCs w:val="20"/>
              </w:rPr>
              <w:t xml:space="preserve">социальных, функциональных,  инженерно- технических и экономических </w:t>
            </w:r>
            <w:r w:rsidRPr="009073FA">
              <w:rPr>
                <w:sz w:val="20"/>
                <w:szCs w:val="20"/>
              </w:rPr>
              <w:lastRenderedPageBreak/>
              <w:t>аспектов проектирования  зданий и сооружений.</w:t>
            </w:r>
            <w:r w:rsidRPr="009073FA">
              <w:rPr>
                <w:bCs/>
                <w:iCs/>
                <w:sz w:val="20"/>
                <w:szCs w:val="20"/>
                <w:lang w:eastAsia="en-US"/>
              </w:rPr>
              <w:t xml:space="preserve">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курсового проекта.</w:t>
            </w:r>
          </w:p>
        </w:tc>
      </w:tr>
      <w:tr w:rsidR="007E7952" w:rsidRPr="001F26ED" w:rsidTr="009073FA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lastRenderedPageBreak/>
              <w:t>Н3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имеет практических навыков в части применения знаний в области </w:t>
            </w:r>
            <w:r w:rsidRPr="009073FA">
              <w:rPr>
                <w:sz w:val="20"/>
                <w:szCs w:val="20"/>
              </w:rPr>
              <w:t>социальных, функциональных,  инженерно- технических и экономических аспектов проектирования  зданий и сооружений Практические навыки не сформированы, что не позволяет выполнить практические задания курса, а также курсовой проект.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 xml:space="preserve">Обучающийся усвоил знания только основного материала, но испытывает затруднения в части применения навыков в практической работе в области </w:t>
            </w:r>
            <w:r w:rsidRPr="009073FA">
              <w:rPr>
                <w:sz w:val="20"/>
                <w:szCs w:val="20"/>
              </w:rPr>
              <w:t>социальных, функциональных,  инженерно- технических и экономических аспектов проектирования  зданий и сооружений Практические навыки сформированы и позволяют выполнить практические задания курса на удовлетворительном уровне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>Обучающийся твердо знает материал  в области</w:t>
            </w:r>
            <w:r w:rsidRPr="009073FA">
              <w:rPr>
                <w:sz w:val="20"/>
                <w:szCs w:val="20"/>
              </w:rPr>
              <w:t xml:space="preserve"> социальных, функциональных,  инженерно- технических и экономических аспектов проектирования  зданий и сооружений.</w:t>
            </w:r>
            <w:r w:rsidRPr="009073FA">
              <w:rPr>
                <w:bCs/>
                <w:iCs/>
                <w:sz w:val="20"/>
                <w:szCs w:val="20"/>
                <w:lang w:eastAsia="en-US"/>
              </w:rPr>
              <w:t xml:space="preserve"> Имеет твердые навыки выполнения практических задач курса, а также навыки исследовательской работы в  области собственного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только имеет прочные навыки исследовательской работы в области </w:t>
            </w:r>
            <w:r w:rsidRPr="009073FA">
              <w:rPr>
                <w:sz w:val="20"/>
                <w:szCs w:val="20"/>
              </w:rPr>
              <w:t>социальных, функциональных,  инженерно- технических и экономических аспектов проектирования  зданий и сооружений</w:t>
            </w:r>
            <w:r w:rsidRPr="009073FA">
              <w:rPr>
                <w:bCs/>
                <w:iCs/>
                <w:sz w:val="20"/>
                <w:szCs w:val="20"/>
                <w:lang w:eastAsia="en-US"/>
              </w:rPr>
              <w:t>, но свободно оперирует объемом необходимых знаний в собственном научном исследовании.</w:t>
            </w:r>
          </w:p>
        </w:tc>
      </w:tr>
      <w:tr w:rsidR="007E7952" w:rsidRPr="001F26ED" w:rsidTr="009073FA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>У4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 xml:space="preserve">Обучающийся </w:t>
            </w:r>
            <w:r w:rsidRPr="009073FA">
              <w:rPr>
                <w:sz w:val="20"/>
                <w:szCs w:val="20"/>
              </w:rPr>
              <w:t>не умеет генерировать в процессе проектирования идеи и осуществлять</w:t>
            </w:r>
            <w:r w:rsidRPr="009073FA">
              <w:rPr>
                <w:sz w:val="20"/>
                <w:szCs w:val="20"/>
              </w:rPr>
              <w:br/>
              <w:t>реализацию творческих концепций, что не позволяет ему выполнить курсовой проект.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>Обучающийся испытывает затруднения  в области генерации  новых идей в процессе проектирования, но умеет реализовывать творческие концепции, что позволяет ему выполнить курсовой проект с некоторыми неточностями.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>Обучающийся умеет успешно генерировать</w:t>
            </w:r>
            <w:r w:rsidRPr="009073FA">
              <w:rPr>
                <w:sz w:val="20"/>
                <w:szCs w:val="20"/>
              </w:rPr>
              <w:t xml:space="preserve"> в процессе проектирования идеи и осуществлять</w:t>
            </w:r>
            <w:r w:rsidRPr="009073FA">
              <w:rPr>
                <w:sz w:val="20"/>
                <w:szCs w:val="20"/>
              </w:rPr>
              <w:br/>
              <w:t>реализацию творческих концепций, что позволяет выполнить курсовой проект на хорошем уровне.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>Обучающийся не только умеет генерировать</w:t>
            </w:r>
            <w:r w:rsidRPr="009073FA">
              <w:rPr>
                <w:sz w:val="20"/>
                <w:szCs w:val="20"/>
              </w:rPr>
              <w:t xml:space="preserve"> в процессе проектирования идеи и осуществлять</w:t>
            </w:r>
            <w:r w:rsidRPr="009073FA">
              <w:rPr>
                <w:sz w:val="20"/>
                <w:szCs w:val="20"/>
              </w:rPr>
              <w:br/>
              <w:t>реализацию творческих концепций, но и самостоятельно воплощает творческие идеи в практической деятельности при выполнении курсового проекта.</w:t>
            </w:r>
          </w:p>
        </w:tc>
      </w:tr>
      <w:tr w:rsidR="007E7952" w:rsidRPr="001F26ED" w:rsidTr="009073FA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>Н4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t xml:space="preserve">Обучающийся </w:t>
            </w:r>
            <w:r w:rsidRPr="009073FA">
              <w:rPr>
                <w:sz w:val="20"/>
                <w:szCs w:val="20"/>
              </w:rPr>
              <w:t>не имеет навыков генерации в процессе проектирования идей и осуществлять</w:t>
            </w:r>
            <w:r w:rsidRPr="009073FA">
              <w:rPr>
                <w:sz w:val="20"/>
                <w:szCs w:val="20"/>
              </w:rPr>
              <w:br/>
              <w:t xml:space="preserve">реализацию творческих концепций, не </w:t>
            </w:r>
            <w:r w:rsidRPr="009073FA">
              <w:rPr>
                <w:sz w:val="20"/>
                <w:szCs w:val="20"/>
              </w:rPr>
              <w:lastRenderedPageBreak/>
              <w:t>реализует их в экспериментальном курсовом проекте.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</w:t>
            </w:r>
            <w:r w:rsidRPr="009073FA">
              <w:rPr>
                <w:sz w:val="20"/>
                <w:szCs w:val="20"/>
              </w:rPr>
              <w:t>имеет навыки генерации в процессе проектирования идей и осуществления</w:t>
            </w:r>
            <w:r w:rsidRPr="009073FA">
              <w:rPr>
                <w:sz w:val="20"/>
                <w:szCs w:val="20"/>
              </w:rPr>
              <w:br/>
              <w:t xml:space="preserve">реализации творческих концепций, не </w:t>
            </w:r>
            <w:r w:rsidRPr="009073FA">
              <w:rPr>
                <w:sz w:val="20"/>
                <w:szCs w:val="20"/>
              </w:rPr>
              <w:lastRenderedPageBreak/>
              <w:t xml:space="preserve">уверенно реализует их в экспериментальном курсовом проекте, допускает неточности  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твердые навыки генерации </w:t>
            </w:r>
            <w:r w:rsidRPr="009073FA">
              <w:rPr>
                <w:sz w:val="20"/>
                <w:szCs w:val="20"/>
              </w:rPr>
              <w:t>в процессе проектирования идей и осуществления</w:t>
            </w:r>
            <w:r w:rsidRPr="009073FA">
              <w:rPr>
                <w:sz w:val="20"/>
                <w:szCs w:val="20"/>
              </w:rPr>
              <w:br/>
              <w:t xml:space="preserve">реализации творческих концепций, что успешно проявляет в </w:t>
            </w:r>
            <w:r w:rsidRPr="009073FA">
              <w:rPr>
                <w:sz w:val="20"/>
                <w:szCs w:val="20"/>
              </w:rPr>
              <w:lastRenderedPageBreak/>
              <w:t>курсовом проектировании.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952" w:rsidRPr="009073FA" w:rsidRDefault="007E7952" w:rsidP="009073FA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iCs/>
                <w:sz w:val="20"/>
                <w:szCs w:val="20"/>
                <w:lang w:eastAsia="en-US"/>
              </w:rPr>
            </w:pPr>
            <w:r w:rsidRPr="009073FA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не только имеет твердые навыки генерации </w:t>
            </w:r>
            <w:r w:rsidRPr="009073FA">
              <w:rPr>
                <w:sz w:val="20"/>
                <w:szCs w:val="20"/>
              </w:rPr>
              <w:t>в процессе проектирования идей и осуществления</w:t>
            </w:r>
            <w:r w:rsidRPr="009073FA">
              <w:rPr>
                <w:sz w:val="20"/>
                <w:szCs w:val="20"/>
              </w:rPr>
              <w:br/>
              <w:t xml:space="preserve">реализации творческих концепций, но проявляет самостоятельную </w:t>
            </w:r>
            <w:r w:rsidRPr="009073FA">
              <w:rPr>
                <w:sz w:val="20"/>
                <w:szCs w:val="20"/>
              </w:rPr>
              <w:lastRenderedPageBreak/>
              <w:t>творческую активность в курсовом проектировании.</w:t>
            </w:r>
          </w:p>
        </w:tc>
      </w:tr>
    </w:tbl>
    <w:p w:rsidR="007E7952" w:rsidRDefault="007E7952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7E7952" w:rsidRDefault="007E7952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7E7952" w:rsidRPr="005845FA" w:rsidRDefault="007E7952" w:rsidP="002F40A3">
      <w:pPr>
        <w:pStyle w:val="a9"/>
        <w:numPr>
          <w:ilvl w:val="1"/>
          <w:numId w:val="30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5845FA">
        <w:rPr>
          <w:bCs/>
          <w:i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7E7952" w:rsidRDefault="007E7952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7E7952" w:rsidRPr="005845FA" w:rsidRDefault="007E7952" w:rsidP="002F40A3">
      <w:pPr>
        <w:pStyle w:val="a9"/>
        <w:numPr>
          <w:ilvl w:val="2"/>
          <w:numId w:val="30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>Текущий контроль</w:t>
      </w:r>
    </w:p>
    <w:p w:rsidR="007E7952" w:rsidRDefault="007E7952" w:rsidP="00FF02B5">
      <w:pPr>
        <w:ind w:firstLine="568"/>
        <w:jc w:val="both"/>
        <w:rPr>
          <w:bCs/>
          <w:iCs/>
        </w:rPr>
      </w:pPr>
      <w:r w:rsidRPr="00FF02B5">
        <w:rPr>
          <w:bCs/>
          <w:iCs/>
          <w:lang w:eastAsia="en-US"/>
        </w:rPr>
        <w:t xml:space="preserve">Текущий контроль успеваемости представляет собой проверку усвоения учебного материала, регулярно осуществляемый на протяжении семестра. </w:t>
      </w:r>
      <w:r w:rsidRPr="00FF02B5">
        <w:rPr>
          <w:bCs/>
          <w:iCs/>
        </w:rPr>
        <w:t>Текущий контроль основан на учете выполнения аудиторных практических работ, домашнего задания.</w:t>
      </w:r>
    </w:p>
    <w:p w:rsidR="007E7952" w:rsidRDefault="007E7952" w:rsidP="00FF02B5">
      <w:pPr>
        <w:ind w:firstLine="568"/>
        <w:jc w:val="both"/>
        <w:rPr>
          <w:bCs/>
          <w:iCs/>
        </w:rPr>
      </w:pPr>
      <w:r w:rsidRPr="00FF02B5">
        <w:rPr>
          <w:bCs/>
          <w:iCs/>
        </w:rPr>
        <w:t>Домашнее задание может быть выполнено в форме реферата (аналитического обзора) по изучению конкретной темы по материалам теоретических источников или по материалам периодических изданий.</w:t>
      </w:r>
    </w:p>
    <w:p w:rsidR="007E7952" w:rsidRDefault="007E7952" w:rsidP="00FF02B5">
      <w:pPr>
        <w:ind w:firstLine="568"/>
        <w:jc w:val="both"/>
        <w:rPr>
          <w:bCs/>
          <w:iCs/>
        </w:rPr>
      </w:pPr>
      <w:r w:rsidRPr="00FF02B5">
        <w:rPr>
          <w:bCs/>
          <w:iCs/>
        </w:rPr>
        <w:t>Форма отчетности: реферат (15-20 страниц текста с иллюстрациями, необходимыми по сути исследования или отображающими его результаты).</w:t>
      </w:r>
    </w:p>
    <w:p w:rsidR="007E7952" w:rsidRPr="00FF02B5" w:rsidRDefault="007E7952" w:rsidP="00FF02B5">
      <w:pPr>
        <w:ind w:firstLine="568"/>
        <w:jc w:val="both"/>
        <w:rPr>
          <w:bCs/>
          <w:iCs/>
        </w:rPr>
      </w:pPr>
      <w:r w:rsidRPr="00FF02B5">
        <w:rPr>
          <w:bCs/>
          <w:iCs/>
        </w:rPr>
        <w:t>Защита самостоятельной работы происходит в форме собеседования по вопросам, которые предусмотрены курсом лекций и методической литературой.</w:t>
      </w:r>
    </w:p>
    <w:p w:rsidR="007E7952" w:rsidRDefault="007E7952" w:rsidP="00066FBC">
      <w:pPr>
        <w:tabs>
          <w:tab w:val="left" w:pos="3540"/>
        </w:tabs>
        <w:contextualSpacing/>
        <w:jc w:val="both"/>
      </w:pPr>
    </w:p>
    <w:p w:rsidR="007E7952" w:rsidRDefault="007E7952" w:rsidP="002F40A3">
      <w:pPr>
        <w:pStyle w:val="a9"/>
        <w:numPr>
          <w:ilvl w:val="2"/>
          <w:numId w:val="30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C644F7">
        <w:rPr>
          <w:bCs/>
          <w:i/>
        </w:rPr>
        <w:t>Промежуточная аттестация</w:t>
      </w:r>
    </w:p>
    <w:p w:rsidR="007E7952" w:rsidRDefault="007E7952" w:rsidP="00A44588">
      <w:pPr>
        <w:tabs>
          <w:tab w:val="left" w:pos="284"/>
        </w:tabs>
        <w:contextualSpacing/>
        <w:jc w:val="both"/>
        <w:rPr>
          <w:bCs/>
        </w:rPr>
      </w:pPr>
      <w:r>
        <w:rPr>
          <w:bCs/>
        </w:rPr>
        <w:tab/>
        <w:t>Промежуточная аттестация проводится в соответствии с Положением о текущем контроле и промежуточной аттестации.</w:t>
      </w:r>
    </w:p>
    <w:p w:rsidR="007E7952" w:rsidRDefault="007E7952" w:rsidP="00A44588">
      <w:pPr>
        <w:ind w:left="-180" w:right="-140" w:firstLine="360"/>
        <w:jc w:val="both"/>
        <w:rPr>
          <w:bCs/>
          <w:color w:val="000000"/>
          <w:spacing w:val="-5"/>
        </w:rPr>
      </w:pPr>
      <w:r>
        <w:rPr>
          <w:bCs/>
        </w:rPr>
        <w:t>Формой промежуточной аттестации является зачет в конце семестра. К зачету допускаются студенты, успешно выполнившие практические работы и выполнившие домашнюю работу.</w:t>
      </w:r>
      <w:r>
        <w:rPr>
          <w:bCs/>
          <w:color w:val="000000"/>
          <w:spacing w:val="-5"/>
        </w:rPr>
        <w:t xml:space="preserve"> </w:t>
      </w:r>
    </w:p>
    <w:p w:rsidR="007E7952" w:rsidRDefault="007E7952" w:rsidP="00A44588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bCs/>
          <w:iCs/>
        </w:rPr>
      </w:pPr>
    </w:p>
    <w:p w:rsidR="007E7952" w:rsidRPr="00FE0461" w:rsidRDefault="007E7952" w:rsidP="00FE0461">
      <w:pPr>
        <w:keepNext/>
        <w:numPr>
          <w:ilvl w:val="1"/>
          <w:numId w:val="0"/>
        </w:numPr>
        <w:ind w:left="576"/>
        <w:contextualSpacing/>
        <w:jc w:val="center"/>
        <w:outlineLvl w:val="1"/>
        <w:rPr>
          <w:b/>
          <w:bCs/>
          <w:iCs/>
        </w:rPr>
      </w:pPr>
      <w:r w:rsidRPr="00FE0461">
        <w:rPr>
          <w:b/>
          <w:bCs/>
          <w:iCs/>
        </w:rPr>
        <w:t>Вопросы для оценки качества освоения дисциплины: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  <w:gridCol w:w="283"/>
      </w:tblGrid>
      <w:tr w:rsidR="007E7952" w:rsidRPr="0049634A" w:rsidTr="00543A80">
        <w:trPr>
          <w:gridAfter w:val="1"/>
          <w:wAfter w:w="283" w:type="dxa"/>
        </w:trPr>
        <w:tc>
          <w:tcPr>
            <w:tcW w:w="9288" w:type="dxa"/>
          </w:tcPr>
          <w:p w:rsidR="007E7952" w:rsidRPr="0049634A" w:rsidRDefault="007E7952" w:rsidP="00543A80">
            <w:pPr>
              <w:pStyle w:val="af8"/>
              <w:jc w:val="center"/>
              <w:rPr>
                <w:rFonts w:ascii="Times New Roman" w:eastAsia="MS Mincho" w:hAnsi="Times New Roman" w:cs="Times New Roman"/>
                <w:i/>
                <w:sz w:val="24"/>
              </w:rPr>
            </w:pPr>
            <w:r w:rsidRPr="0049634A">
              <w:rPr>
                <w:rFonts w:ascii="Times New Roman" w:eastAsia="MS Mincho" w:hAnsi="Times New Roman" w:cs="Times New Roman"/>
                <w:i/>
                <w:sz w:val="24"/>
              </w:rPr>
              <w:t>Вопросы к экзамену</w:t>
            </w:r>
          </w:p>
        </w:tc>
      </w:tr>
      <w:tr w:rsidR="007E7952" w:rsidRPr="0049634A" w:rsidTr="00543A80">
        <w:tc>
          <w:tcPr>
            <w:tcW w:w="9463" w:type="dxa"/>
            <w:gridSpan w:val="2"/>
          </w:tcPr>
          <w:p w:rsidR="007E7952" w:rsidRPr="0049634A" w:rsidRDefault="007E7952" w:rsidP="00543A80">
            <w:pPr>
              <w:rPr>
                <w:spacing w:val="3"/>
              </w:rPr>
            </w:pPr>
            <w:r w:rsidRPr="0049634A">
              <w:rPr>
                <w:spacing w:val="3"/>
              </w:rPr>
              <w:t xml:space="preserve">1. Предмет и задачи курса. </w:t>
            </w:r>
          </w:p>
          <w:p w:rsidR="007E7952" w:rsidRPr="0049634A" w:rsidRDefault="007E7952" w:rsidP="00543A80">
            <w:pPr>
              <w:rPr>
                <w:spacing w:val="3"/>
              </w:rPr>
            </w:pPr>
            <w:r w:rsidRPr="0049634A">
              <w:rPr>
                <w:spacing w:val="3"/>
              </w:rPr>
              <w:t xml:space="preserve">2. Структура и классификация САПР. </w:t>
            </w:r>
          </w:p>
          <w:p w:rsidR="007E7952" w:rsidRPr="0049634A" w:rsidRDefault="007E7952" w:rsidP="00543A80">
            <w:r w:rsidRPr="0049634A">
              <w:rPr>
                <w:spacing w:val="3"/>
              </w:rPr>
              <w:t xml:space="preserve">3. Проектирующие и обслуживающие подсистемы. </w:t>
            </w:r>
          </w:p>
        </w:tc>
      </w:tr>
      <w:tr w:rsidR="007E7952" w:rsidRPr="0049634A" w:rsidTr="00543A80">
        <w:tc>
          <w:tcPr>
            <w:tcW w:w="9463" w:type="dxa"/>
            <w:gridSpan w:val="2"/>
          </w:tcPr>
          <w:p w:rsidR="007E7952" w:rsidRPr="0049634A" w:rsidRDefault="007E7952" w:rsidP="00543A80">
            <w:pPr>
              <w:rPr>
                <w:spacing w:val="3"/>
              </w:rPr>
            </w:pPr>
            <w:r w:rsidRPr="0049634A">
              <w:rPr>
                <w:spacing w:val="3"/>
              </w:rPr>
              <w:t>4. Виды обеспечения САПР</w:t>
            </w:r>
          </w:p>
        </w:tc>
      </w:tr>
      <w:tr w:rsidR="007E7952" w:rsidRPr="0049634A" w:rsidTr="00543A80">
        <w:tc>
          <w:tcPr>
            <w:tcW w:w="9463" w:type="dxa"/>
            <w:gridSpan w:val="2"/>
          </w:tcPr>
          <w:p w:rsidR="007E7952" w:rsidRPr="0049634A" w:rsidRDefault="007E7952" w:rsidP="00543A80">
            <w:pPr>
              <w:rPr>
                <w:spacing w:val="3"/>
              </w:rPr>
            </w:pPr>
            <w:r w:rsidRPr="0049634A">
              <w:rPr>
                <w:spacing w:val="3"/>
              </w:rPr>
              <w:t xml:space="preserve"> 5. Место САПР в интегрированных</w:t>
            </w:r>
            <w:r w:rsidRPr="0049634A">
              <w:rPr>
                <w:spacing w:val="3"/>
                <w:sz w:val="18"/>
              </w:rPr>
              <w:t xml:space="preserve"> </w:t>
            </w:r>
            <w:r w:rsidRPr="0049634A">
              <w:rPr>
                <w:spacing w:val="3"/>
              </w:rPr>
              <w:t>системах проектирования, управления и производства.</w:t>
            </w:r>
          </w:p>
        </w:tc>
      </w:tr>
      <w:tr w:rsidR="007E7952" w:rsidRPr="0049634A" w:rsidTr="00543A80">
        <w:tc>
          <w:tcPr>
            <w:tcW w:w="9463" w:type="dxa"/>
            <w:gridSpan w:val="2"/>
          </w:tcPr>
          <w:p w:rsidR="007E7952" w:rsidRPr="0049634A" w:rsidRDefault="007E7952" w:rsidP="00543A80">
            <w:pPr>
              <w:shd w:val="clear" w:color="auto" w:fill="FFFFFF"/>
            </w:pPr>
            <w:r w:rsidRPr="0049634A">
              <w:t>6. САПР и информационные технологии.</w:t>
            </w:r>
          </w:p>
        </w:tc>
      </w:tr>
      <w:tr w:rsidR="007E7952" w:rsidRPr="0049634A" w:rsidTr="00543A80">
        <w:tc>
          <w:tcPr>
            <w:tcW w:w="9463" w:type="dxa"/>
            <w:gridSpan w:val="2"/>
          </w:tcPr>
          <w:p w:rsidR="007E7952" w:rsidRPr="0049634A" w:rsidRDefault="007E7952" w:rsidP="002F40A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pacing w:val="3"/>
              </w:rPr>
            </w:pPr>
            <w:r w:rsidRPr="0049634A">
              <w:t xml:space="preserve">Взаимосвязь автоматизации проектирования с развитием </w:t>
            </w:r>
            <w:r w:rsidRPr="0049634A">
              <w:rPr>
                <w:spacing w:val="3"/>
              </w:rPr>
              <w:t xml:space="preserve">информационных технологий и их системная интеграция. </w:t>
            </w:r>
          </w:p>
          <w:p w:rsidR="007E7952" w:rsidRPr="0049634A" w:rsidRDefault="007E7952" w:rsidP="002F40A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  <w:r w:rsidRPr="0049634A">
              <w:rPr>
                <w:spacing w:val="3"/>
              </w:rPr>
              <w:t xml:space="preserve">Определение и назначение САПР. </w:t>
            </w:r>
          </w:p>
          <w:p w:rsidR="007E7952" w:rsidRPr="0049634A" w:rsidRDefault="007E7952" w:rsidP="002F40A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  <w:r w:rsidRPr="0049634A">
              <w:rPr>
                <w:spacing w:val="3"/>
              </w:rPr>
              <w:t>Место САПР в инвестиционных процессах.</w:t>
            </w:r>
          </w:p>
        </w:tc>
      </w:tr>
      <w:tr w:rsidR="007E7952" w:rsidRPr="0049634A" w:rsidTr="00543A80">
        <w:tc>
          <w:tcPr>
            <w:tcW w:w="9463" w:type="dxa"/>
            <w:gridSpan w:val="2"/>
          </w:tcPr>
          <w:p w:rsidR="007E7952" w:rsidRPr="0049634A" w:rsidRDefault="007E7952" w:rsidP="002F40A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  <w:r w:rsidRPr="0049634A">
              <w:t xml:space="preserve">Классификация САПР в строительной отрасли. </w:t>
            </w:r>
          </w:p>
          <w:p w:rsidR="007E7952" w:rsidRPr="0049634A" w:rsidRDefault="007E7952" w:rsidP="002F40A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  <w:r w:rsidRPr="0049634A">
              <w:t xml:space="preserve">Состав, структура и </w:t>
            </w:r>
            <w:r w:rsidRPr="0049634A">
              <w:rPr>
                <w:spacing w:val="3"/>
              </w:rPr>
              <w:t xml:space="preserve">системные среды САПР. </w:t>
            </w:r>
          </w:p>
          <w:p w:rsidR="007E7952" w:rsidRPr="0049634A" w:rsidRDefault="007E7952" w:rsidP="002F40A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  <w:r w:rsidRPr="0049634A">
              <w:rPr>
                <w:spacing w:val="3"/>
              </w:rPr>
              <w:t xml:space="preserve">Основные принципы создания САПР. </w:t>
            </w:r>
          </w:p>
        </w:tc>
      </w:tr>
      <w:tr w:rsidR="007E7952" w:rsidRPr="0049634A" w:rsidTr="00543A80">
        <w:tc>
          <w:tcPr>
            <w:tcW w:w="9463" w:type="dxa"/>
            <w:gridSpan w:val="2"/>
          </w:tcPr>
          <w:p w:rsidR="007E7952" w:rsidRPr="0049634A" w:rsidRDefault="007E7952" w:rsidP="00543A80">
            <w:r w:rsidRPr="0049634A">
              <w:rPr>
                <w:spacing w:val="3"/>
              </w:rPr>
              <w:t xml:space="preserve">13. Место САПР и </w:t>
            </w:r>
            <w:r w:rsidRPr="0049634A">
              <w:rPr>
                <w:spacing w:val="2"/>
              </w:rPr>
              <w:t>систем управления проектированием в проектной организации.</w:t>
            </w:r>
          </w:p>
        </w:tc>
      </w:tr>
      <w:tr w:rsidR="007E7952" w:rsidRPr="0049634A" w:rsidTr="00543A80">
        <w:tc>
          <w:tcPr>
            <w:tcW w:w="9463" w:type="dxa"/>
            <w:gridSpan w:val="2"/>
          </w:tcPr>
          <w:p w:rsidR="007E7952" w:rsidRPr="0049634A" w:rsidRDefault="007E7952" w:rsidP="00543A80">
            <w:r w:rsidRPr="0049634A">
              <w:t xml:space="preserve"> 14. Модели и методы анализа автоматизированных систем.</w:t>
            </w:r>
          </w:p>
        </w:tc>
      </w:tr>
      <w:tr w:rsidR="007E7952" w:rsidRPr="0049634A" w:rsidTr="00543A80">
        <w:tc>
          <w:tcPr>
            <w:tcW w:w="9463" w:type="dxa"/>
            <w:gridSpan w:val="2"/>
          </w:tcPr>
          <w:p w:rsidR="007E7952" w:rsidRPr="0049634A" w:rsidRDefault="007E7952" w:rsidP="00543A80">
            <w:r w:rsidRPr="0049634A">
              <w:t xml:space="preserve">15. Математическое моделирование автоматизированных систем. </w:t>
            </w:r>
          </w:p>
          <w:p w:rsidR="007E7952" w:rsidRPr="0049634A" w:rsidRDefault="007E7952" w:rsidP="00543A80">
            <w:pPr>
              <w:rPr>
                <w:spacing w:val="3"/>
              </w:rPr>
            </w:pPr>
            <w:r w:rsidRPr="0049634A">
              <w:t>16. За</w:t>
            </w:r>
            <w:r w:rsidRPr="0049634A">
              <w:softHyphen/>
            </w:r>
            <w:r w:rsidRPr="0049634A">
              <w:rPr>
                <w:spacing w:val="3"/>
              </w:rPr>
              <w:t xml:space="preserve">дачи анализа автоматизированных систем. </w:t>
            </w:r>
          </w:p>
          <w:p w:rsidR="007E7952" w:rsidRPr="0049634A" w:rsidRDefault="007E7952" w:rsidP="00543A80">
            <w:pPr>
              <w:rPr>
                <w:spacing w:val="7"/>
              </w:rPr>
            </w:pPr>
            <w:r w:rsidRPr="0049634A">
              <w:rPr>
                <w:spacing w:val="3"/>
              </w:rPr>
              <w:t xml:space="preserve">17. Классификация моделей сложных </w:t>
            </w:r>
            <w:r w:rsidRPr="0049634A">
              <w:rPr>
                <w:spacing w:val="7"/>
              </w:rPr>
              <w:t>систем.</w:t>
            </w:r>
          </w:p>
          <w:p w:rsidR="007E7952" w:rsidRPr="0049634A" w:rsidRDefault="007E7952" w:rsidP="00543A80">
            <w:pPr>
              <w:rPr>
                <w:spacing w:val="7"/>
              </w:rPr>
            </w:pPr>
            <w:r w:rsidRPr="0049634A">
              <w:rPr>
                <w:spacing w:val="7"/>
              </w:rPr>
              <w:t xml:space="preserve">18. Системы массового обслуживания (СМО). </w:t>
            </w:r>
          </w:p>
          <w:p w:rsidR="007E7952" w:rsidRPr="0049634A" w:rsidRDefault="007E7952" w:rsidP="00543A80">
            <w:pPr>
              <w:rPr>
                <w:spacing w:val="2"/>
              </w:rPr>
            </w:pPr>
            <w:r w:rsidRPr="0049634A">
              <w:rPr>
                <w:spacing w:val="7"/>
              </w:rPr>
              <w:t xml:space="preserve">19. Аналитические модели </w:t>
            </w:r>
            <w:r w:rsidRPr="0049634A">
              <w:rPr>
                <w:spacing w:val="2"/>
              </w:rPr>
              <w:t xml:space="preserve">СМО. </w:t>
            </w:r>
          </w:p>
          <w:p w:rsidR="007E7952" w:rsidRPr="0049634A" w:rsidRDefault="007E7952" w:rsidP="00543A80">
            <w:pPr>
              <w:rPr>
                <w:spacing w:val="2"/>
              </w:rPr>
            </w:pPr>
            <w:r w:rsidRPr="0049634A">
              <w:rPr>
                <w:spacing w:val="2"/>
              </w:rPr>
              <w:lastRenderedPageBreak/>
              <w:t xml:space="preserve">20. Дисциплины обслуживания. </w:t>
            </w:r>
          </w:p>
          <w:p w:rsidR="007E7952" w:rsidRPr="0049634A" w:rsidRDefault="007E7952" w:rsidP="00543A80">
            <w:r w:rsidRPr="0049634A">
              <w:rPr>
                <w:spacing w:val="2"/>
              </w:rPr>
              <w:t>21.Примеры аналитических моделей.</w:t>
            </w:r>
          </w:p>
        </w:tc>
      </w:tr>
      <w:tr w:rsidR="007E7952" w:rsidRPr="0049634A" w:rsidTr="00543A80">
        <w:tc>
          <w:tcPr>
            <w:tcW w:w="9463" w:type="dxa"/>
            <w:gridSpan w:val="2"/>
          </w:tcPr>
          <w:p w:rsidR="007E7952" w:rsidRPr="0049634A" w:rsidRDefault="007E7952" w:rsidP="00543A80">
            <w:r w:rsidRPr="0049634A">
              <w:lastRenderedPageBreak/>
              <w:t xml:space="preserve"> 22. Аналитические и имитационные модели. </w:t>
            </w:r>
          </w:p>
          <w:p w:rsidR="007E7952" w:rsidRPr="0049634A" w:rsidRDefault="007E7952" w:rsidP="00543A80">
            <w:r w:rsidRPr="0049634A">
              <w:t xml:space="preserve">23. Языки описания моделей. </w:t>
            </w:r>
          </w:p>
          <w:p w:rsidR="007E7952" w:rsidRPr="0049634A" w:rsidRDefault="007E7952" w:rsidP="00543A80">
            <w:pPr>
              <w:rPr>
                <w:spacing w:val="3"/>
              </w:rPr>
            </w:pPr>
            <w:r w:rsidRPr="0049634A">
              <w:t>24.</w:t>
            </w:r>
            <w:r w:rsidRPr="0049634A">
              <w:rPr>
                <w:spacing w:val="3"/>
              </w:rPr>
              <w:t xml:space="preserve">Организация событийного моделирования. </w:t>
            </w:r>
          </w:p>
          <w:p w:rsidR="007E7952" w:rsidRPr="0049634A" w:rsidRDefault="007E7952" w:rsidP="00543A80">
            <w:pPr>
              <w:rPr>
                <w:spacing w:val="3"/>
              </w:rPr>
            </w:pPr>
            <w:r w:rsidRPr="0049634A">
              <w:rPr>
                <w:spacing w:val="3"/>
              </w:rPr>
              <w:t>25.Сети Петри.</w:t>
            </w:r>
          </w:p>
          <w:p w:rsidR="007E7952" w:rsidRPr="0049634A" w:rsidRDefault="007E7952" w:rsidP="00543A80">
            <w:pPr>
              <w:rPr>
                <w:spacing w:val="3"/>
              </w:rPr>
            </w:pPr>
            <w:r w:rsidRPr="0049634A">
              <w:rPr>
                <w:spacing w:val="3"/>
              </w:rPr>
              <w:t xml:space="preserve">26. Анализ графов достижимости. </w:t>
            </w:r>
          </w:p>
          <w:p w:rsidR="007E7952" w:rsidRPr="0049634A" w:rsidRDefault="007E7952" w:rsidP="00543A80">
            <w:r w:rsidRPr="0049634A">
              <w:rPr>
                <w:spacing w:val="3"/>
              </w:rPr>
              <w:t>27. Разработка имитационных моделей сложных систем.</w:t>
            </w:r>
          </w:p>
        </w:tc>
      </w:tr>
      <w:tr w:rsidR="007E7952" w:rsidRPr="0049634A" w:rsidTr="00543A80">
        <w:tc>
          <w:tcPr>
            <w:tcW w:w="9463" w:type="dxa"/>
            <w:gridSpan w:val="2"/>
          </w:tcPr>
          <w:p w:rsidR="007E7952" w:rsidRPr="0049634A" w:rsidRDefault="007E7952" w:rsidP="00543A80">
            <w:r w:rsidRPr="0049634A">
              <w:t>28. Системные среды САПР и методики проектирования автомати</w:t>
            </w:r>
            <w:r w:rsidRPr="0049634A">
              <w:softHyphen/>
            </w:r>
            <w:r w:rsidRPr="0049634A">
              <w:rPr>
                <w:spacing w:val="1"/>
              </w:rPr>
              <w:t>зированных систем.</w:t>
            </w:r>
          </w:p>
        </w:tc>
      </w:tr>
      <w:tr w:rsidR="007E7952" w:rsidRPr="0049634A" w:rsidTr="00543A80">
        <w:tc>
          <w:tcPr>
            <w:tcW w:w="9463" w:type="dxa"/>
            <w:gridSpan w:val="2"/>
          </w:tcPr>
          <w:p w:rsidR="007E7952" w:rsidRPr="0049634A" w:rsidRDefault="007E7952" w:rsidP="00543A80">
            <w:r w:rsidRPr="0049634A">
              <w:t xml:space="preserve">29. Назначение, функции и состав системной среды САПР. </w:t>
            </w:r>
          </w:p>
          <w:p w:rsidR="007E7952" w:rsidRPr="0049634A" w:rsidRDefault="007E7952" w:rsidP="00543A80">
            <w:pPr>
              <w:rPr>
                <w:spacing w:val="3"/>
              </w:rPr>
            </w:pPr>
            <w:r w:rsidRPr="0049634A">
              <w:t>30. Управле</w:t>
            </w:r>
            <w:r w:rsidRPr="0049634A">
              <w:rPr>
                <w:spacing w:val="3"/>
              </w:rPr>
              <w:t xml:space="preserve">ние проектными данными, документооборотом, проектированием. </w:t>
            </w:r>
          </w:p>
          <w:p w:rsidR="007E7952" w:rsidRPr="0049634A" w:rsidRDefault="007E7952" w:rsidP="00543A80">
            <w:r w:rsidRPr="0049634A">
              <w:rPr>
                <w:spacing w:val="3"/>
              </w:rPr>
              <w:t xml:space="preserve">31. Интеграция </w:t>
            </w:r>
            <w:r w:rsidRPr="0049634A">
              <w:rPr>
                <w:spacing w:val="2"/>
              </w:rPr>
              <w:t>автоматизированных систем.</w:t>
            </w:r>
          </w:p>
        </w:tc>
      </w:tr>
      <w:tr w:rsidR="007E7952" w:rsidRPr="0049634A" w:rsidTr="00543A80">
        <w:tc>
          <w:tcPr>
            <w:tcW w:w="9463" w:type="dxa"/>
            <w:gridSpan w:val="2"/>
          </w:tcPr>
          <w:p w:rsidR="007E7952" w:rsidRPr="0049634A" w:rsidRDefault="007E7952" w:rsidP="00543A80">
            <w:r w:rsidRPr="0049634A">
              <w:t xml:space="preserve">32. Инструментальные среды разработки программного обеспечения. </w:t>
            </w:r>
          </w:p>
          <w:p w:rsidR="007E7952" w:rsidRPr="0049634A" w:rsidRDefault="007E7952" w:rsidP="00543A80">
            <w:pPr>
              <w:rPr>
                <w:spacing w:val="3"/>
              </w:rPr>
            </w:pPr>
            <w:r w:rsidRPr="0049634A">
              <w:t xml:space="preserve">33. </w:t>
            </w:r>
            <w:r w:rsidRPr="0049634A">
              <w:rPr>
                <w:spacing w:val="3"/>
              </w:rPr>
              <w:t>Компонентно-ориентированные технологии разработки САПР</w:t>
            </w:r>
          </w:p>
          <w:p w:rsidR="007E7952" w:rsidRPr="0049634A" w:rsidRDefault="007E7952" w:rsidP="00543A80">
            <w:r w:rsidRPr="0049634A">
              <w:rPr>
                <w:spacing w:val="3"/>
              </w:rPr>
              <w:t>34. Понятие о тех</w:t>
            </w:r>
            <w:r w:rsidRPr="0049634A">
              <w:t>нологиях информационной поддержки жизненного цикла изделий (</w:t>
            </w:r>
            <w:r w:rsidRPr="0049634A">
              <w:rPr>
                <w:lang w:val="en-US"/>
              </w:rPr>
              <w:t>CALS</w:t>
            </w:r>
            <w:r w:rsidRPr="0049634A">
              <w:t>-технологиях).</w:t>
            </w:r>
          </w:p>
        </w:tc>
      </w:tr>
      <w:tr w:rsidR="007E7952" w:rsidRPr="0049634A" w:rsidTr="00543A80">
        <w:tc>
          <w:tcPr>
            <w:tcW w:w="9463" w:type="dxa"/>
            <w:gridSpan w:val="2"/>
          </w:tcPr>
          <w:p w:rsidR="007E7952" w:rsidRPr="0049634A" w:rsidRDefault="007E7952" w:rsidP="00543A80">
            <w:r w:rsidRPr="0049634A">
              <w:t>35. САПР как объект системотехники.</w:t>
            </w:r>
          </w:p>
        </w:tc>
      </w:tr>
      <w:tr w:rsidR="007E7952" w:rsidRPr="0049634A" w:rsidTr="00543A80">
        <w:tc>
          <w:tcPr>
            <w:tcW w:w="9463" w:type="dxa"/>
            <w:gridSpan w:val="2"/>
          </w:tcPr>
          <w:p w:rsidR="007E7952" w:rsidRPr="0049634A" w:rsidRDefault="007E7952" w:rsidP="00543A80">
            <w:r w:rsidRPr="0049634A">
              <w:t xml:space="preserve">36. Основные понятие системотехники. </w:t>
            </w:r>
          </w:p>
          <w:p w:rsidR="007E7952" w:rsidRPr="0049634A" w:rsidRDefault="007E7952" w:rsidP="00543A80">
            <w:r w:rsidRPr="0049634A">
              <w:t>37. Стадии, этапы и стили проек</w:t>
            </w:r>
            <w:r w:rsidRPr="0049634A">
              <w:rPr>
                <w:spacing w:val="3"/>
              </w:rPr>
              <w:t xml:space="preserve">тирования сложных систем. </w:t>
            </w:r>
          </w:p>
        </w:tc>
      </w:tr>
      <w:tr w:rsidR="007E7952" w:rsidRPr="0049634A" w:rsidTr="00543A80">
        <w:tc>
          <w:tcPr>
            <w:tcW w:w="9463" w:type="dxa"/>
            <w:gridSpan w:val="2"/>
          </w:tcPr>
          <w:p w:rsidR="007E7952" w:rsidRPr="0049634A" w:rsidRDefault="007E7952" w:rsidP="00543A80">
            <w:r w:rsidRPr="0049634A">
              <w:rPr>
                <w:spacing w:val="3"/>
              </w:rPr>
              <w:t>38. Понятие об открытых системах. САПР как откры</w:t>
            </w:r>
            <w:r w:rsidRPr="0049634A">
              <w:rPr>
                <w:spacing w:val="-1"/>
              </w:rPr>
              <w:t>тая система.</w:t>
            </w:r>
          </w:p>
        </w:tc>
      </w:tr>
      <w:tr w:rsidR="007E7952" w:rsidRPr="0049634A" w:rsidTr="00543A80">
        <w:tc>
          <w:tcPr>
            <w:tcW w:w="9463" w:type="dxa"/>
            <w:gridSpan w:val="2"/>
          </w:tcPr>
          <w:p w:rsidR="007E7952" w:rsidRPr="0049634A" w:rsidRDefault="007E7952" w:rsidP="00543A80">
            <w:pPr>
              <w:rPr>
                <w:spacing w:val="7"/>
              </w:rPr>
            </w:pPr>
            <w:r w:rsidRPr="0049634A">
              <w:t>39. Проектирование как иерархически развивающаяся система с ите</w:t>
            </w:r>
            <w:r w:rsidRPr="0049634A">
              <w:rPr>
                <w:spacing w:val="7"/>
              </w:rPr>
              <w:t xml:space="preserve">рационными процессами формирования и выбора проектных решений. </w:t>
            </w:r>
          </w:p>
          <w:p w:rsidR="007E7952" w:rsidRPr="0049634A" w:rsidRDefault="007E7952" w:rsidP="00543A80">
            <w:r w:rsidRPr="0049634A">
              <w:rPr>
                <w:spacing w:val="7"/>
              </w:rPr>
              <w:t xml:space="preserve">40. Фазы </w:t>
            </w:r>
            <w:r w:rsidRPr="0049634A">
              <w:t xml:space="preserve">проектной деятельности. </w:t>
            </w:r>
          </w:p>
          <w:p w:rsidR="007E7952" w:rsidRPr="0049634A" w:rsidRDefault="007E7952" w:rsidP="00543A80">
            <w:r w:rsidRPr="0049634A">
              <w:t>41. Способы представления множества проектных реше</w:t>
            </w:r>
            <w:r w:rsidRPr="0049634A">
              <w:rPr>
                <w:spacing w:val="2"/>
              </w:rPr>
              <w:t xml:space="preserve">ний </w:t>
            </w:r>
          </w:p>
        </w:tc>
      </w:tr>
      <w:tr w:rsidR="007E7952" w:rsidRPr="0049634A" w:rsidTr="00543A80">
        <w:tc>
          <w:tcPr>
            <w:tcW w:w="9463" w:type="dxa"/>
            <w:gridSpan w:val="2"/>
          </w:tcPr>
          <w:p w:rsidR="007E7952" w:rsidRPr="0049634A" w:rsidRDefault="007E7952" w:rsidP="00543A80">
            <w:r w:rsidRPr="0049634A">
              <w:rPr>
                <w:spacing w:val="2"/>
              </w:rPr>
              <w:t>42. Методы поиска и принятие оптимальных проектных решений.</w:t>
            </w:r>
          </w:p>
        </w:tc>
      </w:tr>
      <w:tr w:rsidR="007E7952" w:rsidRPr="0049634A" w:rsidTr="00543A80">
        <w:tc>
          <w:tcPr>
            <w:tcW w:w="9463" w:type="dxa"/>
            <w:gridSpan w:val="2"/>
          </w:tcPr>
          <w:p w:rsidR="007E7952" w:rsidRPr="0049634A" w:rsidRDefault="007E7952" w:rsidP="00543A80">
            <w:r w:rsidRPr="0049634A">
              <w:t>43. Структурный синтез строительных объектов как сложных систем.</w:t>
            </w:r>
          </w:p>
        </w:tc>
      </w:tr>
      <w:tr w:rsidR="007E7952" w:rsidRPr="0049634A" w:rsidTr="00543A80">
        <w:tc>
          <w:tcPr>
            <w:tcW w:w="9463" w:type="dxa"/>
            <w:gridSpan w:val="2"/>
          </w:tcPr>
          <w:p w:rsidR="007E7952" w:rsidRPr="0049634A" w:rsidRDefault="007E7952" w:rsidP="00543A80">
            <w:r w:rsidRPr="0049634A">
              <w:rPr>
                <w:spacing w:val="8"/>
              </w:rPr>
              <w:t xml:space="preserve">44. Моделирование проектной и строительной нормативной документации в </w:t>
            </w:r>
            <w:r w:rsidRPr="0049634A">
              <w:rPr>
                <w:spacing w:val="2"/>
              </w:rPr>
              <w:t xml:space="preserve">САПР. </w:t>
            </w:r>
          </w:p>
        </w:tc>
      </w:tr>
      <w:tr w:rsidR="007E7952" w:rsidRPr="0049634A" w:rsidTr="00543A80">
        <w:tc>
          <w:tcPr>
            <w:tcW w:w="9463" w:type="dxa"/>
            <w:gridSpan w:val="2"/>
          </w:tcPr>
          <w:p w:rsidR="007E7952" w:rsidRPr="0049634A" w:rsidRDefault="007E7952" w:rsidP="00543A80">
            <w:pPr>
              <w:rPr>
                <w:spacing w:val="8"/>
              </w:rPr>
            </w:pPr>
            <w:r w:rsidRPr="0049634A">
              <w:rPr>
                <w:spacing w:val="2"/>
              </w:rPr>
              <w:t>45. Интеллектуальные и распределенные САПР</w:t>
            </w:r>
          </w:p>
        </w:tc>
      </w:tr>
      <w:tr w:rsidR="007E7952" w:rsidRPr="0049634A" w:rsidTr="00543A80">
        <w:tc>
          <w:tcPr>
            <w:tcW w:w="9463" w:type="dxa"/>
            <w:gridSpan w:val="2"/>
          </w:tcPr>
          <w:p w:rsidR="007E7952" w:rsidRPr="0049634A" w:rsidRDefault="007E7952" w:rsidP="00543A80">
            <w:r w:rsidRPr="0049634A">
              <w:t>46. Основы разработки САПР.</w:t>
            </w:r>
          </w:p>
        </w:tc>
      </w:tr>
      <w:tr w:rsidR="007E7952" w:rsidRPr="0049634A" w:rsidTr="00543A80">
        <w:tc>
          <w:tcPr>
            <w:tcW w:w="9463" w:type="dxa"/>
            <w:gridSpan w:val="2"/>
          </w:tcPr>
          <w:p w:rsidR="007E7952" w:rsidRPr="0049634A" w:rsidRDefault="007E7952" w:rsidP="00543A80">
            <w:r w:rsidRPr="0049634A">
              <w:t xml:space="preserve">47. Виды обеспечения САПР и требования к ним. </w:t>
            </w:r>
          </w:p>
          <w:p w:rsidR="007E7952" w:rsidRPr="0049634A" w:rsidRDefault="007E7952" w:rsidP="00543A80">
            <w:pPr>
              <w:rPr>
                <w:spacing w:val="4"/>
              </w:rPr>
            </w:pPr>
            <w:r w:rsidRPr="0049634A">
              <w:t xml:space="preserve">48. Стадии разработки </w:t>
            </w:r>
            <w:r w:rsidRPr="0049634A">
              <w:rPr>
                <w:spacing w:val="4"/>
              </w:rPr>
              <w:t xml:space="preserve">САПР и этапы работ. </w:t>
            </w:r>
          </w:p>
          <w:p w:rsidR="007E7952" w:rsidRPr="0049634A" w:rsidRDefault="007E7952" w:rsidP="00543A80">
            <w:r w:rsidRPr="0049634A">
              <w:rPr>
                <w:spacing w:val="4"/>
              </w:rPr>
              <w:t xml:space="preserve">49. Состав разрабатываемой документации. </w:t>
            </w:r>
          </w:p>
        </w:tc>
      </w:tr>
      <w:tr w:rsidR="007E7952" w:rsidRPr="0049634A" w:rsidTr="00543A80">
        <w:tc>
          <w:tcPr>
            <w:tcW w:w="9463" w:type="dxa"/>
            <w:gridSpan w:val="2"/>
          </w:tcPr>
          <w:p w:rsidR="007E7952" w:rsidRPr="0049634A" w:rsidRDefault="007E7952" w:rsidP="00543A80">
            <w:pPr>
              <w:rPr>
                <w:spacing w:val="3"/>
              </w:rPr>
            </w:pPr>
            <w:r w:rsidRPr="0049634A">
              <w:rPr>
                <w:spacing w:val="4"/>
              </w:rPr>
              <w:t>50. Информацион</w:t>
            </w:r>
            <w:r w:rsidRPr="0049634A">
              <w:rPr>
                <w:spacing w:val="3"/>
              </w:rPr>
              <w:t xml:space="preserve">ный анализ потоков данных при разработке САПР. </w:t>
            </w:r>
          </w:p>
          <w:p w:rsidR="007E7952" w:rsidRPr="0049634A" w:rsidRDefault="007E7952" w:rsidP="00543A80">
            <w:pPr>
              <w:rPr>
                <w:spacing w:val="4"/>
              </w:rPr>
            </w:pPr>
            <w:r w:rsidRPr="0049634A">
              <w:rPr>
                <w:spacing w:val="3"/>
              </w:rPr>
              <w:t xml:space="preserve">51. Унификация межпрограммных интерфейсов и стандартизация форм обмена информацией в подсистемах </w:t>
            </w:r>
            <w:r w:rsidRPr="0049634A">
              <w:rPr>
                <w:spacing w:val="-3"/>
              </w:rPr>
              <w:t>САПР.</w:t>
            </w:r>
          </w:p>
        </w:tc>
      </w:tr>
      <w:tr w:rsidR="007E7952" w:rsidRPr="0049634A" w:rsidTr="00543A80">
        <w:tc>
          <w:tcPr>
            <w:tcW w:w="9463" w:type="dxa"/>
            <w:gridSpan w:val="2"/>
          </w:tcPr>
          <w:p w:rsidR="007E7952" w:rsidRPr="0049634A" w:rsidRDefault="007E7952" w:rsidP="00543A80">
            <w:pPr>
              <w:rPr>
                <w:spacing w:val="3"/>
              </w:rPr>
            </w:pPr>
            <w:r w:rsidRPr="0049634A">
              <w:t>52. Структурный синтез САПР и моделирование процессов функцио</w:t>
            </w:r>
            <w:r w:rsidRPr="0049634A">
              <w:softHyphen/>
            </w:r>
            <w:r w:rsidRPr="0049634A">
              <w:rPr>
                <w:spacing w:val="3"/>
              </w:rPr>
              <w:t xml:space="preserve">нирования системы. 53. Ввод в эксплуатацию САПР. </w:t>
            </w:r>
          </w:p>
          <w:p w:rsidR="007E7952" w:rsidRPr="0049634A" w:rsidRDefault="007E7952" w:rsidP="00543A80">
            <w:r w:rsidRPr="0049634A">
              <w:rPr>
                <w:spacing w:val="3"/>
              </w:rPr>
              <w:t xml:space="preserve">54.Промышленная эксплуатация </w:t>
            </w:r>
            <w:r w:rsidRPr="0049634A">
              <w:t xml:space="preserve"> развитие САПР.</w:t>
            </w:r>
          </w:p>
        </w:tc>
      </w:tr>
      <w:tr w:rsidR="007E7952" w:rsidRPr="0049634A" w:rsidTr="00543A80">
        <w:tc>
          <w:tcPr>
            <w:tcW w:w="9463" w:type="dxa"/>
            <w:gridSpan w:val="2"/>
          </w:tcPr>
          <w:p w:rsidR="007E7952" w:rsidRPr="0049634A" w:rsidRDefault="007E7952" w:rsidP="00543A80">
            <w:r w:rsidRPr="0049634A">
              <w:t xml:space="preserve">55. Технология и стандарты информационной поддержки этапов жизненного цикла объектов строительства. </w:t>
            </w:r>
          </w:p>
          <w:p w:rsidR="007E7952" w:rsidRPr="0049634A" w:rsidRDefault="007E7952" w:rsidP="00543A80">
            <w:r w:rsidRPr="0049634A">
              <w:t xml:space="preserve">56. Оценка эффективности САПР на разных стадиях работ. </w:t>
            </w:r>
          </w:p>
          <w:p w:rsidR="007E7952" w:rsidRPr="0049634A" w:rsidRDefault="007E7952" w:rsidP="00543A80">
            <w:r w:rsidRPr="0049634A">
              <w:t>57. Обзор современных САПР в строительстве.</w:t>
            </w:r>
          </w:p>
        </w:tc>
      </w:tr>
    </w:tbl>
    <w:p w:rsidR="007E7952" w:rsidRDefault="007E7952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sz w:val="20"/>
          <w:szCs w:val="20"/>
          <w:lang w:eastAsia="en-US"/>
        </w:rPr>
      </w:pPr>
    </w:p>
    <w:p w:rsidR="007E7952" w:rsidRDefault="007E7952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sz w:val="20"/>
          <w:szCs w:val="20"/>
          <w:lang w:eastAsia="en-US"/>
        </w:rPr>
      </w:pPr>
    </w:p>
    <w:p w:rsidR="007E7952" w:rsidRDefault="007E7952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sz w:val="20"/>
          <w:szCs w:val="20"/>
          <w:lang w:eastAsia="en-US"/>
        </w:rPr>
      </w:pPr>
    </w:p>
    <w:p w:rsidR="007E7952" w:rsidRDefault="007E7952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sz w:val="20"/>
          <w:szCs w:val="20"/>
          <w:lang w:eastAsia="en-US"/>
        </w:rPr>
      </w:pPr>
    </w:p>
    <w:p w:rsidR="007E7952" w:rsidRDefault="007E7952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sz w:val="20"/>
          <w:szCs w:val="20"/>
          <w:lang w:eastAsia="en-US"/>
        </w:rPr>
      </w:pPr>
    </w:p>
    <w:p w:rsidR="007E7952" w:rsidRDefault="007E7952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sz w:val="20"/>
          <w:szCs w:val="20"/>
          <w:lang w:eastAsia="en-US"/>
        </w:rPr>
      </w:pPr>
    </w:p>
    <w:p w:rsidR="007E7952" w:rsidRDefault="007E7952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sz w:val="20"/>
          <w:szCs w:val="20"/>
          <w:lang w:eastAsia="en-US"/>
        </w:rPr>
      </w:pPr>
    </w:p>
    <w:p w:rsidR="007E7952" w:rsidRDefault="007E7952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sz w:val="20"/>
          <w:szCs w:val="20"/>
          <w:lang w:eastAsia="en-US"/>
        </w:rPr>
      </w:pPr>
    </w:p>
    <w:p w:rsidR="007E7952" w:rsidRDefault="007E7952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sz w:val="20"/>
          <w:szCs w:val="20"/>
          <w:lang w:eastAsia="en-US"/>
        </w:rPr>
      </w:pPr>
    </w:p>
    <w:p w:rsidR="007E7952" w:rsidRPr="00671D82" w:rsidRDefault="007E7952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sz w:val="20"/>
          <w:szCs w:val="20"/>
          <w:lang w:eastAsia="en-US"/>
        </w:rPr>
      </w:pPr>
    </w:p>
    <w:p w:rsidR="007E7952" w:rsidRPr="005845FA" w:rsidRDefault="007E7952" w:rsidP="002F40A3">
      <w:pPr>
        <w:pStyle w:val="a9"/>
        <w:numPr>
          <w:ilvl w:val="1"/>
          <w:numId w:val="30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5845FA">
        <w:rPr>
          <w:bCs/>
          <w:i/>
        </w:rPr>
        <w:lastRenderedPageBreak/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7E7952" w:rsidRDefault="007E7952" w:rsidP="001A211A">
      <w:pPr>
        <w:ind w:firstLine="709"/>
        <w:contextualSpacing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>Процедура промежуточной аттестации проходит в соответствии с Положением о текущем контроле и промежуточной аттестации обучающихся.</w:t>
      </w:r>
    </w:p>
    <w:p w:rsidR="007E7952" w:rsidRDefault="007E7952" w:rsidP="001A211A">
      <w:pPr>
        <w:contextualSpacing/>
        <w:jc w:val="both"/>
      </w:pPr>
      <w:r>
        <w:t xml:space="preserve">- Аттестационные испытания проводятся преподавателем (или комиссией преподавателей – в случае модульной дисциплины), ведущим лекционные занятия по данной дисциплине, или преподавателями, ведущими практические занятия. </w:t>
      </w:r>
    </w:p>
    <w:p w:rsidR="007E7952" w:rsidRDefault="007E7952" w:rsidP="001A211A">
      <w:pPr>
        <w:ind w:firstLine="709"/>
        <w:contextualSpacing/>
        <w:jc w:val="both"/>
      </w:pPr>
      <w:r>
        <w:t xml:space="preserve">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</w:t>
      </w:r>
    </w:p>
    <w:p w:rsidR="007E7952" w:rsidRDefault="007E7952" w:rsidP="001A211A">
      <w:pPr>
        <w:ind w:firstLine="709"/>
        <w:contextualSpacing/>
        <w:jc w:val="both"/>
      </w:pPr>
      <w:r>
        <w:t>В случае отсутствия ведущего преподавателя аттестационные испытания проводятся преподавателем, назначенным письменным распоряжением по кафедре (структурному подразделению).</w:t>
      </w:r>
    </w:p>
    <w:p w:rsidR="007E7952" w:rsidRDefault="007E7952" w:rsidP="001A211A">
      <w:pPr>
        <w:ind w:firstLine="709"/>
        <w:contextualSpacing/>
        <w:jc w:val="both"/>
      </w:pPr>
      <w:r>
        <w:t>- 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7E7952" w:rsidRDefault="007E7952" w:rsidP="001A211A">
      <w:pPr>
        <w:ind w:firstLine="709"/>
        <w:contextualSpacing/>
        <w:jc w:val="both"/>
        <w:rPr>
          <w:rStyle w:val="FontStyle30"/>
          <w:b w:val="0"/>
          <w:szCs w:val="26"/>
        </w:rPr>
      </w:pPr>
      <w:r>
        <w:rPr>
          <w:rStyle w:val="FontStyle30"/>
          <w:b w:val="0"/>
          <w:szCs w:val="26"/>
        </w:rPr>
        <w:t>- Время подготовки ответа при сдаче зачета в устной форме должно составлять не менее 40 минут (по желанию обучающегося ответ может быть досрочным).</w:t>
      </w:r>
    </w:p>
    <w:p w:rsidR="007E7952" w:rsidRDefault="007E7952" w:rsidP="001A211A">
      <w:pPr>
        <w:ind w:firstLine="709"/>
        <w:contextualSpacing/>
        <w:jc w:val="both"/>
      </w:pPr>
      <w:r>
        <w:rPr>
          <w:rStyle w:val="FontStyle30"/>
          <w:b w:val="0"/>
          <w:szCs w:val="26"/>
        </w:rPr>
        <w:t xml:space="preserve"> В</w:t>
      </w:r>
      <w:r>
        <w:t>ремя ответа – не более 15 минут.</w:t>
      </w:r>
    </w:p>
    <w:p w:rsidR="007E7952" w:rsidRDefault="007E7952" w:rsidP="001A211A">
      <w:pPr>
        <w:ind w:firstLine="709"/>
        <w:contextualSpacing/>
        <w:jc w:val="both"/>
      </w:pPr>
      <w:r>
        <w:t xml:space="preserve">- Оценка результатов устного аттестационного испытания объявляется обучающимся в день его проведения. </w:t>
      </w:r>
    </w:p>
    <w:p w:rsidR="007E7952" w:rsidRDefault="007E7952" w:rsidP="001A211A">
      <w:pPr>
        <w:autoSpaceDE w:val="0"/>
        <w:autoSpaceDN w:val="0"/>
        <w:adjustRightInd w:val="0"/>
        <w:ind w:left="709"/>
        <w:contextualSpacing/>
        <w:jc w:val="both"/>
        <w:rPr>
          <w:bCs/>
          <w:iCs/>
          <w:color w:val="4F81BD"/>
          <w:lang w:eastAsia="en-US"/>
        </w:rPr>
      </w:pPr>
    </w:p>
    <w:p w:rsidR="007E7952" w:rsidRDefault="007E7952" w:rsidP="001A211A">
      <w:pPr>
        <w:autoSpaceDE w:val="0"/>
        <w:autoSpaceDN w:val="0"/>
        <w:adjustRightInd w:val="0"/>
        <w:ind w:left="709"/>
        <w:contextualSpacing/>
        <w:jc w:val="both"/>
        <w:rPr>
          <w:bCs/>
          <w:iCs/>
          <w:color w:val="4F81BD"/>
          <w:lang w:eastAsia="en-US"/>
        </w:rPr>
      </w:pPr>
    </w:p>
    <w:p w:rsidR="007E7952" w:rsidRDefault="007E7952" w:rsidP="001A211A">
      <w:pPr>
        <w:autoSpaceDE w:val="0"/>
        <w:autoSpaceDN w:val="0"/>
        <w:adjustRightInd w:val="0"/>
        <w:ind w:left="709"/>
        <w:contextualSpacing/>
        <w:jc w:val="both"/>
        <w:rPr>
          <w:bCs/>
          <w:iCs/>
          <w:color w:val="4F81BD"/>
          <w:lang w:eastAsia="en-US"/>
        </w:rPr>
      </w:pPr>
    </w:p>
    <w:p w:rsidR="007E7952" w:rsidRDefault="007E7952" w:rsidP="001A211A">
      <w:pPr>
        <w:autoSpaceDE w:val="0"/>
        <w:autoSpaceDN w:val="0"/>
        <w:adjustRightInd w:val="0"/>
        <w:ind w:left="709"/>
        <w:contextualSpacing/>
        <w:jc w:val="both"/>
        <w:rPr>
          <w:bCs/>
          <w:iCs/>
          <w:color w:val="4F81BD"/>
          <w:lang w:eastAsia="en-US"/>
        </w:rPr>
      </w:pPr>
    </w:p>
    <w:p w:rsidR="007E7952" w:rsidRDefault="007E7952" w:rsidP="001A211A">
      <w:pPr>
        <w:autoSpaceDE w:val="0"/>
        <w:autoSpaceDN w:val="0"/>
        <w:adjustRightInd w:val="0"/>
        <w:ind w:left="709"/>
        <w:contextualSpacing/>
        <w:jc w:val="both"/>
        <w:rPr>
          <w:bCs/>
          <w:iCs/>
          <w:color w:val="4F81BD"/>
          <w:lang w:eastAsia="en-US"/>
        </w:rPr>
      </w:pPr>
    </w:p>
    <w:p w:rsidR="007E7952" w:rsidRDefault="007E7952" w:rsidP="001A211A">
      <w:pPr>
        <w:autoSpaceDE w:val="0"/>
        <w:autoSpaceDN w:val="0"/>
        <w:adjustRightInd w:val="0"/>
        <w:ind w:left="709"/>
        <w:contextualSpacing/>
        <w:jc w:val="both"/>
        <w:rPr>
          <w:bCs/>
          <w:iCs/>
          <w:color w:val="4F81BD"/>
          <w:lang w:eastAsia="en-US"/>
        </w:rPr>
      </w:pPr>
    </w:p>
    <w:p w:rsidR="007E7952" w:rsidRDefault="007E7952" w:rsidP="001A211A">
      <w:pPr>
        <w:autoSpaceDE w:val="0"/>
        <w:autoSpaceDN w:val="0"/>
        <w:adjustRightInd w:val="0"/>
        <w:ind w:left="709"/>
        <w:contextualSpacing/>
        <w:jc w:val="both"/>
        <w:rPr>
          <w:bCs/>
          <w:iCs/>
          <w:color w:val="4F81BD"/>
          <w:lang w:eastAsia="en-US"/>
        </w:rPr>
      </w:pPr>
    </w:p>
    <w:p w:rsidR="007E7952" w:rsidRDefault="007E7952" w:rsidP="001A211A">
      <w:pPr>
        <w:autoSpaceDE w:val="0"/>
        <w:autoSpaceDN w:val="0"/>
        <w:adjustRightInd w:val="0"/>
        <w:ind w:left="709"/>
        <w:contextualSpacing/>
        <w:jc w:val="both"/>
        <w:rPr>
          <w:bCs/>
          <w:iCs/>
          <w:color w:val="4F81BD"/>
          <w:lang w:eastAsia="en-US"/>
        </w:rPr>
      </w:pPr>
    </w:p>
    <w:p w:rsidR="007E7952" w:rsidRDefault="007E7952" w:rsidP="001A211A">
      <w:pPr>
        <w:autoSpaceDE w:val="0"/>
        <w:autoSpaceDN w:val="0"/>
        <w:adjustRightInd w:val="0"/>
        <w:ind w:left="709"/>
        <w:contextualSpacing/>
        <w:jc w:val="both"/>
        <w:rPr>
          <w:bCs/>
          <w:iCs/>
          <w:color w:val="4F81BD"/>
          <w:lang w:eastAsia="en-US"/>
        </w:rPr>
      </w:pPr>
    </w:p>
    <w:p w:rsidR="007E7952" w:rsidRDefault="007E7952" w:rsidP="001A211A">
      <w:pPr>
        <w:autoSpaceDE w:val="0"/>
        <w:autoSpaceDN w:val="0"/>
        <w:adjustRightInd w:val="0"/>
        <w:ind w:left="709"/>
        <w:contextualSpacing/>
        <w:jc w:val="both"/>
        <w:rPr>
          <w:bCs/>
          <w:iCs/>
          <w:color w:val="4F81BD"/>
          <w:lang w:eastAsia="en-US"/>
        </w:rPr>
      </w:pPr>
    </w:p>
    <w:p w:rsidR="007E7952" w:rsidRDefault="007E7952" w:rsidP="001A211A">
      <w:pPr>
        <w:autoSpaceDE w:val="0"/>
        <w:autoSpaceDN w:val="0"/>
        <w:adjustRightInd w:val="0"/>
        <w:ind w:left="709"/>
        <w:contextualSpacing/>
        <w:jc w:val="both"/>
        <w:rPr>
          <w:bCs/>
          <w:iCs/>
          <w:color w:val="4F81BD"/>
          <w:lang w:eastAsia="en-US"/>
        </w:rPr>
      </w:pPr>
    </w:p>
    <w:p w:rsidR="007E7952" w:rsidRDefault="007E7952" w:rsidP="001A211A">
      <w:pPr>
        <w:autoSpaceDE w:val="0"/>
        <w:autoSpaceDN w:val="0"/>
        <w:adjustRightInd w:val="0"/>
        <w:ind w:left="709"/>
        <w:contextualSpacing/>
        <w:jc w:val="both"/>
        <w:rPr>
          <w:bCs/>
          <w:iCs/>
          <w:color w:val="4F81BD"/>
          <w:lang w:eastAsia="en-US"/>
        </w:rPr>
      </w:pPr>
    </w:p>
    <w:p w:rsidR="007E7952" w:rsidRDefault="007E7952" w:rsidP="001A211A">
      <w:pPr>
        <w:autoSpaceDE w:val="0"/>
        <w:autoSpaceDN w:val="0"/>
        <w:adjustRightInd w:val="0"/>
        <w:ind w:left="709"/>
        <w:contextualSpacing/>
        <w:jc w:val="both"/>
        <w:rPr>
          <w:bCs/>
          <w:iCs/>
          <w:color w:val="4F81BD"/>
          <w:lang w:eastAsia="en-US"/>
        </w:rPr>
      </w:pPr>
    </w:p>
    <w:p w:rsidR="007E7952" w:rsidRDefault="007E7952" w:rsidP="001A211A">
      <w:pPr>
        <w:autoSpaceDE w:val="0"/>
        <w:autoSpaceDN w:val="0"/>
        <w:adjustRightInd w:val="0"/>
        <w:ind w:left="709"/>
        <w:contextualSpacing/>
        <w:jc w:val="both"/>
        <w:rPr>
          <w:bCs/>
          <w:iCs/>
          <w:color w:val="4F81BD"/>
          <w:lang w:eastAsia="en-US"/>
        </w:rPr>
      </w:pPr>
    </w:p>
    <w:p w:rsidR="007E7952" w:rsidRDefault="007E7952" w:rsidP="001A211A">
      <w:pPr>
        <w:autoSpaceDE w:val="0"/>
        <w:autoSpaceDN w:val="0"/>
        <w:adjustRightInd w:val="0"/>
        <w:ind w:left="709"/>
        <w:contextualSpacing/>
        <w:jc w:val="both"/>
        <w:rPr>
          <w:bCs/>
          <w:iCs/>
          <w:color w:val="4F81BD"/>
          <w:lang w:eastAsia="en-US"/>
        </w:rPr>
      </w:pPr>
    </w:p>
    <w:p w:rsidR="007E7952" w:rsidRDefault="007E7952" w:rsidP="001A211A">
      <w:pPr>
        <w:autoSpaceDE w:val="0"/>
        <w:autoSpaceDN w:val="0"/>
        <w:adjustRightInd w:val="0"/>
        <w:ind w:left="709"/>
        <w:contextualSpacing/>
        <w:jc w:val="both"/>
        <w:rPr>
          <w:bCs/>
          <w:iCs/>
          <w:color w:val="4F81BD"/>
          <w:lang w:eastAsia="en-US"/>
        </w:rPr>
      </w:pPr>
    </w:p>
    <w:p w:rsidR="007E7952" w:rsidRDefault="007E7952" w:rsidP="001A211A">
      <w:pPr>
        <w:autoSpaceDE w:val="0"/>
        <w:autoSpaceDN w:val="0"/>
        <w:adjustRightInd w:val="0"/>
        <w:ind w:left="709"/>
        <w:contextualSpacing/>
        <w:jc w:val="both"/>
        <w:rPr>
          <w:bCs/>
          <w:iCs/>
          <w:color w:val="4F81BD"/>
          <w:lang w:eastAsia="en-US"/>
        </w:rPr>
      </w:pPr>
    </w:p>
    <w:p w:rsidR="007E7952" w:rsidRDefault="007E7952" w:rsidP="001A211A">
      <w:pPr>
        <w:autoSpaceDE w:val="0"/>
        <w:autoSpaceDN w:val="0"/>
        <w:adjustRightInd w:val="0"/>
        <w:ind w:left="709"/>
        <w:contextualSpacing/>
        <w:jc w:val="both"/>
        <w:rPr>
          <w:bCs/>
          <w:iCs/>
          <w:color w:val="4F81BD"/>
          <w:lang w:eastAsia="en-US"/>
        </w:rPr>
      </w:pPr>
    </w:p>
    <w:p w:rsidR="007E7952" w:rsidRDefault="007E7952" w:rsidP="001A211A">
      <w:pPr>
        <w:autoSpaceDE w:val="0"/>
        <w:autoSpaceDN w:val="0"/>
        <w:adjustRightInd w:val="0"/>
        <w:ind w:left="709"/>
        <w:contextualSpacing/>
        <w:jc w:val="both"/>
        <w:rPr>
          <w:bCs/>
          <w:iCs/>
          <w:color w:val="4F81BD"/>
          <w:lang w:eastAsia="en-US"/>
        </w:rPr>
      </w:pPr>
    </w:p>
    <w:p w:rsidR="007E7952" w:rsidRDefault="007E7952" w:rsidP="001A211A">
      <w:pPr>
        <w:autoSpaceDE w:val="0"/>
        <w:autoSpaceDN w:val="0"/>
        <w:adjustRightInd w:val="0"/>
        <w:ind w:left="709"/>
        <w:contextualSpacing/>
        <w:jc w:val="both"/>
        <w:rPr>
          <w:bCs/>
          <w:iCs/>
          <w:color w:val="4F81BD"/>
          <w:lang w:eastAsia="en-US"/>
        </w:rPr>
      </w:pPr>
    </w:p>
    <w:p w:rsidR="007E7952" w:rsidRDefault="007E7952" w:rsidP="001A211A">
      <w:pPr>
        <w:autoSpaceDE w:val="0"/>
        <w:autoSpaceDN w:val="0"/>
        <w:adjustRightInd w:val="0"/>
        <w:ind w:left="709"/>
        <w:contextualSpacing/>
        <w:jc w:val="both"/>
        <w:rPr>
          <w:bCs/>
          <w:iCs/>
          <w:color w:val="4F81BD"/>
          <w:lang w:eastAsia="en-US"/>
        </w:rPr>
      </w:pPr>
    </w:p>
    <w:p w:rsidR="007E7952" w:rsidRDefault="007E7952" w:rsidP="001A211A">
      <w:pPr>
        <w:autoSpaceDE w:val="0"/>
        <w:autoSpaceDN w:val="0"/>
        <w:adjustRightInd w:val="0"/>
        <w:ind w:left="709"/>
        <w:contextualSpacing/>
        <w:jc w:val="both"/>
        <w:rPr>
          <w:bCs/>
          <w:iCs/>
          <w:color w:val="4F81BD"/>
          <w:lang w:eastAsia="en-US"/>
        </w:rPr>
      </w:pPr>
    </w:p>
    <w:p w:rsidR="007E7952" w:rsidRDefault="007E7952" w:rsidP="001A211A">
      <w:pPr>
        <w:autoSpaceDE w:val="0"/>
        <w:autoSpaceDN w:val="0"/>
        <w:adjustRightInd w:val="0"/>
        <w:ind w:left="709"/>
        <w:contextualSpacing/>
        <w:jc w:val="both"/>
        <w:rPr>
          <w:bCs/>
          <w:iCs/>
          <w:color w:val="4F81BD"/>
          <w:lang w:eastAsia="en-US"/>
        </w:rPr>
      </w:pPr>
    </w:p>
    <w:p w:rsidR="007E7952" w:rsidRDefault="007E7952" w:rsidP="001A211A">
      <w:pPr>
        <w:autoSpaceDE w:val="0"/>
        <w:autoSpaceDN w:val="0"/>
        <w:adjustRightInd w:val="0"/>
        <w:ind w:left="709"/>
        <w:contextualSpacing/>
        <w:jc w:val="both"/>
        <w:rPr>
          <w:bCs/>
          <w:iCs/>
          <w:color w:val="4F81BD"/>
          <w:lang w:eastAsia="en-US"/>
        </w:rPr>
      </w:pPr>
    </w:p>
    <w:p w:rsidR="007E7952" w:rsidRDefault="007E7952" w:rsidP="001A211A">
      <w:pPr>
        <w:autoSpaceDE w:val="0"/>
        <w:autoSpaceDN w:val="0"/>
        <w:adjustRightInd w:val="0"/>
        <w:ind w:left="709"/>
        <w:contextualSpacing/>
        <w:jc w:val="both"/>
        <w:rPr>
          <w:bCs/>
          <w:iCs/>
          <w:color w:val="4F81BD"/>
          <w:lang w:eastAsia="en-US"/>
        </w:rPr>
      </w:pPr>
    </w:p>
    <w:p w:rsidR="007E7952" w:rsidRPr="001A211A" w:rsidRDefault="007E7952" w:rsidP="001A211A">
      <w:pPr>
        <w:autoSpaceDE w:val="0"/>
        <w:autoSpaceDN w:val="0"/>
        <w:adjustRightInd w:val="0"/>
        <w:ind w:left="709"/>
        <w:contextualSpacing/>
        <w:jc w:val="both"/>
        <w:rPr>
          <w:bCs/>
          <w:iCs/>
          <w:color w:val="4F81BD"/>
          <w:lang w:eastAsia="en-US"/>
        </w:rPr>
      </w:pPr>
    </w:p>
    <w:p w:rsidR="007E7952" w:rsidRPr="003B6CCE" w:rsidRDefault="007E7952" w:rsidP="001A211A">
      <w:pPr>
        <w:autoSpaceDE w:val="0"/>
        <w:autoSpaceDN w:val="0"/>
        <w:adjustRightInd w:val="0"/>
        <w:ind w:left="709"/>
        <w:contextualSpacing/>
        <w:jc w:val="both"/>
        <w:rPr>
          <w:bCs/>
          <w:i/>
          <w:iCs/>
          <w:color w:val="4F81BD"/>
          <w:lang w:eastAsia="en-US"/>
        </w:rPr>
      </w:pPr>
    </w:p>
    <w:p w:rsidR="007E7952" w:rsidRDefault="007E7952" w:rsidP="002F40A3">
      <w:pPr>
        <w:pStyle w:val="a9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957F1B">
        <w:rPr>
          <w:b/>
          <w:bCs/>
        </w:rPr>
        <w:lastRenderedPageBreak/>
        <w:t xml:space="preserve">Перечень основной и дополнительной учебной литературы, необходимой для освоения дисциплины </w:t>
      </w:r>
    </w:p>
    <w:p w:rsidR="007E7952" w:rsidRDefault="007E7952" w:rsidP="00AE57A8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b/>
          <w:bCs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1741"/>
        <w:gridCol w:w="3242"/>
        <w:gridCol w:w="1967"/>
        <w:gridCol w:w="2273"/>
      </w:tblGrid>
      <w:tr w:rsidR="002E624F" w:rsidRPr="00FE5B19" w:rsidTr="0009101D">
        <w:trPr>
          <w:trHeight w:val="1200"/>
        </w:trPr>
        <w:tc>
          <w:tcPr>
            <w:tcW w:w="269" w:type="pct"/>
            <w:shd w:val="clear" w:color="auto" w:fill="auto"/>
          </w:tcPr>
          <w:p w:rsidR="007E7952" w:rsidRPr="00FE5B19" w:rsidRDefault="007E7952" w:rsidP="002E624F">
            <w:pPr>
              <w:shd w:val="clear" w:color="auto" w:fill="FFFFFF"/>
            </w:pPr>
            <w:r w:rsidRPr="00FE5B19">
              <w:t>N</w:t>
            </w:r>
          </w:p>
          <w:p w:rsidR="007E7952" w:rsidRPr="00FE5B19" w:rsidRDefault="007E7952" w:rsidP="002E624F">
            <w:pPr>
              <w:shd w:val="clear" w:color="auto" w:fill="FFFFFF"/>
            </w:pPr>
            <w:r w:rsidRPr="00FE5B19">
              <w:t>п/п</w:t>
            </w:r>
          </w:p>
        </w:tc>
        <w:tc>
          <w:tcPr>
            <w:tcW w:w="893" w:type="pct"/>
            <w:shd w:val="clear" w:color="auto" w:fill="auto"/>
          </w:tcPr>
          <w:p w:rsidR="007E7952" w:rsidRPr="00FE5B19" w:rsidRDefault="007E7952" w:rsidP="002E624F">
            <w:pPr>
              <w:shd w:val="clear" w:color="auto" w:fill="FFFFFF"/>
              <w:jc w:val="center"/>
            </w:pPr>
            <w:r w:rsidRPr="00FE5B19">
              <w:t>Наименование дисциплины (модуля) в соответствии с учебным планом</w:t>
            </w:r>
          </w:p>
        </w:tc>
        <w:tc>
          <w:tcPr>
            <w:tcW w:w="1663" w:type="pct"/>
            <w:shd w:val="clear" w:color="auto" w:fill="auto"/>
          </w:tcPr>
          <w:p w:rsidR="007E7952" w:rsidRPr="00FE5B19" w:rsidRDefault="007E7952" w:rsidP="002E624F">
            <w:pPr>
              <w:shd w:val="clear" w:color="auto" w:fill="FFFFFF"/>
              <w:jc w:val="center"/>
            </w:pPr>
            <w:r w:rsidRPr="00FE5B19"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1009" w:type="pct"/>
            <w:shd w:val="clear" w:color="auto" w:fill="auto"/>
          </w:tcPr>
          <w:p w:rsidR="007E7952" w:rsidRPr="00FE5B19" w:rsidRDefault="007E7952" w:rsidP="002E624F">
            <w:pPr>
              <w:shd w:val="clear" w:color="auto" w:fill="FFFFFF"/>
              <w:jc w:val="center"/>
            </w:pPr>
            <w:r w:rsidRPr="00FE5B19">
              <w:t xml:space="preserve">Количество </w:t>
            </w:r>
            <w:r w:rsidRPr="00FE5B19">
              <w:br/>
              <w:t>экземпляров в библиотеке МГСУ</w:t>
            </w:r>
          </w:p>
        </w:tc>
        <w:tc>
          <w:tcPr>
            <w:tcW w:w="1165" w:type="pct"/>
            <w:shd w:val="clear" w:color="auto" w:fill="auto"/>
          </w:tcPr>
          <w:p w:rsidR="007E7952" w:rsidRPr="00FE5B19" w:rsidRDefault="007E7952" w:rsidP="002E624F">
            <w:pPr>
              <w:shd w:val="clear" w:color="auto" w:fill="FFFFFF"/>
              <w:jc w:val="center"/>
            </w:pPr>
            <w:r w:rsidRPr="00FE5B19">
              <w:t xml:space="preserve">Число </w:t>
            </w:r>
          </w:p>
          <w:p w:rsidR="007E7952" w:rsidRPr="00FE5B19" w:rsidRDefault="007E7952" w:rsidP="002E624F">
            <w:pPr>
              <w:shd w:val="clear" w:color="auto" w:fill="FFFFFF"/>
              <w:jc w:val="center"/>
            </w:pPr>
            <w:r w:rsidRPr="00FE5B19">
              <w:t xml:space="preserve">обучающихся, </w:t>
            </w:r>
            <w:r w:rsidRPr="00FE5B19">
              <w:br/>
              <w:t>воспитанников,</w:t>
            </w:r>
            <w:r w:rsidRPr="00FE5B19">
              <w:br/>
              <w:t xml:space="preserve">одновременно </w:t>
            </w:r>
            <w:r w:rsidRPr="00FE5B19">
              <w:br/>
              <w:t xml:space="preserve">изучающих   </w:t>
            </w:r>
            <w:r w:rsidRPr="00FE5B19">
              <w:br/>
              <w:t>дисциплину</w:t>
            </w:r>
          </w:p>
          <w:p w:rsidR="007E7952" w:rsidRPr="00FE5B19" w:rsidRDefault="007E7952" w:rsidP="002E624F">
            <w:pPr>
              <w:shd w:val="clear" w:color="auto" w:fill="FFFFFF"/>
              <w:jc w:val="center"/>
            </w:pPr>
            <w:r w:rsidRPr="00FE5B19">
              <w:t xml:space="preserve">(модуль)  </w:t>
            </w:r>
          </w:p>
        </w:tc>
      </w:tr>
      <w:tr w:rsidR="002E624F" w:rsidRPr="00FE5B19" w:rsidTr="0009101D">
        <w:trPr>
          <w:trHeight w:val="240"/>
        </w:trPr>
        <w:tc>
          <w:tcPr>
            <w:tcW w:w="269" w:type="pct"/>
            <w:shd w:val="clear" w:color="auto" w:fill="auto"/>
          </w:tcPr>
          <w:p w:rsidR="007E7952" w:rsidRPr="00FE5B19" w:rsidRDefault="007E7952" w:rsidP="002E624F">
            <w:pPr>
              <w:shd w:val="clear" w:color="auto" w:fill="FFFFFF"/>
              <w:jc w:val="center"/>
            </w:pPr>
            <w:r w:rsidRPr="00FE5B19">
              <w:t>1</w:t>
            </w:r>
          </w:p>
        </w:tc>
        <w:tc>
          <w:tcPr>
            <w:tcW w:w="893" w:type="pct"/>
            <w:shd w:val="clear" w:color="auto" w:fill="auto"/>
          </w:tcPr>
          <w:p w:rsidR="007E7952" w:rsidRPr="00FE5B19" w:rsidRDefault="007E7952" w:rsidP="002E624F">
            <w:pPr>
              <w:shd w:val="clear" w:color="auto" w:fill="FFFFFF"/>
              <w:jc w:val="center"/>
            </w:pPr>
            <w:r w:rsidRPr="00FE5B19">
              <w:t>2</w:t>
            </w:r>
          </w:p>
        </w:tc>
        <w:tc>
          <w:tcPr>
            <w:tcW w:w="1663" w:type="pct"/>
            <w:shd w:val="clear" w:color="auto" w:fill="auto"/>
          </w:tcPr>
          <w:p w:rsidR="007E7952" w:rsidRPr="00FE5B19" w:rsidRDefault="007E7952" w:rsidP="002E624F">
            <w:pPr>
              <w:shd w:val="clear" w:color="auto" w:fill="FFFFFF"/>
              <w:jc w:val="center"/>
            </w:pPr>
            <w:r w:rsidRPr="00FE5B19">
              <w:t>3</w:t>
            </w:r>
          </w:p>
        </w:tc>
        <w:tc>
          <w:tcPr>
            <w:tcW w:w="1009" w:type="pct"/>
            <w:shd w:val="clear" w:color="auto" w:fill="auto"/>
          </w:tcPr>
          <w:p w:rsidR="007E7952" w:rsidRPr="00FE5B19" w:rsidRDefault="007E7952" w:rsidP="002E624F">
            <w:pPr>
              <w:shd w:val="clear" w:color="auto" w:fill="FFFFFF"/>
              <w:jc w:val="center"/>
            </w:pPr>
            <w:r w:rsidRPr="00FE5B19">
              <w:t>4</w:t>
            </w:r>
          </w:p>
        </w:tc>
        <w:tc>
          <w:tcPr>
            <w:tcW w:w="1165" w:type="pct"/>
            <w:shd w:val="clear" w:color="auto" w:fill="auto"/>
          </w:tcPr>
          <w:p w:rsidR="007E7952" w:rsidRPr="00FE5B19" w:rsidRDefault="007E7952" w:rsidP="002E624F">
            <w:pPr>
              <w:shd w:val="clear" w:color="auto" w:fill="FFFFFF"/>
              <w:jc w:val="center"/>
            </w:pPr>
            <w:r w:rsidRPr="00FE5B19">
              <w:t>5</w:t>
            </w:r>
          </w:p>
        </w:tc>
      </w:tr>
      <w:tr w:rsidR="003613D5" w:rsidRPr="00FE5B19" w:rsidTr="002E624F">
        <w:trPr>
          <w:trHeight w:val="240"/>
        </w:trPr>
        <w:tc>
          <w:tcPr>
            <w:tcW w:w="5000" w:type="pct"/>
            <w:gridSpan w:val="5"/>
            <w:shd w:val="clear" w:color="auto" w:fill="auto"/>
          </w:tcPr>
          <w:p w:rsidR="003613D5" w:rsidRPr="00CF3CC3" w:rsidRDefault="00CF3CC3" w:rsidP="002E624F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ЭБС АСВ</w:t>
            </w:r>
          </w:p>
        </w:tc>
      </w:tr>
      <w:tr w:rsidR="002E624F" w:rsidRPr="00FE5B19" w:rsidTr="0009101D">
        <w:trPr>
          <w:trHeight w:val="240"/>
        </w:trPr>
        <w:tc>
          <w:tcPr>
            <w:tcW w:w="269" w:type="pct"/>
            <w:shd w:val="clear" w:color="auto" w:fill="auto"/>
          </w:tcPr>
          <w:p w:rsidR="007E7952" w:rsidRPr="002E624F" w:rsidRDefault="007E7952" w:rsidP="002E624F">
            <w:pPr>
              <w:shd w:val="clear" w:color="auto" w:fill="FFFFFF"/>
              <w:jc w:val="center"/>
              <w:rPr>
                <w:lang w:val="en-US"/>
              </w:rPr>
            </w:pPr>
            <w:r w:rsidRPr="002E624F">
              <w:rPr>
                <w:lang w:val="en-US"/>
              </w:rPr>
              <w:t>1</w:t>
            </w:r>
          </w:p>
        </w:tc>
        <w:tc>
          <w:tcPr>
            <w:tcW w:w="893" w:type="pct"/>
            <w:shd w:val="clear" w:color="auto" w:fill="auto"/>
          </w:tcPr>
          <w:p w:rsidR="007E7952" w:rsidRPr="0049634A" w:rsidRDefault="007E7952" w:rsidP="002E624F">
            <w:pPr>
              <w:shd w:val="clear" w:color="auto" w:fill="FFFFFF"/>
              <w:jc w:val="center"/>
            </w:pPr>
            <w:r w:rsidRPr="002E624F">
              <w:rPr>
                <w:bCs/>
                <w:lang w:eastAsia="en-US"/>
              </w:rPr>
              <w:t>Разработка систем автоматизации проектирования</w:t>
            </w:r>
          </w:p>
        </w:tc>
        <w:tc>
          <w:tcPr>
            <w:tcW w:w="1663" w:type="pct"/>
            <w:shd w:val="clear" w:color="auto" w:fill="auto"/>
          </w:tcPr>
          <w:p w:rsidR="007E7952" w:rsidRPr="0049634A" w:rsidRDefault="007E7952" w:rsidP="002E624F">
            <w:pPr>
              <w:shd w:val="clear" w:color="auto" w:fill="FFFFFF"/>
            </w:pPr>
            <w:r>
              <w:t>Аверченков В.И. Автоматизация проектирования технологических процессов [Электронный ресурс]: учебное пособие для вузов/ Аверченков В.И., Казаков Ю.М.— Электрон. текстовые данные.— Брянск: Брянский государственный технический университет, 2012.— 228 c</w:t>
            </w:r>
          </w:p>
        </w:tc>
        <w:tc>
          <w:tcPr>
            <w:tcW w:w="1009" w:type="pct"/>
            <w:shd w:val="clear" w:color="auto" w:fill="auto"/>
          </w:tcPr>
          <w:p w:rsidR="007E7952" w:rsidRPr="002E624F" w:rsidRDefault="00A33B46" w:rsidP="002E624F">
            <w:pPr>
              <w:shd w:val="clear" w:color="auto" w:fill="FFFFFF"/>
              <w:ind w:left="-271" w:firstLine="271"/>
              <w:jc w:val="center"/>
              <w:rPr>
                <w:lang w:val="en-US"/>
              </w:rPr>
            </w:pPr>
            <w:hyperlink r:id="rId8" w:history="1">
              <w:r w:rsidR="007E7952" w:rsidRPr="00F20CD1">
                <w:rPr>
                  <w:rStyle w:val="af3"/>
                </w:rPr>
                <w:t>http://www.iprbookshop.ru/</w:t>
              </w:r>
            </w:hyperlink>
          </w:p>
          <w:p w:rsidR="007E7952" w:rsidRPr="0049634A" w:rsidRDefault="007E7952" w:rsidP="002E624F">
            <w:pPr>
              <w:shd w:val="clear" w:color="auto" w:fill="FFFFFF"/>
              <w:ind w:left="-271" w:firstLine="271"/>
              <w:jc w:val="center"/>
            </w:pPr>
            <w:r>
              <w:t>6990</w:t>
            </w:r>
          </w:p>
        </w:tc>
        <w:tc>
          <w:tcPr>
            <w:tcW w:w="1165" w:type="pct"/>
            <w:shd w:val="clear" w:color="auto" w:fill="auto"/>
          </w:tcPr>
          <w:p w:rsidR="007E7952" w:rsidRPr="0049634A" w:rsidRDefault="007E7952" w:rsidP="002E624F">
            <w:pPr>
              <w:shd w:val="clear" w:color="auto" w:fill="FFFFFF"/>
              <w:jc w:val="center"/>
            </w:pPr>
            <w:r>
              <w:t>90</w:t>
            </w:r>
          </w:p>
        </w:tc>
      </w:tr>
      <w:tr w:rsidR="002E624F" w:rsidRPr="00FE5B19" w:rsidTr="0009101D">
        <w:trPr>
          <w:trHeight w:val="240"/>
        </w:trPr>
        <w:tc>
          <w:tcPr>
            <w:tcW w:w="269" w:type="pct"/>
            <w:shd w:val="clear" w:color="auto" w:fill="auto"/>
          </w:tcPr>
          <w:p w:rsidR="007E7952" w:rsidRPr="0049634A" w:rsidRDefault="007E7952" w:rsidP="002E624F">
            <w:pPr>
              <w:shd w:val="clear" w:color="auto" w:fill="FFFFFF"/>
              <w:jc w:val="center"/>
            </w:pPr>
            <w:r w:rsidRPr="0049634A">
              <w:t>2</w:t>
            </w:r>
          </w:p>
        </w:tc>
        <w:tc>
          <w:tcPr>
            <w:tcW w:w="893" w:type="pct"/>
            <w:shd w:val="clear" w:color="auto" w:fill="auto"/>
          </w:tcPr>
          <w:p w:rsidR="007E7952" w:rsidRPr="002E624F" w:rsidRDefault="007E7952" w:rsidP="002E624F">
            <w:pPr>
              <w:shd w:val="clear" w:color="auto" w:fill="FFFFFF"/>
              <w:jc w:val="center"/>
              <w:rPr>
                <w:bCs/>
                <w:lang w:eastAsia="en-US"/>
              </w:rPr>
            </w:pPr>
            <w:r w:rsidRPr="002E624F">
              <w:rPr>
                <w:bCs/>
                <w:lang w:eastAsia="en-US"/>
              </w:rPr>
              <w:t>Разработка систем автоматизации проектирования</w:t>
            </w:r>
          </w:p>
        </w:tc>
        <w:tc>
          <w:tcPr>
            <w:tcW w:w="1663" w:type="pct"/>
            <w:shd w:val="clear" w:color="auto" w:fill="auto"/>
          </w:tcPr>
          <w:p w:rsidR="007E7952" w:rsidRPr="0009101D" w:rsidRDefault="007E7952" w:rsidP="002E624F">
            <w:pPr>
              <w:pStyle w:val="af8"/>
              <w:numPr>
                <w:ilvl w:val="0"/>
                <w:numId w:val="34"/>
              </w:num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r w:rsidRPr="0009101D">
              <w:rPr>
                <w:rFonts w:ascii="Times New Roman" w:hAnsi="Times New Roman" w:cs="Times New Roman"/>
                <w:sz w:val="22"/>
                <w:szCs w:val="22"/>
              </w:rPr>
              <w:t>Горюнова В.В. Основы автоматизации конструкторско-технологического проектирования [Электронный ресурс]: учебное пособие/ Горюнова В.В., Акимова В.Ю.— Электрон. текстовые данные.— Пенза: Пензенский государственный университет архитектуры и строительства, ЭБС АСВ, 2012.— 172 c</w:t>
            </w:r>
            <w:bookmarkEnd w:id="0"/>
          </w:p>
        </w:tc>
        <w:tc>
          <w:tcPr>
            <w:tcW w:w="1009" w:type="pct"/>
            <w:shd w:val="clear" w:color="auto" w:fill="auto"/>
          </w:tcPr>
          <w:p w:rsidR="007E7952" w:rsidRPr="0049634A" w:rsidRDefault="007E7952" w:rsidP="002E624F">
            <w:pPr>
              <w:shd w:val="clear" w:color="auto" w:fill="FFFFFF"/>
              <w:jc w:val="center"/>
            </w:pPr>
            <w:r w:rsidRPr="005E3629">
              <w:t>http://www.iprbookshop.ru/23102</w:t>
            </w:r>
          </w:p>
        </w:tc>
        <w:tc>
          <w:tcPr>
            <w:tcW w:w="1165" w:type="pct"/>
            <w:shd w:val="clear" w:color="auto" w:fill="auto"/>
          </w:tcPr>
          <w:p w:rsidR="007E7952" w:rsidRPr="0049634A" w:rsidRDefault="007E7952" w:rsidP="002E624F">
            <w:pPr>
              <w:shd w:val="clear" w:color="auto" w:fill="FFFFFF"/>
              <w:jc w:val="center"/>
            </w:pPr>
            <w:r>
              <w:t>90</w:t>
            </w:r>
          </w:p>
        </w:tc>
      </w:tr>
      <w:tr w:rsidR="007E7952" w:rsidRPr="00FE5B19" w:rsidTr="002E624F">
        <w:trPr>
          <w:trHeight w:val="240"/>
        </w:trPr>
        <w:tc>
          <w:tcPr>
            <w:tcW w:w="5000" w:type="pct"/>
            <w:gridSpan w:val="5"/>
            <w:shd w:val="clear" w:color="auto" w:fill="auto"/>
          </w:tcPr>
          <w:p w:rsidR="007E7952" w:rsidRDefault="007E7952" w:rsidP="002E624F">
            <w:pPr>
              <w:shd w:val="clear" w:color="auto" w:fill="FFFFFF"/>
              <w:jc w:val="center"/>
            </w:pPr>
            <w:r w:rsidRPr="005E3629">
              <w:t>Дополнительная литература:</w:t>
            </w:r>
          </w:p>
        </w:tc>
      </w:tr>
      <w:tr w:rsidR="003613D5" w:rsidRPr="00FE5B19" w:rsidTr="002E624F">
        <w:trPr>
          <w:trHeight w:val="240"/>
        </w:trPr>
        <w:tc>
          <w:tcPr>
            <w:tcW w:w="5000" w:type="pct"/>
            <w:gridSpan w:val="5"/>
            <w:shd w:val="clear" w:color="auto" w:fill="auto"/>
          </w:tcPr>
          <w:p w:rsidR="003613D5" w:rsidRDefault="003613D5" w:rsidP="002E624F">
            <w:pPr>
              <w:shd w:val="clear" w:color="auto" w:fill="FFFFFF"/>
              <w:jc w:val="center"/>
            </w:pPr>
            <w:r w:rsidRPr="002E624F">
              <w:rPr>
                <w:sz w:val="20"/>
                <w:szCs w:val="20"/>
              </w:rPr>
              <w:t>НТБ</w:t>
            </w:r>
          </w:p>
        </w:tc>
      </w:tr>
      <w:tr w:rsidR="002E624F" w:rsidRPr="00FE5B19" w:rsidTr="0009101D">
        <w:trPr>
          <w:trHeight w:val="240"/>
        </w:trPr>
        <w:tc>
          <w:tcPr>
            <w:tcW w:w="269" w:type="pct"/>
            <w:shd w:val="clear" w:color="auto" w:fill="auto"/>
          </w:tcPr>
          <w:p w:rsidR="007E7952" w:rsidRPr="002E624F" w:rsidRDefault="003613D5" w:rsidP="002E624F">
            <w:pPr>
              <w:shd w:val="clear" w:color="auto" w:fill="FFFFFF"/>
              <w:jc w:val="center"/>
              <w:rPr>
                <w:lang w:val="en-US"/>
              </w:rPr>
            </w:pPr>
            <w:r w:rsidRPr="002E624F">
              <w:rPr>
                <w:lang w:val="en-US"/>
              </w:rPr>
              <w:t>1</w:t>
            </w:r>
          </w:p>
        </w:tc>
        <w:tc>
          <w:tcPr>
            <w:tcW w:w="893" w:type="pct"/>
            <w:shd w:val="clear" w:color="auto" w:fill="auto"/>
          </w:tcPr>
          <w:p w:rsidR="007E7952" w:rsidRPr="00FE5B19" w:rsidRDefault="0009101D" w:rsidP="002E624F">
            <w:pPr>
              <w:shd w:val="clear" w:color="auto" w:fill="FFFFFF"/>
              <w:jc w:val="center"/>
            </w:pPr>
            <w:r w:rsidRPr="002E624F">
              <w:rPr>
                <w:bCs/>
                <w:lang w:eastAsia="en-US"/>
              </w:rPr>
              <w:t>Разработка систем автоматизации проектирования</w:t>
            </w:r>
          </w:p>
        </w:tc>
        <w:tc>
          <w:tcPr>
            <w:tcW w:w="1663" w:type="pct"/>
            <w:shd w:val="clear" w:color="auto" w:fill="auto"/>
          </w:tcPr>
          <w:p w:rsidR="007E7952" w:rsidRPr="0049634A" w:rsidRDefault="007E7952" w:rsidP="002E624F">
            <w:pPr>
              <w:spacing w:before="100" w:beforeAutospacing="1" w:after="100" w:afterAutospacing="1"/>
            </w:pPr>
            <w:r w:rsidRPr="002E624F">
              <w:rPr>
                <w:rStyle w:val="citation"/>
                <w:iCs/>
              </w:rPr>
              <w:t>Малюх В. Н.</w:t>
            </w:r>
            <w:r w:rsidRPr="0049634A">
              <w:rPr>
                <w:rStyle w:val="citation"/>
              </w:rPr>
              <w:t xml:space="preserve"> Введение в современные САПР: Курс лекций. — М.: ДМК Пресс, 2010. — 192 с. — </w:t>
            </w:r>
            <w:hyperlink r:id="rId9" w:history="1">
              <w:r w:rsidRPr="009073FA">
                <w:rPr>
                  <w:rStyle w:val="af3"/>
                </w:rPr>
                <w:t>ISBN 978-5-94074-551-8</w:t>
              </w:r>
            </w:hyperlink>
          </w:p>
          <w:p w:rsidR="007E7952" w:rsidRPr="00FE5B19" w:rsidRDefault="007E7952" w:rsidP="002E624F">
            <w:pPr>
              <w:ind w:left="-73"/>
              <w:jc w:val="both"/>
              <w:rPr>
                <w:lang w:eastAsia="en-US"/>
              </w:rPr>
            </w:pPr>
          </w:p>
        </w:tc>
        <w:tc>
          <w:tcPr>
            <w:tcW w:w="1009" w:type="pct"/>
            <w:shd w:val="clear" w:color="auto" w:fill="auto"/>
          </w:tcPr>
          <w:p w:rsidR="007E7952" w:rsidRPr="00194689" w:rsidRDefault="007E7952" w:rsidP="002E624F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165" w:type="pct"/>
            <w:shd w:val="clear" w:color="auto" w:fill="auto"/>
          </w:tcPr>
          <w:p w:rsidR="007E7952" w:rsidRDefault="007E7952" w:rsidP="002E624F">
            <w:pPr>
              <w:shd w:val="clear" w:color="auto" w:fill="FFFFFF"/>
              <w:jc w:val="center"/>
            </w:pPr>
            <w:r>
              <w:t>90</w:t>
            </w:r>
          </w:p>
        </w:tc>
      </w:tr>
      <w:tr w:rsidR="0009101D" w:rsidRPr="00FE5B19" w:rsidTr="0009101D">
        <w:trPr>
          <w:trHeight w:val="240"/>
        </w:trPr>
        <w:tc>
          <w:tcPr>
            <w:tcW w:w="269" w:type="pct"/>
            <w:shd w:val="clear" w:color="auto" w:fill="auto"/>
          </w:tcPr>
          <w:p w:rsidR="0009101D" w:rsidRPr="002E624F" w:rsidRDefault="0009101D" w:rsidP="002E624F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893" w:type="pct"/>
            <w:shd w:val="clear" w:color="auto" w:fill="auto"/>
          </w:tcPr>
          <w:p w:rsidR="0009101D" w:rsidRPr="0009101D" w:rsidRDefault="0009101D" w:rsidP="00A62C5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Style w:val="citation"/>
                <w:iCs/>
              </w:rPr>
            </w:pPr>
            <w:r w:rsidRPr="0009101D">
              <w:rPr>
                <w:rStyle w:val="citation"/>
                <w:iCs/>
              </w:rPr>
              <w:t>Разработка систем автоматизации проектирования</w:t>
            </w:r>
          </w:p>
        </w:tc>
        <w:tc>
          <w:tcPr>
            <w:tcW w:w="1663" w:type="pct"/>
            <w:shd w:val="clear" w:color="auto" w:fill="auto"/>
          </w:tcPr>
          <w:p w:rsidR="0009101D" w:rsidRPr="0009101D" w:rsidRDefault="0009101D" w:rsidP="00A62C5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Style w:val="citation"/>
                <w:iCs/>
              </w:rPr>
            </w:pPr>
            <w:r w:rsidRPr="0009101D">
              <w:rPr>
                <w:rStyle w:val="citation"/>
                <w:iCs/>
              </w:rPr>
              <w:t xml:space="preserve">САПР и графика. Издатель - Общество с ограниченной ответственностью "КомпьютерПресс </w:t>
            </w:r>
            <w:r w:rsidRPr="0009101D">
              <w:rPr>
                <w:rStyle w:val="citation"/>
                <w:iCs/>
              </w:rPr>
              <w:br/>
              <w:t>Регистрационный № 015723 от 25 июля 1997 г.</w:t>
            </w:r>
          </w:p>
        </w:tc>
        <w:tc>
          <w:tcPr>
            <w:tcW w:w="1009" w:type="pct"/>
            <w:shd w:val="clear" w:color="auto" w:fill="auto"/>
          </w:tcPr>
          <w:p w:rsidR="0009101D" w:rsidRPr="0009101D" w:rsidRDefault="0009101D" w:rsidP="00A62C5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Style w:val="citation"/>
                <w:iCs/>
              </w:rPr>
            </w:pPr>
            <w:hyperlink r:id="rId10" w:history="1">
              <w:r w:rsidRPr="0009101D">
                <w:rPr>
                  <w:rStyle w:val="citation"/>
                  <w:iCs/>
                </w:rPr>
                <w:t>http://www.sapr.ru/</w:t>
              </w:r>
            </w:hyperlink>
          </w:p>
        </w:tc>
        <w:tc>
          <w:tcPr>
            <w:tcW w:w="1165" w:type="pct"/>
            <w:shd w:val="clear" w:color="auto" w:fill="auto"/>
          </w:tcPr>
          <w:p w:rsidR="0009101D" w:rsidRPr="00EC20F2" w:rsidRDefault="0009101D" w:rsidP="00A62C5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</w:tbl>
    <w:p w:rsidR="007E7952" w:rsidRPr="0039135D" w:rsidRDefault="007E7952" w:rsidP="00955C4F">
      <w:pPr>
        <w:pStyle w:val="a9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7E7952" w:rsidRPr="00957F1B" w:rsidRDefault="007E7952" w:rsidP="00066FBC">
      <w:pPr>
        <w:pStyle w:val="a9"/>
        <w:autoSpaceDE w:val="0"/>
        <w:autoSpaceDN w:val="0"/>
        <w:adjustRightInd w:val="0"/>
        <w:ind w:left="0"/>
        <w:rPr>
          <w:rFonts w:ascii="TimesNewRomanPSMT" w:hAnsi="TimesNewRomanPSMT" w:cs="TimesNewRomanPSMT"/>
          <w:lang w:eastAsia="en-US"/>
        </w:rPr>
      </w:pPr>
    </w:p>
    <w:p w:rsidR="007E7952" w:rsidRPr="0039135D" w:rsidRDefault="007E7952" w:rsidP="002F40A3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П</w:t>
      </w:r>
      <w:r w:rsidRPr="00A41409">
        <w:rPr>
          <w:b/>
          <w:bCs/>
        </w:rPr>
        <w:t>еречень ресурсов информационно-телекоммуникационной сети «Интернет»</w:t>
      </w:r>
      <w:r>
        <w:rPr>
          <w:b/>
          <w:bCs/>
        </w:rPr>
        <w:t xml:space="preserve"> (далее – сеть «Интернет)</w:t>
      </w:r>
      <w:r w:rsidRPr="00A41409">
        <w:rPr>
          <w:b/>
          <w:bCs/>
        </w:rPr>
        <w:t>,</w:t>
      </w:r>
      <w:r w:rsidRPr="0039135D">
        <w:rPr>
          <w:b/>
          <w:bCs/>
        </w:rPr>
        <w:t xml:space="preserve"> </w:t>
      </w:r>
      <w:r w:rsidRPr="00B354DC">
        <w:rPr>
          <w:b/>
          <w:bCs/>
        </w:rPr>
        <w:t>необходимых для освоения дисциплины (модуля)</w:t>
      </w:r>
    </w:p>
    <w:p w:rsidR="007E7952" w:rsidRPr="00733CE0" w:rsidRDefault="007E7952" w:rsidP="00066FBC">
      <w:pPr>
        <w:pStyle w:val="a9"/>
        <w:tabs>
          <w:tab w:val="left" w:pos="3540"/>
        </w:tabs>
        <w:ind w:left="0"/>
        <w:rPr>
          <w:bCs/>
          <w:i/>
          <w:color w:val="1F497D"/>
          <w:sz w:val="20"/>
          <w:szCs w:val="20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4025"/>
      </w:tblGrid>
      <w:tr w:rsidR="007E7952" w:rsidTr="009073FA">
        <w:trPr>
          <w:jc w:val="center"/>
        </w:trPr>
        <w:tc>
          <w:tcPr>
            <w:tcW w:w="5387" w:type="dxa"/>
          </w:tcPr>
          <w:p w:rsidR="007E7952" w:rsidRPr="009073FA" w:rsidRDefault="007E7952" w:rsidP="009073FA">
            <w:pPr>
              <w:contextualSpacing/>
              <w:jc w:val="center"/>
            </w:pPr>
            <w:r w:rsidRPr="009073FA">
              <w:rPr>
                <w:sz w:val="22"/>
                <w:szCs w:val="22"/>
              </w:rPr>
              <w:t>Наименование ресурса сети «Интернет»</w:t>
            </w:r>
          </w:p>
        </w:tc>
        <w:tc>
          <w:tcPr>
            <w:tcW w:w="4025" w:type="dxa"/>
          </w:tcPr>
          <w:p w:rsidR="007E7952" w:rsidRPr="009073FA" w:rsidRDefault="007E7952" w:rsidP="009073FA">
            <w:pPr>
              <w:contextualSpacing/>
              <w:jc w:val="center"/>
            </w:pPr>
            <w:r w:rsidRPr="009073FA">
              <w:rPr>
                <w:sz w:val="22"/>
                <w:szCs w:val="22"/>
              </w:rPr>
              <w:t>Электронный адрес ресурса</w:t>
            </w:r>
          </w:p>
        </w:tc>
      </w:tr>
      <w:tr w:rsidR="007E7952" w:rsidTr="009073FA">
        <w:trPr>
          <w:jc w:val="center"/>
        </w:trPr>
        <w:tc>
          <w:tcPr>
            <w:tcW w:w="5387" w:type="dxa"/>
            <w:vAlign w:val="center"/>
          </w:tcPr>
          <w:p w:rsidR="007E7952" w:rsidRPr="009073FA" w:rsidRDefault="007E7952" w:rsidP="009073FA">
            <w:pPr>
              <w:contextualSpacing/>
              <w:jc w:val="both"/>
            </w:pPr>
            <w:r w:rsidRPr="009073FA">
              <w:rPr>
                <w:rStyle w:val="af3"/>
                <w:color w:val="auto"/>
                <w:sz w:val="22"/>
                <w:szCs w:val="22"/>
                <w:u w:val="none"/>
                <w:lang w:val="en-US"/>
              </w:rPr>
              <w:t>«Российское образование» - федеральный портал</w:t>
            </w:r>
          </w:p>
        </w:tc>
        <w:tc>
          <w:tcPr>
            <w:tcW w:w="4025" w:type="dxa"/>
            <w:vAlign w:val="center"/>
          </w:tcPr>
          <w:p w:rsidR="007E7952" w:rsidRPr="009073FA" w:rsidRDefault="007E7952" w:rsidP="009073FA">
            <w:pPr>
              <w:contextualSpacing/>
              <w:jc w:val="center"/>
            </w:pPr>
            <w:r w:rsidRPr="009073FA">
              <w:rPr>
                <w:sz w:val="22"/>
                <w:szCs w:val="22"/>
              </w:rPr>
              <w:t>http://www.edu.ru/index.php</w:t>
            </w:r>
          </w:p>
        </w:tc>
      </w:tr>
      <w:tr w:rsidR="007E7952" w:rsidTr="009073FA">
        <w:trPr>
          <w:jc w:val="center"/>
        </w:trPr>
        <w:tc>
          <w:tcPr>
            <w:tcW w:w="5387" w:type="dxa"/>
            <w:vAlign w:val="center"/>
          </w:tcPr>
          <w:p w:rsidR="007E7952" w:rsidRPr="009073FA" w:rsidRDefault="007E7952" w:rsidP="009073FA">
            <w:pPr>
              <w:contextualSpacing/>
              <w:jc w:val="both"/>
            </w:pPr>
            <w:r w:rsidRPr="009073FA">
              <w:rPr>
                <w:sz w:val="22"/>
                <w:szCs w:val="22"/>
              </w:rPr>
              <w:t>Научная электронная библиотека</w:t>
            </w:r>
          </w:p>
        </w:tc>
        <w:tc>
          <w:tcPr>
            <w:tcW w:w="4025" w:type="dxa"/>
            <w:vAlign w:val="center"/>
          </w:tcPr>
          <w:p w:rsidR="007E7952" w:rsidRPr="009073FA" w:rsidRDefault="007E7952" w:rsidP="009073FA">
            <w:pPr>
              <w:contextualSpacing/>
              <w:jc w:val="center"/>
            </w:pPr>
            <w:r w:rsidRPr="009073FA">
              <w:rPr>
                <w:sz w:val="22"/>
                <w:szCs w:val="22"/>
              </w:rPr>
              <w:t>http://elibrary.ru/defaultx.asp?</w:t>
            </w:r>
          </w:p>
        </w:tc>
      </w:tr>
      <w:tr w:rsidR="007E7952" w:rsidTr="009073FA">
        <w:trPr>
          <w:jc w:val="center"/>
        </w:trPr>
        <w:tc>
          <w:tcPr>
            <w:tcW w:w="5387" w:type="dxa"/>
            <w:vAlign w:val="center"/>
          </w:tcPr>
          <w:p w:rsidR="007E7952" w:rsidRPr="009073FA" w:rsidRDefault="007E7952" w:rsidP="009073FA">
            <w:pPr>
              <w:contextualSpacing/>
              <w:jc w:val="both"/>
            </w:pPr>
            <w:r w:rsidRPr="009073FA">
              <w:rPr>
                <w:sz w:val="22"/>
                <w:szCs w:val="22"/>
              </w:rPr>
              <w:t xml:space="preserve">Электронная библиотечная система </w:t>
            </w:r>
            <w:r w:rsidRPr="009073FA">
              <w:rPr>
                <w:sz w:val="22"/>
                <w:szCs w:val="22"/>
                <w:lang w:val="en-US"/>
              </w:rPr>
              <w:t>IPRbooks</w:t>
            </w:r>
          </w:p>
        </w:tc>
        <w:tc>
          <w:tcPr>
            <w:tcW w:w="4025" w:type="dxa"/>
            <w:vAlign w:val="center"/>
          </w:tcPr>
          <w:p w:rsidR="007E7952" w:rsidRPr="009073FA" w:rsidRDefault="007E7952" w:rsidP="009073FA">
            <w:pPr>
              <w:contextualSpacing/>
              <w:jc w:val="center"/>
            </w:pPr>
            <w:r w:rsidRPr="009073FA">
              <w:rPr>
                <w:sz w:val="22"/>
                <w:szCs w:val="22"/>
              </w:rPr>
              <w:t>http://www.iprbookshop.ru/</w:t>
            </w:r>
          </w:p>
        </w:tc>
      </w:tr>
      <w:tr w:rsidR="007E7952" w:rsidTr="009073FA">
        <w:trPr>
          <w:jc w:val="center"/>
        </w:trPr>
        <w:tc>
          <w:tcPr>
            <w:tcW w:w="5387" w:type="dxa"/>
            <w:vAlign w:val="center"/>
          </w:tcPr>
          <w:p w:rsidR="007E7952" w:rsidRPr="009073FA" w:rsidRDefault="007E7952" w:rsidP="009073FA">
            <w:pPr>
              <w:contextualSpacing/>
              <w:jc w:val="both"/>
            </w:pPr>
            <w:r w:rsidRPr="009073FA">
              <w:rPr>
                <w:sz w:val="22"/>
                <w:szCs w:val="22"/>
              </w:rPr>
              <w:t>Федеральная университетская компьютерная сеть России</w:t>
            </w:r>
          </w:p>
        </w:tc>
        <w:tc>
          <w:tcPr>
            <w:tcW w:w="4025" w:type="dxa"/>
            <w:vAlign w:val="center"/>
          </w:tcPr>
          <w:p w:rsidR="007E7952" w:rsidRPr="009073FA" w:rsidRDefault="007E7952" w:rsidP="009073FA">
            <w:pPr>
              <w:contextualSpacing/>
              <w:jc w:val="center"/>
            </w:pPr>
            <w:r w:rsidRPr="009073FA">
              <w:rPr>
                <w:sz w:val="22"/>
                <w:szCs w:val="22"/>
              </w:rPr>
              <w:t>http://www.runnet.ru/</w:t>
            </w:r>
          </w:p>
        </w:tc>
      </w:tr>
      <w:tr w:rsidR="007E7952" w:rsidTr="009073FA">
        <w:trPr>
          <w:jc w:val="center"/>
        </w:trPr>
        <w:tc>
          <w:tcPr>
            <w:tcW w:w="5387" w:type="dxa"/>
            <w:vAlign w:val="center"/>
          </w:tcPr>
          <w:p w:rsidR="007E7952" w:rsidRPr="009073FA" w:rsidRDefault="007E7952" w:rsidP="009073FA">
            <w:pPr>
              <w:contextualSpacing/>
              <w:jc w:val="both"/>
            </w:pPr>
            <w:r w:rsidRPr="009073FA">
              <w:rPr>
                <w:sz w:val="22"/>
                <w:szCs w:val="22"/>
              </w:rPr>
              <w:t>Информационная система "Единое окно доступа к образовательным ресурсам" </w:t>
            </w:r>
          </w:p>
        </w:tc>
        <w:tc>
          <w:tcPr>
            <w:tcW w:w="4025" w:type="dxa"/>
            <w:vAlign w:val="center"/>
          </w:tcPr>
          <w:p w:rsidR="007E7952" w:rsidRPr="009073FA" w:rsidRDefault="007E7952" w:rsidP="009073FA">
            <w:pPr>
              <w:contextualSpacing/>
              <w:jc w:val="center"/>
            </w:pPr>
            <w:r w:rsidRPr="009073FA">
              <w:rPr>
                <w:sz w:val="22"/>
                <w:szCs w:val="22"/>
              </w:rPr>
              <w:t>http://window.edu.ru/</w:t>
            </w:r>
          </w:p>
        </w:tc>
      </w:tr>
      <w:tr w:rsidR="007E7952" w:rsidTr="009073FA">
        <w:trPr>
          <w:jc w:val="center"/>
        </w:trPr>
        <w:tc>
          <w:tcPr>
            <w:tcW w:w="5387" w:type="dxa"/>
            <w:vAlign w:val="center"/>
          </w:tcPr>
          <w:p w:rsidR="007E7952" w:rsidRPr="009073FA" w:rsidRDefault="007E7952" w:rsidP="009073FA">
            <w:pPr>
              <w:contextualSpacing/>
              <w:jc w:val="both"/>
            </w:pPr>
            <w:r w:rsidRPr="009073FA">
              <w:rPr>
                <w:sz w:val="22"/>
                <w:szCs w:val="22"/>
              </w:rPr>
              <w:t>Научно-технический журнал по строительству и архитектуре «Вестник МГСУ»</w:t>
            </w:r>
          </w:p>
        </w:tc>
        <w:tc>
          <w:tcPr>
            <w:tcW w:w="4025" w:type="dxa"/>
            <w:vAlign w:val="center"/>
          </w:tcPr>
          <w:p w:rsidR="007E7952" w:rsidRPr="009073FA" w:rsidRDefault="007E7952" w:rsidP="009073FA">
            <w:pPr>
              <w:contextualSpacing/>
              <w:jc w:val="center"/>
            </w:pPr>
            <w:r w:rsidRPr="009073FA">
              <w:rPr>
                <w:sz w:val="22"/>
                <w:szCs w:val="22"/>
              </w:rPr>
              <w:t>http://www.vestnikmgsu.ru/</w:t>
            </w:r>
          </w:p>
        </w:tc>
      </w:tr>
      <w:tr w:rsidR="007E7952" w:rsidTr="009073FA">
        <w:trPr>
          <w:jc w:val="center"/>
        </w:trPr>
        <w:tc>
          <w:tcPr>
            <w:tcW w:w="5387" w:type="dxa"/>
            <w:vAlign w:val="center"/>
          </w:tcPr>
          <w:p w:rsidR="007E7952" w:rsidRPr="009073FA" w:rsidRDefault="007E7952" w:rsidP="009073FA">
            <w:pPr>
              <w:contextualSpacing/>
              <w:jc w:val="both"/>
            </w:pPr>
            <w:r w:rsidRPr="009073FA">
              <w:rPr>
                <w:sz w:val="22"/>
                <w:szCs w:val="22"/>
              </w:rPr>
              <w:t>Научно-техническая библиотека МГСУ</w:t>
            </w:r>
          </w:p>
        </w:tc>
        <w:tc>
          <w:tcPr>
            <w:tcW w:w="4025" w:type="dxa"/>
            <w:vAlign w:val="center"/>
          </w:tcPr>
          <w:p w:rsidR="007E7952" w:rsidRPr="009073FA" w:rsidRDefault="007E7952" w:rsidP="009073FA">
            <w:pPr>
              <w:contextualSpacing/>
              <w:jc w:val="center"/>
            </w:pPr>
            <w:r w:rsidRPr="009073FA">
              <w:rPr>
                <w:sz w:val="22"/>
                <w:szCs w:val="22"/>
              </w:rPr>
              <w:t>http://www.mgsu.ru/resources/Biblioteka/</w:t>
            </w:r>
          </w:p>
        </w:tc>
      </w:tr>
      <w:tr w:rsidR="007E7952" w:rsidTr="009073FA">
        <w:trPr>
          <w:jc w:val="center"/>
        </w:trPr>
        <w:tc>
          <w:tcPr>
            <w:tcW w:w="5387" w:type="dxa"/>
            <w:vAlign w:val="center"/>
          </w:tcPr>
          <w:p w:rsidR="007E7952" w:rsidRPr="009073FA" w:rsidRDefault="007E7952" w:rsidP="009073FA">
            <w:pPr>
              <w:contextualSpacing/>
              <w:jc w:val="both"/>
            </w:pPr>
            <w:r w:rsidRPr="009073FA">
              <w:rPr>
                <w:sz w:val="22"/>
                <w:szCs w:val="22"/>
              </w:rPr>
              <w:t>раздел «Кафедры» на официальном сайте МГСУ</w:t>
            </w:r>
          </w:p>
        </w:tc>
        <w:tc>
          <w:tcPr>
            <w:tcW w:w="4025" w:type="dxa"/>
            <w:vAlign w:val="center"/>
          </w:tcPr>
          <w:p w:rsidR="007E7952" w:rsidRPr="009073FA" w:rsidRDefault="007E7952" w:rsidP="009073FA">
            <w:pPr>
              <w:contextualSpacing/>
              <w:jc w:val="center"/>
            </w:pPr>
            <w:r w:rsidRPr="009073FA">
              <w:rPr>
                <w:sz w:val="22"/>
                <w:szCs w:val="22"/>
              </w:rPr>
              <w:t>http://www.mgsu.ru/universityabout/Struktura/Kafedri/</w:t>
            </w:r>
          </w:p>
        </w:tc>
      </w:tr>
    </w:tbl>
    <w:p w:rsidR="007E7952" w:rsidRPr="00AE5F26" w:rsidRDefault="007E7952" w:rsidP="00066FBC">
      <w:pPr>
        <w:contextualSpacing/>
        <w:jc w:val="both"/>
        <w:rPr>
          <w:i/>
        </w:rPr>
      </w:pPr>
    </w:p>
    <w:p w:rsidR="007E7952" w:rsidRPr="00CD135B" w:rsidRDefault="007E7952" w:rsidP="002F40A3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CD135B">
        <w:rPr>
          <w:b/>
          <w:bCs/>
        </w:rPr>
        <w:t xml:space="preserve">Методические указания для обучающихся по освоению дисциплины (модуля) </w:t>
      </w:r>
    </w:p>
    <w:p w:rsidR="007E7952" w:rsidRDefault="007E7952" w:rsidP="005731BA">
      <w:pPr>
        <w:pStyle w:val="a9"/>
        <w:ind w:left="0" w:firstLine="567"/>
        <w:jc w:val="both"/>
        <w:rPr>
          <w:sz w:val="22"/>
          <w:szCs w:val="22"/>
        </w:rPr>
      </w:pPr>
      <w:r>
        <w:rPr>
          <w:b/>
          <w:bCs/>
        </w:rPr>
        <w:tab/>
      </w:r>
      <w:r>
        <w:rPr>
          <w:sz w:val="22"/>
          <w:szCs w:val="22"/>
        </w:rPr>
        <w:t>1. Работа с конспектом лекций, подготовка ответов к контрольным вопросам.</w:t>
      </w:r>
    </w:p>
    <w:p w:rsidR="007E7952" w:rsidRDefault="007E7952" w:rsidP="005731BA">
      <w:pPr>
        <w:pStyle w:val="a9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Ознакомление с терминами, понятиями с помощью энциклопедий, словарей, справочников с выписыванием толкований в тетрадь.</w:t>
      </w:r>
    </w:p>
    <w:p w:rsidR="007E7952" w:rsidRDefault="007E7952" w:rsidP="005731BA">
      <w:pPr>
        <w:pStyle w:val="a9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Самостоятельно разобраться в вопросах, в материале, если не удается, то необходимо сформулировать вопрос и задать преподавателю на консультации, на практическом занятии. </w:t>
      </w:r>
    </w:p>
    <w:p w:rsidR="007E7952" w:rsidRDefault="007E7952" w:rsidP="005731BA">
      <w:pPr>
        <w:pStyle w:val="a9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4. Прослушивание аудио- и видеозаписей по заданной теме.</w:t>
      </w:r>
    </w:p>
    <w:p w:rsidR="007E7952" w:rsidRDefault="007E7952" w:rsidP="005731BA">
      <w:pPr>
        <w:pStyle w:val="a9"/>
        <w:ind w:left="0" w:firstLine="567"/>
        <w:jc w:val="both"/>
        <w:rPr>
          <w:iCs/>
          <w:sz w:val="22"/>
          <w:szCs w:val="22"/>
        </w:rPr>
      </w:pPr>
      <w:r>
        <w:rPr>
          <w:sz w:val="22"/>
          <w:szCs w:val="22"/>
        </w:rPr>
        <w:t>5. Просмотр рекомендуемой литературы, работа с текстом (</w:t>
      </w:r>
      <w:r>
        <w:rPr>
          <w:iCs/>
          <w:sz w:val="22"/>
          <w:szCs w:val="22"/>
        </w:rPr>
        <w:t>указать текст из источника и др.)</w:t>
      </w:r>
    </w:p>
    <w:p w:rsidR="007E7952" w:rsidRDefault="007E7952" w:rsidP="005731BA">
      <w:pPr>
        <w:pStyle w:val="a9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</w:r>
    </w:p>
    <w:p w:rsidR="007E7952" w:rsidRDefault="007E7952" w:rsidP="005731BA">
      <w:pPr>
        <w:pStyle w:val="a9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7. Поиск литературы и составление библиографии, использование от 3 до 5 научных работ, изложение мнения авторов и своего суждения по выбранному вопросу, изложение основных аспектов проблемы.</w:t>
      </w:r>
    </w:p>
    <w:p w:rsidR="007E7952" w:rsidRDefault="007E7952" w:rsidP="005731BA">
      <w:pPr>
        <w:pStyle w:val="a9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Изучение научной, учебной, нормативной и другой литературы. Отбор необходимого материала для формирования выводов, разработка конкретных рекомендаций по решению поставленной цели и задачи; проведение практических исследований по данной теме. </w:t>
      </w:r>
    </w:p>
    <w:p w:rsidR="007E7952" w:rsidRDefault="007E7952" w:rsidP="005731BA">
      <w:pPr>
        <w:pStyle w:val="a9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9. При подготовке к зачету необходимо ориентироваться на конспекты лекций, рекомендуемую литературу и др.</w:t>
      </w:r>
    </w:p>
    <w:p w:rsidR="007E7952" w:rsidRDefault="007E7952" w:rsidP="00066FBC">
      <w:pPr>
        <w:contextualSpacing/>
        <w:jc w:val="both"/>
        <w:rPr>
          <w:i/>
          <w:color w:val="1F497D"/>
          <w:sz w:val="20"/>
          <w:szCs w:val="20"/>
        </w:rPr>
      </w:pPr>
    </w:p>
    <w:p w:rsidR="007E7952" w:rsidRPr="0039135D" w:rsidRDefault="007E7952" w:rsidP="002F40A3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39135D">
        <w:rPr>
          <w:b/>
          <w:bCs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</w:r>
    </w:p>
    <w:p w:rsidR="007E7952" w:rsidRPr="00AE5F26" w:rsidRDefault="007E7952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7E7952" w:rsidRPr="00066FBC" w:rsidRDefault="007E7952" w:rsidP="002F40A3">
      <w:pPr>
        <w:pStyle w:val="a9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066FBC">
        <w:rPr>
          <w:bCs/>
          <w:i/>
        </w:rPr>
        <w:t>Перечень информационных технологий, используемых при осуществлении образовательного процесса</w:t>
      </w:r>
    </w:p>
    <w:p w:rsidR="007E7952" w:rsidRDefault="007E7952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2637"/>
        <w:gridCol w:w="2766"/>
        <w:gridCol w:w="2768"/>
        <w:gridCol w:w="880"/>
      </w:tblGrid>
      <w:tr w:rsidR="007E7952" w:rsidRPr="0049634A" w:rsidTr="00BD5FFF">
        <w:tc>
          <w:tcPr>
            <w:tcW w:w="271" w:type="pct"/>
          </w:tcPr>
          <w:p w:rsidR="007E7952" w:rsidRPr="00985EC5" w:rsidRDefault="007E7952" w:rsidP="00543A80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985EC5">
              <w:rPr>
                <w:bCs/>
                <w:iCs/>
              </w:rPr>
              <w:t>№</w:t>
            </w:r>
          </w:p>
          <w:p w:rsidR="007E7952" w:rsidRPr="00985EC5" w:rsidRDefault="007E7952" w:rsidP="00543A80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985EC5">
              <w:rPr>
                <w:lang w:eastAsia="en-US"/>
              </w:rPr>
              <w:t>п/п</w:t>
            </w:r>
          </w:p>
        </w:tc>
        <w:tc>
          <w:tcPr>
            <w:tcW w:w="1378" w:type="pct"/>
          </w:tcPr>
          <w:p w:rsidR="007E7952" w:rsidRPr="00985EC5" w:rsidRDefault="007E7952" w:rsidP="00543A8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985EC5">
              <w:rPr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1445" w:type="pct"/>
          </w:tcPr>
          <w:p w:rsidR="007E7952" w:rsidRPr="00985EC5" w:rsidRDefault="007E7952" w:rsidP="00543A80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985EC5">
              <w:rPr>
                <w:bCs/>
                <w:iCs/>
              </w:rPr>
              <w:t>Тема</w:t>
            </w:r>
          </w:p>
        </w:tc>
        <w:tc>
          <w:tcPr>
            <w:tcW w:w="1446" w:type="pct"/>
          </w:tcPr>
          <w:p w:rsidR="007E7952" w:rsidRPr="00985EC5" w:rsidRDefault="007E7952" w:rsidP="00543A80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985EC5">
              <w:rPr>
                <w:bCs/>
                <w:iCs/>
              </w:rPr>
              <w:t>Информационные технологии</w:t>
            </w:r>
          </w:p>
        </w:tc>
        <w:tc>
          <w:tcPr>
            <w:tcW w:w="460" w:type="pct"/>
          </w:tcPr>
          <w:p w:rsidR="007E7952" w:rsidRPr="00985EC5" w:rsidRDefault="007E7952" w:rsidP="00543A80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985EC5">
              <w:rPr>
                <w:bCs/>
                <w:iCs/>
              </w:rPr>
              <w:t>Степень обеспеченности (%)</w:t>
            </w:r>
          </w:p>
        </w:tc>
      </w:tr>
      <w:tr w:rsidR="007E7952" w:rsidRPr="0049634A" w:rsidTr="005C41E7">
        <w:tc>
          <w:tcPr>
            <w:tcW w:w="271" w:type="pct"/>
          </w:tcPr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:rsidR="007E7952" w:rsidRPr="009C3FE5" w:rsidRDefault="007E7952" w:rsidP="00543A80">
            <w:r w:rsidRPr="009C3FE5">
              <w:t xml:space="preserve">Основные понятия и принципы разработки систем автоматизации </w:t>
            </w:r>
            <w:r w:rsidRPr="009C3FE5">
              <w:lastRenderedPageBreak/>
              <w:t>проектирования (РСАП). Структура и содержание дисциплины.</w:t>
            </w:r>
          </w:p>
          <w:p w:rsidR="007E7952" w:rsidRPr="0049634A" w:rsidRDefault="007E7952" w:rsidP="00543A80"/>
        </w:tc>
        <w:tc>
          <w:tcPr>
            <w:tcW w:w="1445" w:type="pct"/>
          </w:tcPr>
          <w:p w:rsidR="007E7952" w:rsidRPr="0049634A" w:rsidRDefault="007E7952" w:rsidP="00957D98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hAnsi="Times New Roman" w:cs="Times New Roman"/>
                <w:spacing w:val="3"/>
                <w:sz w:val="24"/>
              </w:rPr>
              <w:lastRenderedPageBreak/>
              <w:t>Предмет и задачи курса.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Современный подход к 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проектированию. Системный подход к проектированию. Принципы системного подхода. Структура процесса проектирования. Организационная структура проектной организации.</w:t>
            </w:r>
          </w:p>
          <w:p w:rsidR="007E7952" w:rsidRPr="0049634A" w:rsidRDefault="007E7952" w:rsidP="00957D98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hAnsi="Times New Roman" w:cs="Times New Roman"/>
                <w:spacing w:val="3"/>
                <w:sz w:val="24"/>
              </w:rPr>
              <w:t xml:space="preserve">Место САПР и </w:t>
            </w:r>
            <w:r w:rsidRPr="0049634A">
              <w:rPr>
                <w:rFonts w:ascii="Times New Roman" w:hAnsi="Times New Roman" w:cs="Times New Roman"/>
                <w:spacing w:val="2"/>
                <w:sz w:val="24"/>
              </w:rPr>
              <w:t xml:space="preserve">систем управления. 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Организация взаимодействия подразделений проектной организации. Системы автоматизации проектирования и их место среди других автоматизированных систем;</w:t>
            </w:r>
            <w:r w:rsidRPr="0049634A">
              <w:rPr>
                <w:rFonts w:ascii="Times New Roman" w:hAnsi="Times New Roman" w:cs="Times New Roman"/>
                <w:sz w:val="24"/>
              </w:rPr>
              <w:t xml:space="preserve"> Обзор современных САПР в строительстве.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pct"/>
          </w:tcPr>
          <w:p w:rsidR="007E7952" w:rsidRPr="00985EC5" w:rsidRDefault="007E7952" w:rsidP="005C41E7">
            <w:pPr>
              <w:pStyle w:val="a9"/>
              <w:tabs>
                <w:tab w:val="left" w:pos="3540"/>
              </w:tabs>
              <w:ind w:left="0"/>
              <w:rPr>
                <w:bCs/>
                <w:iCs/>
              </w:rPr>
            </w:pPr>
            <w:r w:rsidRPr="00985EC5">
              <w:rPr>
                <w:bCs/>
                <w:iCs/>
              </w:rPr>
              <w:lastRenderedPageBreak/>
              <w:t xml:space="preserve">Проверка домашних заданий и консультирование </w:t>
            </w:r>
            <w:r w:rsidRPr="00985EC5">
              <w:rPr>
                <w:bCs/>
                <w:iCs/>
              </w:rPr>
              <w:lastRenderedPageBreak/>
              <w:t>посредством электронной почты.</w:t>
            </w:r>
          </w:p>
          <w:p w:rsidR="007E7952" w:rsidRPr="00985EC5" w:rsidRDefault="007E7952" w:rsidP="005C41E7">
            <w:pPr>
              <w:pStyle w:val="a9"/>
              <w:tabs>
                <w:tab w:val="left" w:pos="3540"/>
              </w:tabs>
              <w:ind w:left="0"/>
              <w:rPr>
                <w:bCs/>
                <w:iCs/>
              </w:rPr>
            </w:pPr>
            <w:r w:rsidRPr="00985EC5">
              <w:rPr>
                <w:bCs/>
                <w:iCs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460" w:type="pct"/>
          </w:tcPr>
          <w:p w:rsidR="007E7952" w:rsidRPr="00985EC5" w:rsidRDefault="007E7952" w:rsidP="00543A80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985EC5">
              <w:rPr>
                <w:bCs/>
                <w:iCs/>
              </w:rPr>
              <w:lastRenderedPageBreak/>
              <w:t>100</w:t>
            </w:r>
          </w:p>
        </w:tc>
      </w:tr>
      <w:tr w:rsidR="007E7952" w:rsidRPr="0049634A" w:rsidTr="0026699D">
        <w:tc>
          <w:tcPr>
            <w:tcW w:w="271" w:type="pct"/>
          </w:tcPr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2</w:t>
            </w:r>
          </w:p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:rsidR="007E7952" w:rsidRPr="0049634A" w:rsidRDefault="007E7952" w:rsidP="00543A80">
            <w:pPr>
              <w:rPr>
                <w:b/>
                <w:lang w:eastAsia="en-US"/>
              </w:rPr>
            </w:pPr>
            <w:r w:rsidRPr="0049634A">
              <w:rPr>
                <w:b/>
                <w:lang w:eastAsia="en-US"/>
              </w:rPr>
              <w:t>Техническое обеспечение САПР</w:t>
            </w:r>
          </w:p>
          <w:p w:rsidR="007E7952" w:rsidRPr="0049634A" w:rsidRDefault="007E7952" w:rsidP="00543A80">
            <w:pPr>
              <w:rPr>
                <w:spacing w:val="3"/>
              </w:rPr>
            </w:pPr>
          </w:p>
        </w:tc>
        <w:tc>
          <w:tcPr>
            <w:tcW w:w="1445" w:type="pct"/>
          </w:tcPr>
          <w:p w:rsidR="007E7952" w:rsidRPr="0049634A" w:rsidRDefault="007E7952" w:rsidP="00957D98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hAnsi="Times New Roman" w:cs="Times New Roman"/>
                <w:spacing w:val="3"/>
                <w:sz w:val="24"/>
              </w:rPr>
              <w:t>Виды обеспечения САПР</w:t>
            </w:r>
          </w:p>
          <w:p w:rsidR="007E7952" w:rsidRPr="0049634A" w:rsidRDefault="007E7952" w:rsidP="00957D98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Структура технического обеспечения.</w:t>
            </w:r>
          </w:p>
          <w:p w:rsidR="007E7952" w:rsidRPr="0049634A" w:rsidRDefault="007E7952" w:rsidP="00957D98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Аппаратура рабочих мест</w:t>
            </w:r>
          </w:p>
          <w:p w:rsidR="007E7952" w:rsidRPr="0049634A" w:rsidRDefault="007E7952" w:rsidP="00957D98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hAnsi="Times New Roman" w:cs="Times New Roman"/>
                <w:spacing w:val="3"/>
                <w:sz w:val="24"/>
              </w:rPr>
              <w:t xml:space="preserve">Проектирующие и обслуживающие подсистемы. 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Понятие инженерного проектирования</w:t>
            </w:r>
          </w:p>
          <w:p w:rsidR="007E7952" w:rsidRPr="0049634A" w:rsidRDefault="007E7952" w:rsidP="00957D98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Локальные вычислительные сети.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bidi="ar-OM"/>
              </w:rPr>
              <w:t xml:space="preserve"> Каналы передачи данных в корпоративных сетях.</w:t>
            </w:r>
          </w:p>
          <w:p w:rsidR="007E7952" w:rsidRPr="0049634A" w:rsidRDefault="007E7952" w:rsidP="00957D98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bidi="ar-OM"/>
              </w:rPr>
              <w:t>Стеки протоколов и типы сетей в САПР.</w:t>
            </w:r>
          </w:p>
        </w:tc>
        <w:tc>
          <w:tcPr>
            <w:tcW w:w="1446" w:type="pct"/>
          </w:tcPr>
          <w:p w:rsidR="007E7952" w:rsidRPr="00985EC5" w:rsidRDefault="007E7952" w:rsidP="005C41E7">
            <w:pPr>
              <w:pStyle w:val="a9"/>
              <w:tabs>
                <w:tab w:val="left" w:pos="3540"/>
              </w:tabs>
              <w:ind w:left="0"/>
              <w:rPr>
                <w:bCs/>
                <w:iCs/>
              </w:rPr>
            </w:pPr>
            <w:r w:rsidRPr="00985EC5">
              <w:rPr>
                <w:bCs/>
                <w:iCs/>
              </w:rPr>
              <w:t>Проверка домашних заданий и консультирование посредством электронной почты.</w:t>
            </w:r>
          </w:p>
          <w:p w:rsidR="007E7952" w:rsidRPr="00985EC5" w:rsidRDefault="007E7952" w:rsidP="005C41E7">
            <w:pPr>
              <w:pStyle w:val="a9"/>
              <w:tabs>
                <w:tab w:val="left" w:pos="3540"/>
              </w:tabs>
              <w:ind w:left="0"/>
              <w:rPr>
                <w:bCs/>
                <w:iCs/>
              </w:rPr>
            </w:pPr>
            <w:r w:rsidRPr="00985EC5">
              <w:rPr>
                <w:bCs/>
                <w:iCs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460" w:type="pct"/>
          </w:tcPr>
          <w:p w:rsidR="007E7952" w:rsidRPr="00985EC5" w:rsidRDefault="007E7952" w:rsidP="00543A80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985EC5">
              <w:rPr>
                <w:bCs/>
                <w:iCs/>
              </w:rPr>
              <w:t>100</w:t>
            </w:r>
          </w:p>
        </w:tc>
      </w:tr>
      <w:tr w:rsidR="007E7952" w:rsidRPr="0049634A" w:rsidTr="00B0345F">
        <w:trPr>
          <w:trHeight w:val="2494"/>
        </w:trPr>
        <w:tc>
          <w:tcPr>
            <w:tcW w:w="271" w:type="pct"/>
          </w:tcPr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:rsidR="007E7952" w:rsidRPr="0049634A" w:rsidRDefault="007E7952" w:rsidP="00543A80">
            <w:pPr>
              <w:rPr>
                <w:b/>
                <w:lang w:eastAsia="en-US"/>
              </w:rPr>
            </w:pPr>
            <w:r w:rsidRPr="0049634A">
              <w:rPr>
                <w:b/>
                <w:lang w:eastAsia="en-US"/>
              </w:rPr>
              <w:t>Математическое обеспечение анализа проектных решений</w:t>
            </w:r>
          </w:p>
          <w:p w:rsidR="007E7952" w:rsidRPr="0049634A" w:rsidRDefault="007E7952" w:rsidP="00543A80">
            <w:pPr>
              <w:rPr>
                <w:spacing w:val="3"/>
              </w:rPr>
            </w:pPr>
          </w:p>
          <w:p w:rsidR="007E7952" w:rsidRPr="0049634A" w:rsidRDefault="007E7952" w:rsidP="00543A80">
            <w:pPr>
              <w:rPr>
                <w:spacing w:val="3"/>
              </w:rPr>
            </w:pPr>
          </w:p>
        </w:tc>
        <w:tc>
          <w:tcPr>
            <w:tcW w:w="1445" w:type="pct"/>
          </w:tcPr>
          <w:p w:rsidR="007E7952" w:rsidRPr="0049634A" w:rsidRDefault="007E7952" w:rsidP="00957D98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hAnsi="Times New Roman" w:cs="Times New Roman"/>
                <w:sz w:val="24"/>
              </w:rPr>
              <w:t xml:space="preserve">САПР и информационные технологии. 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Компоненты математического обеспечения.</w:t>
            </w:r>
          </w:p>
          <w:p w:rsidR="007E7952" w:rsidRPr="0049634A" w:rsidRDefault="007E7952" w:rsidP="00957D98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Математические модели в процедурах анализа на макроуровне. Методы и алгоритмы анализа на макроуровне. 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Математическое обеспечение на микроуровне. </w:t>
            </w:r>
            <w:r w:rsidRPr="0049634A">
              <w:rPr>
                <w:rFonts w:ascii="Times New Roman" w:hAnsi="Times New Roman" w:cs="Times New Roman"/>
                <w:sz w:val="24"/>
              </w:rPr>
              <w:t xml:space="preserve">Математическое моделирование автоматизированных систем. </w:t>
            </w:r>
          </w:p>
          <w:p w:rsidR="007E7952" w:rsidRPr="0049634A" w:rsidRDefault="007E7952" w:rsidP="00957D98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hAnsi="Times New Roman" w:cs="Times New Roman"/>
                <w:sz w:val="24"/>
              </w:rPr>
              <w:t>За</w:t>
            </w:r>
            <w:r w:rsidRPr="0049634A">
              <w:rPr>
                <w:rFonts w:ascii="Times New Roman" w:hAnsi="Times New Roman" w:cs="Times New Roman"/>
                <w:spacing w:val="3"/>
                <w:sz w:val="24"/>
              </w:rPr>
              <w:t xml:space="preserve">дачи анализа автоматизированных систем. 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Математическое обеспечение анализа на функционально-логическом уровне. Математическое обеспечение на системном уровне.</w:t>
            </w:r>
            <w:r w:rsidRPr="0049634A">
              <w:rPr>
                <w:rFonts w:ascii="Times New Roman" w:hAnsi="Times New Roman" w:cs="Times New Roman"/>
                <w:sz w:val="24"/>
              </w:rPr>
              <w:t xml:space="preserve"> Математическое моделирование автоматизированных систем. За</w:t>
            </w:r>
            <w:r w:rsidRPr="0049634A">
              <w:rPr>
                <w:rFonts w:ascii="Times New Roman" w:hAnsi="Times New Roman" w:cs="Times New Roman"/>
                <w:spacing w:val="3"/>
                <w:sz w:val="24"/>
              </w:rPr>
              <w:t xml:space="preserve">дачи анализа автоматизированных систем. Классификация моделей сложных </w:t>
            </w:r>
            <w:r w:rsidRPr="0049634A">
              <w:rPr>
                <w:rFonts w:ascii="Times New Roman" w:hAnsi="Times New Roman" w:cs="Times New Roman"/>
                <w:spacing w:val="7"/>
                <w:sz w:val="24"/>
              </w:rPr>
              <w:t>систем.</w:t>
            </w:r>
          </w:p>
          <w:p w:rsidR="007E7952" w:rsidRPr="0049634A" w:rsidRDefault="007E7952" w:rsidP="00957D98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Математическое обеспечение подсистем машинной графики и геометрического моделирования.</w:t>
            </w:r>
          </w:p>
          <w:p w:rsidR="007E7952" w:rsidRPr="0049634A" w:rsidRDefault="007E7952" w:rsidP="00957D98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hAnsi="Times New Roman" w:cs="Times New Roman"/>
                <w:spacing w:val="3"/>
                <w:sz w:val="24"/>
              </w:rPr>
              <w:t>Разработка имитационных моделей сложных систем.</w:t>
            </w:r>
            <w:r w:rsidRPr="0049634A">
              <w:rPr>
                <w:rFonts w:ascii="Times New Roman" w:hAnsi="Times New Roman" w:cs="Times New Roman"/>
                <w:spacing w:val="2"/>
                <w:sz w:val="24"/>
              </w:rPr>
              <w:t xml:space="preserve"> Примеры аналитических моделей.</w:t>
            </w:r>
          </w:p>
        </w:tc>
        <w:tc>
          <w:tcPr>
            <w:tcW w:w="1446" w:type="pct"/>
          </w:tcPr>
          <w:p w:rsidR="007E7952" w:rsidRPr="00985EC5" w:rsidRDefault="007E7952" w:rsidP="005C41E7">
            <w:pPr>
              <w:pStyle w:val="a9"/>
              <w:tabs>
                <w:tab w:val="left" w:pos="3540"/>
              </w:tabs>
              <w:ind w:left="0"/>
              <w:rPr>
                <w:bCs/>
                <w:iCs/>
              </w:rPr>
            </w:pPr>
            <w:r w:rsidRPr="00985EC5">
              <w:rPr>
                <w:bCs/>
                <w:iCs/>
              </w:rPr>
              <w:lastRenderedPageBreak/>
              <w:t>Проверка домашних заданий и консультирование посредством электронной почты.</w:t>
            </w:r>
          </w:p>
          <w:p w:rsidR="007E7952" w:rsidRPr="00985EC5" w:rsidRDefault="007E7952" w:rsidP="005C41E7">
            <w:pPr>
              <w:pStyle w:val="a9"/>
              <w:tabs>
                <w:tab w:val="left" w:pos="3540"/>
              </w:tabs>
              <w:ind w:left="0"/>
              <w:rPr>
                <w:bCs/>
                <w:iCs/>
              </w:rPr>
            </w:pPr>
            <w:r w:rsidRPr="00985EC5">
              <w:rPr>
                <w:bCs/>
                <w:iCs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460" w:type="pct"/>
          </w:tcPr>
          <w:p w:rsidR="007E7952" w:rsidRPr="00985EC5" w:rsidRDefault="007E7952" w:rsidP="00543A80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985EC5">
              <w:rPr>
                <w:bCs/>
                <w:iCs/>
              </w:rPr>
              <w:t>100</w:t>
            </w:r>
          </w:p>
        </w:tc>
      </w:tr>
      <w:tr w:rsidR="007E7952" w:rsidRPr="0049634A" w:rsidTr="00B40C06">
        <w:trPr>
          <w:trHeight w:val="2494"/>
        </w:trPr>
        <w:tc>
          <w:tcPr>
            <w:tcW w:w="271" w:type="pct"/>
          </w:tcPr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4</w:t>
            </w:r>
          </w:p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:rsidR="007E7952" w:rsidRPr="0049634A" w:rsidRDefault="007E7952" w:rsidP="00543A80">
            <w:pPr>
              <w:rPr>
                <w:lang w:eastAsia="en-US"/>
              </w:rPr>
            </w:pPr>
            <w:r w:rsidRPr="0049634A">
              <w:rPr>
                <w:b/>
                <w:lang w:eastAsia="en-US" w:bidi="ar-OM"/>
              </w:rPr>
              <w:t>Синтез проектных решений</w:t>
            </w:r>
          </w:p>
          <w:p w:rsidR="007E7952" w:rsidRPr="0049634A" w:rsidRDefault="007E7952" w:rsidP="00543A80">
            <w:pPr>
              <w:rPr>
                <w:lang w:eastAsia="en-US"/>
              </w:rPr>
            </w:pPr>
          </w:p>
        </w:tc>
        <w:tc>
          <w:tcPr>
            <w:tcW w:w="1445" w:type="pct"/>
          </w:tcPr>
          <w:p w:rsidR="007E7952" w:rsidRPr="0049634A" w:rsidRDefault="007E7952" w:rsidP="00957D98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Типовые проектные процедуры. Математическое обеспечение синтеза проектных решений.</w:t>
            </w:r>
          </w:p>
          <w:p w:rsidR="007E7952" w:rsidRPr="0049634A" w:rsidRDefault="007E7952" w:rsidP="00957D98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Сети Петри. Анализ сетей Петри. </w:t>
            </w:r>
            <w:r w:rsidRPr="00496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Математическое обеспечение анализа проектных решений</w:t>
            </w:r>
          </w:p>
          <w:p w:rsidR="007E7952" w:rsidRPr="0049634A" w:rsidRDefault="007E7952" w:rsidP="00957D98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49634A">
              <w:rPr>
                <w:rFonts w:ascii="Times New Roman" w:hAnsi="Times New Roman" w:cs="Times New Roman"/>
                <w:sz w:val="24"/>
              </w:rPr>
              <w:t xml:space="preserve">Аналитические и имитационные модели. </w:t>
            </w:r>
          </w:p>
          <w:p w:rsidR="007E7952" w:rsidRPr="0049634A" w:rsidRDefault="007E7952" w:rsidP="00957D98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49634A">
              <w:rPr>
                <w:rFonts w:ascii="Times New Roman" w:hAnsi="Times New Roman" w:cs="Times New Roman"/>
                <w:sz w:val="24"/>
              </w:rPr>
              <w:t xml:space="preserve">Языки описания моделей. </w:t>
            </w:r>
          </w:p>
          <w:p w:rsidR="007E7952" w:rsidRPr="0049634A" w:rsidRDefault="007E7952" w:rsidP="00957D98">
            <w:pPr>
              <w:pStyle w:val="af8"/>
              <w:rPr>
                <w:rFonts w:ascii="Times New Roman" w:hAnsi="Times New Roman" w:cs="Times New Roman"/>
                <w:spacing w:val="3"/>
                <w:sz w:val="24"/>
              </w:rPr>
            </w:pPr>
            <w:r w:rsidRPr="0049634A">
              <w:rPr>
                <w:rFonts w:ascii="Times New Roman" w:hAnsi="Times New Roman" w:cs="Times New Roman"/>
                <w:spacing w:val="3"/>
                <w:sz w:val="24"/>
              </w:rPr>
              <w:t xml:space="preserve">Организация событийного моделирования. Анализ графов достижимости. </w:t>
            </w:r>
          </w:p>
          <w:p w:rsidR="007E7952" w:rsidRPr="0049634A" w:rsidRDefault="007E7952" w:rsidP="00957D98">
            <w:pPr>
              <w:pStyle w:val="af8"/>
              <w:rPr>
                <w:rFonts w:ascii="Times New Roman" w:hAnsi="Times New Roman" w:cs="Times New Roman"/>
                <w:spacing w:val="3"/>
                <w:sz w:val="24"/>
              </w:rPr>
            </w:pPr>
          </w:p>
        </w:tc>
        <w:tc>
          <w:tcPr>
            <w:tcW w:w="1446" w:type="pct"/>
          </w:tcPr>
          <w:p w:rsidR="007E7952" w:rsidRPr="00985EC5" w:rsidRDefault="007E7952" w:rsidP="005C41E7">
            <w:pPr>
              <w:pStyle w:val="a9"/>
              <w:tabs>
                <w:tab w:val="left" w:pos="3540"/>
              </w:tabs>
              <w:ind w:left="0"/>
              <w:rPr>
                <w:bCs/>
                <w:iCs/>
              </w:rPr>
            </w:pPr>
            <w:r w:rsidRPr="00985EC5">
              <w:rPr>
                <w:bCs/>
                <w:iCs/>
              </w:rPr>
              <w:lastRenderedPageBreak/>
              <w:t>Проверка домашних заданий и консультирование посредством электронной почты.</w:t>
            </w:r>
          </w:p>
          <w:p w:rsidR="007E7952" w:rsidRPr="00985EC5" w:rsidRDefault="007E7952" w:rsidP="005C41E7">
            <w:pPr>
              <w:pStyle w:val="a9"/>
              <w:tabs>
                <w:tab w:val="left" w:pos="3540"/>
              </w:tabs>
              <w:ind w:left="0"/>
              <w:rPr>
                <w:bCs/>
                <w:iCs/>
              </w:rPr>
            </w:pPr>
            <w:r w:rsidRPr="00985EC5">
              <w:rPr>
                <w:bCs/>
                <w:iCs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460" w:type="pct"/>
          </w:tcPr>
          <w:p w:rsidR="007E7952" w:rsidRPr="00985EC5" w:rsidRDefault="007E7952" w:rsidP="00543A80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985EC5">
              <w:rPr>
                <w:bCs/>
                <w:iCs/>
              </w:rPr>
              <w:t>100</w:t>
            </w:r>
          </w:p>
        </w:tc>
      </w:tr>
      <w:tr w:rsidR="007E7952" w:rsidRPr="0049634A" w:rsidTr="00020625">
        <w:trPr>
          <w:trHeight w:val="940"/>
        </w:trPr>
        <w:tc>
          <w:tcPr>
            <w:tcW w:w="271" w:type="pct"/>
          </w:tcPr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5</w:t>
            </w:r>
          </w:p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:rsidR="007E7952" w:rsidRPr="0049634A" w:rsidRDefault="007E7952" w:rsidP="00543A80">
            <w:pPr>
              <w:rPr>
                <w:lang w:eastAsia="en-US"/>
              </w:rPr>
            </w:pPr>
            <w:r w:rsidRPr="0049634A">
              <w:rPr>
                <w:b/>
                <w:spacing w:val="4"/>
              </w:rPr>
              <w:t>Системные среды САПР</w:t>
            </w:r>
          </w:p>
          <w:p w:rsidR="007E7952" w:rsidRPr="0049634A" w:rsidRDefault="007E7952" w:rsidP="00543A80">
            <w:pPr>
              <w:rPr>
                <w:lang w:eastAsia="en-US"/>
              </w:rPr>
            </w:pPr>
          </w:p>
        </w:tc>
        <w:tc>
          <w:tcPr>
            <w:tcW w:w="1445" w:type="pct"/>
          </w:tcPr>
          <w:p w:rsidR="007E7952" w:rsidRPr="0049634A" w:rsidRDefault="007E7952" w:rsidP="00957D98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Функции сетевого программного обеспечения. САПР в радиоэлектронике.   САПР в машиностроении. САПР в строительстве.</w:t>
            </w:r>
          </w:p>
          <w:p w:rsidR="007E7952" w:rsidRPr="0049634A" w:rsidRDefault="007E7952" w:rsidP="00957D98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hAnsi="Times New Roman" w:cs="Times New Roman"/>
                <w:sz w:val="24"/>
              </w:rPr>
              <w:t xml:space="preserve">Системные среды САПР и методики. 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Понятие о 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val="en-GB" w:bidi="ar-OM"/>
              </w:rPr>
              <w:t>CALS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bidi="ar-OM"/>
              </w:rPr>
              <w:t xml:space="preserve"> технологиях.</w:t>
            </w:r>
          </w:p>
          <w:p w:rsidR="007E7952" w:rsidRPr="0049634A" w:rsidRDefault="007E7952" w:rsidP="00957D98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bidi="ar-OM"/>
              </w:rPr>
              <w:t xml:space="preserve">Вычислительные системы в САПР. Типы 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val="en-GB" w:bidi="ar-OM"/>
              </w:rPr>
              <w:t>CASE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bidi="ar-OM"/>
              </w:rPr>
              <w:t xml:space="preserve"> систем.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bidi="ar-OM"/>
              </w:rPr>
              <w:t xml:space="preserve">Программное обеспечение 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val="en-GB" w:bidi="ar-OM"/>
              </w:rPr>
              <w:t>CASE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bidi="ar-OM"/>
              </w:rPr>
              <w:t xml:space="preserve"> систем. Среды быстрой разработки приложений.</w:t>
            </w:r>
            <w:r w:rsidRPr="0049634A">
              <w:rPr>
                <w:rFonts w:ascii="Times New Roman" w:hAnsi="Times New Roman" w:cs="Times New Roman"/>
                <w:sz w:val="24"/>
              </w:rPr>
              <w:t xml:space="preserve"> Инструментальные среды разработки программного обеспечения.</w:t>
            </w:r>
          </w:p>
          <w:p w:rsidR="007E7952" w:rsidRPr="0049634A" w:rsidRDefault="007E7952" w:rsidP="00957D98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hAnsi="Times New Roman" w:cs="Times New Roman"/>
                <w:spacing w:val="3"/>
                <w:sz w:val="24"/>
              </w:rPr>
              <w:t>Компонентно-ориентированные технологии разработки САПР, понятие о тех</w:t>
            </w:r>
            <w:r w:rsidRPr="0049634A">
              <w:rPr>
                <w:rFonts w:ascii="Times New Roman" w:hAnsi="Times New Roman" w:cs="Times New Roman"/>
                <w:spacing w:val="3"/>
                <w:sz w:val="24"/>
              </w:rPr>
              <w:softHyphen/>
            </w:r>
            <w:r w:rsidRPr="0049634A">
              <w:rPr>
                <w:rFonts w:ascii="Times New Roman" w:hAnsi="Times New Roman" w:cs="Times New Roman"/>
                <w:sz w:val="24"/>
              </w:rPr>
              <w:t>нологиях информационной поддержки жизненного цикла изделий (</w:t>
            </w:r>
            <w:r w:rsidRPr="0049634A">
              <w:rPr>
                <w:rFonts w:ascii="Times New Roman" w:hAnsi="Times New Roman" w:cs="Times New Roman"/>
                <w:sz w:val="24"/>
                <w:lang w:val="en-US"/>
              </w:rPr>
              <w:t>CALS</w:t>
            </w:r>
            <w:r w:rsidRPr="0049634A">
              <w:rPr>
                <w:rFonts w:ascii="Times New Roman" w:hAnsi="Times New Roman" w:cs="Times New Roman"/>
                <w:sz w:val="24"/>
              </w:rPr>
              <w:t>-технологиях).</w:t>
            </w:r>
          </w:p>
        </w:tc>
        <w:tc>
          <w:tcPr>
            <w:tcW w:w="1446" w:type="pct"/>
          </w:tcPr>
          <w:p w:rsidR="007E7952" w:rsidRPr="00985EC5" w:rsidRDefault="007E7952" w:rsidP="005C41E7">
            <w:pPr>
              <w:pStyle w:val="a9"/>
              <w:tabs>
                <w:tab w:val="left" w:pos="3540"/>
              </w:tabs>
              <w:ind w:left="0"/>
              <w:rPr>
                <w:bCs/>
                <w:iCs/>
              </w:rPr>
            </w:pPr>
            <w:r w:rsidRPr="00985EC5">
              <w:rPr>
                <w:bCs/>
                <w:iCs/>
              </w:rPr>
              <w:t>Проверка домашних заданий и консультирование посредством электронной почты.</w:t>
            </w:r>
          </w:p>
          <w:p w:rsidR="007E7952" w:rsidRPr="00985EC5" w:rsidRDefault="007E7952" w:rsidP="005C41E7">
            <w:pPr>
              <w:pStyle w:val="a9"/>
              <w:tabs>
                <w:tab w:val="left" w:pos="3540"/>
              </w:tabs>
              <w:ind w:left="0"/>
              <w:rPr>
                <w:bCs/>
                <w:iCs/>
              </w:rPr>
            </w:pPr>
            <w:r w:rsidRPr="00985EC5">
              <w:rPr>
                <w:bCs/>
                <w:iCs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460" w:type="pct"/>
          </w:tcPr>
          <w:p w:rsidR="007E7952" w:rsidRPr="00985EC5" w:rsidRDefault="007E7952" w:rsidP="00543A80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985EC5">
              <w:rPr>
                <w:bCs/>
                <w:iCs/>
              </w:rPr>
              <w:t>100</w:t>
            </w:r>
          </w:p>
        </w:tc>
      </w:tr>
      <w:tr w:rsidR="007E7952" w:rsidRPr="0049634A" w:rsidTr="00E81926">
        <w:trPr>
          <w:trHeight w:val="2494"/>
        </w:trPr>
        <w:tc>
          <w:tcPr>
            <w:tcW w:w="271" w:type="pct"/>
          </w:tcPr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:rsidR="007E7952" w:rsidRPr="0049634A" w:rsidRDefault="007E7952" w:rsidP="00543A80">
            <w:pPr>
              <w:rPr>
                <w:lang w:eastAsia="en-US"/>
              </w:rPr>
            </w:pPr>
            <w:r w:rsidRPr="0049634A">
              <w:rPr>
                <w:b/>
                <w:spacing w:val="4"/>
              </w:rPr>
              <w:t>Методики проектирования автоматизированных систем</w:t>
            </w:r>
          </w:p>
          <w:p w:rsidR="007E7952" w:rsidRPr="0049634A" w:rsidRDefault="007E7952" w:rsidP="00543A80">
            <w:pPr>
              <w:rPr>
                <w:lang w:eastAsia="en-US"/>
              </w:rPr>
            </w:pPr>
          </w:p>
        </w:tc>
        <w:tc>
          <w:tcPr>
            <w:tcW w:w="1445" w:type="pct"/>
          </w:tcPr>
          <w:p w:rsidR="007E7952" w:rsidRPr="0049634A" w:rsidRDefault="007E7952" w:rsidP="00957D98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Особенности проектирования автоматизированных систем. Типовые проектные процедуры. Методы одномерной оптимизации. Методы безусловной оптимизации. Методы поиска условных экстремумов. </w:t>
            </w:r>
            <w:r w:rsidRPr="0049634A">
              <w:rPr>
                <w:rFonts w:ascii="Times New Roman" w:hAnsi="Times New Roman" w:cs="Times New Roman"/>
                <w:spacing w:val="2"/>
                <w:sz w:val="24"/>
              </w:rPr>
              <w:t xml:space="preserve">Методы поиска и принятие оптимальных </w:t>
            </w:r>
            <w:r w:rsidRPr="0049634A">
              <w:rPr>
                <w:rFonts w:ascii="Times New Roman" w:hAnsi="Times New Roman" w:cs="Times New Roman"/>
                <w:spacing w:val="2"/>
                <w:sz w:val="24"/>
              </w:rPr>
              <w:lastRenderedPageBreak/>
              <w:t>проектных решений.</w:t>
            </w:r>
            <w:r w:rsidRPr="0049634A">
              <w:rPr>
                <w:rFonts w:ascii="Times New Roman" w:hAnsi="Times New Roman" w:cs="Times New Roman"/>
                <w:sz w:val="24"/>
              </w:rPr>
              <w:t xml:space="preserve"> Стандарты информационной поддержки объектов строительства.</w:t>
            </w:r>
          </w:p>
          <w:p w:rsidR="007E7952" w:rsidRPr="0049634A" w:rsidRDefault="007E7952" w:rsidP="00957D98">
            <w:pPr>
              <w:pStyle w:val="af8"/>
              <w:rPr>
                <w:rFonts w:ascii="Times New Roman" w:hAnsi="Times New Roman" w:cs="Times New Roman"/>
                <w:spacing w:val="3"/>
                <w:sz w:val="24"/>
              </w:rPr>
            </w:pPr>
            <w:r w:rsidRPr="0049634A">
              <w:rPr>
                <w:rFonts w:ascii="Times New Roman" w:hAnsi="Times New Roman" w:cs="Times New Roman"/>
                <w:spacing w:val="3"/>
                <w:sz w:val="24"/>
              </w:rPr>
              <w:t>Ввод в эксплуатацию САПР. Промышленная эксплуатация и</w:t>
            </w:r>
            <w:r w:rsidRPr="0049634A">
              <w:rPr>
                <w:rFonts w:ascii="Times New Roman" w:hAnsi="Times New Roman" w:cs="Times New Roman"/>
                <w:sz w:val="24"/>
              </w:rPr>
              <w:t xml:space="preserve"> развитие САПР. Оценка эффективности САПР на разных стадиях работ.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pct"/>
          </w:tcPr>
          <w:p w:rsidR="007E7952" w:rsidRPr="00985EC5" w:rsidRDefault="007E7952" w:rsidP="005C41E7">
            <w:pPr>
              <w:pStyle w:val="a9"/>
              <w:tabs>
                <w:tab w:val="left" w:pos="3540"/>
              </w:tabs>
              <w:ind w:left="0"/>
              <w:rPr>
                <w:bCs/>
                <w:iCs/>
              </w:rPr>
            </w:pPr>
            <w:r w:rsidRPr="00985EC5">
              <w:rPr>
                <w:bCs/>
                <w:iCs/>
              </w:rPr>
              <w:lastRenderedPageBreak/>
              <w:t>Проверка домашних заданий и консультирование посредством электронной почты.</w:t>
            </w:r>
          </w:p>
          <w:p w:rsidR="007E7952" w:rsidRPr="00985EC5" w:rsidRDefault="007E7952" w:rsidP="005C41E7">
            <w:pPr>
              <w:pStyle w:val="a9"/>
              <w:tabs>
                <w:tab w:val="left" w:pos="3540"/>
              </w:tabs>
              <w:ind w:left="0"/>
              <w:rPr>
                <w:bCs/>
                <w:iCs/>
              </w:rPr>
            </w:pPr>
            <w:r w:rsidRPr="00985EC5">
              <w:rPr>
                <w:bCs/>
                <w:iCs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460" w:type="pct"/>
          </w:tcPr>
          <w:p w:rsidR="007E7952" w:rsidRPr="00985EC5" w:rsidRDefault="007E7952" w:rsidP="00543A80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985EC5">
              <w:rPr>
                <w:bCs/>
                <w:iCs/>
              </w:rPr>
              <w:t>100</w:t>
            </w:r>
          </w:p>
        </w:tc>
      </w:tr>
    </w:tbl>
    <w:p w:rsidR="007E7952" w:rsidRDefault="007E7952" w:rsidP="00957D98">
      <w:pPr>
        <w:pStyle w:val="a9"/>
        <w:tabs>
          <w:tab w:val="left" w:pos="3540"/>
        </w:tabs>
        <w:ind w:left="0" w:firstLine="709"/>
        <w:jc w:val="center"/>
        <w:rPr>
          <w:b/>
          <w:bCs/>
          <w:iCs/>
        </w:rPr>
      </w:pPr>
    </w:p>
    <w:p w:rsidR="007E7952" w:rsidRDefault="007E7952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7E7952" w:rsidRPr="002D3095" w:rsidRDefault="007E7952" w:rsidP="002F40A3">
      <w:pPr>
        <w:pStyle w:val="a9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2D3095">
        <w:rPr>
          <w:bCs/>
          <w:i/>
        </w:rPr>
        <w:t xml:space="preserve">Перечень программного обеспечения, используемого при осуществлении образовательного процесса </w:t>
      </w:r>
    </w:p>
    <w:p w:rsidR="007E7952" w:rsidRDefault="007E7952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2637"/>
        <w:gridCol w:w="2766"/>
        <w:gridCol w:w="2768"/>
        <w:gridCol w:w="880"/>
      </w:tblGrid>
      <w:tr w:rsidR="007E7952" w:rsidRPr="0049634A" w:rsidTr="00543A80">
        <w:tc>
          <w:tcPr>
            <w:tcW w:w="271" w:type="pct"/>
          </w:tcPr>
          <w:p w:rsidR="007E7952" w:rsidRPr="00957F1B" w:rsidRDefault="007E7952" w:rsidP="00543A80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957F1B">
              <w:rPr>
                <w:bCs/>
                <w:iCs/>
              </w:rPr>
              <w:t>№</w:t>
            </w:r>
          </w:p>
        </w:tc>
        <w:tc>
          <w:tcPr>
            <w:tcW w:w="1378" w:type="pct"/>
          </w:tcPr>
          <w:p w:rsidR="007E7952" w:rsidRPr="00957F1B" w:rsidRDefault="007E7952" w:rsidP="00543A8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957F1B">
              <w:rPr>
                <w:lang w:eastAsia="en-US"/>
              </w:rPr>
              <w:t xml:space="preserve">Наименование раздела дисциплины (модуля) </w:t>
            </w:r>
          </w:p>
        </w:tc>
        <w:tc>
          <w:tcPr>
            <w:tcW w:w="1445" w:type="pct"/>
          </w:tcPr>
          <w:p w:rsidR="007E7952" w:rsidRPr="00957F1B" w:rsidRDefault="007E7952" w:rsidP="00543A80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957F1B">
              <w:rPr>
                <w:bCs/>
                <w:iCs/>
              </w:rPr>
              <w:t>Тема</w:t>
            </w:r>
          </w:p>
        </w:tc>
        <w:tc>
          <w:tcPr>
            <w:tcW w:w="1446" w:type="pct"/>
          </w:tcPr>
          <w:p w:rsidR="007E7952" w:rsidRDefault="007E7952" w:rsidP="00543A80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957F1B">
              <w:rPr>
                <w:bCs/>
                <w:iCs/>
              </w:rPr>
              <w:t>Наименование</w:t>
            </w:r>
          </w:p>
          <w:p w:rsidR="007E7952" w:rsidRDefault="007E7952" w:rsidP="00543A80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957F1B">
              <w:rPr>
                <w:bCs/>
                <w:iCs/>
              </w:rPr>
              <w:t>программного</w:t>
            </w:r>
          </w:p>
          <w:p w:rsidR="007E7952" w:rsidRPr="00957F1B" w:rsidRDefault="007E7952" w:rsidP="00543A80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957F1B">
              <w:rPr>
                <w:bCs/>
                <w:iCs/>
              </w:rPr>
              <w:t>обеспечения</w:t>
            </w:r>
          </w:p>
        </w:tc>
        <w:tc>
          <w:tcPr>
            <w:tcW w:w="460" w:type="pct"/>
          </w:tcPr>
          <w:p w:rsidR="007E7952" w:rsidRPr="00957F1B" w:rsidRDefault="007E7952" w:rsidP="00543A80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957F1B">
              <w:rPr>
                <w:bCs/>
                <w:iCs/>
              </w:rPr>
              <w:t>Тип лицензии</w:t>
            </w:r>
          </w:p>
        </w:tc>
      </w:tr>
      <w:tr w:rsidR="007E7952" w:rsidRPr="00914063" w:rsidTr="00543A80">
        <w:tc>
          <w:tcPr>
            <w:tcW w:w="271" w:type="pct"/>
          </w:tcPr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:rsidR="007E7952" w:rsidRPr="009C3FE5" w:rsidRDefault="007E7952" w:rsidP="00543A80">
            <w:r w:rsidRPr="009C3FE5">
              <w:t>Основные понятия и принципы разработки систем автоматизации проектирования (РСАП). Структура и содержание дисциплины.</w:t>
            </w:r>
          </w:p>
          <w:p w:rsidR="007E7952" w:rsidRPr="0049634A" w:rsidRDefault="007E7952" w:rsidP="00543A80"/>
        </w:tc>
        <w:tc>
          <w:tcPr>
            <w:tcW w:w="1445" w:type="pct"/>
          </w:tcPr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hAnsi="Times New Roman" w:cs="Times New Roman"/>
                <w:spacing w:val="3"/>
                <w:sz w:val="24"/>
              </w:rPr>
              <w:t>Предмет и задачи курса.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Современный подход к проектированию. Системный подход к проектированию. Принципы системного подхода. Структура процесса проектирования. Организационная структура проектной организации.</w:t>
            </w:r>
          </w:p>
          <w:p w:rsidR="007E7952" w:rsidRPr="0049634A" w:rsidRDefault="007E7952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hAnsi="Times New Roman" w:cs="Times New Roman"/>
                <w:spacing w:val="3"/>
                <w:sz w:val="24"/>
              </w:rPr>
              <w:t xml:space="preserve">Место САПР и </w:t>
            </w:r>
            <w:r w:rsidRPr="0049634A">
              <w:rPr>
                <w:rFonts w:ascii="Times New Roman" w:hAnsi="Times New Roman" w:cs="Times New Roman"/>
                <w:spacing w:val="2"/>
                <w:sz w:val="24"/>
              </w:rPr>
              <w:t xml:space="preserve">систем управления. 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Организация взаимодействия подразделений проектной организации. Системы автоматизации проектирования и их место среди других автоматизированных систем;</w:t>
            </w:r>
            <w:r w:rsidRPr="0049634A">
              <w:rPr>
                <w:rFonts w:ascii="Times New Roman" w:hAnsi="Times New Roman" w:cs="Times New Roman"/>
                <w:sz w:val="24"/>
              </w:rPr>
              <w:t xml:space="preserve"> Обзор современных САПР в строительстве.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pct"/>
          </w:tcPr>
          <w:p w:rsidR="007E7952" w:rsidRPr="009073FA" w:rsidRDefault="007E7952" w:rsidP="00914063">
            <w:pPr>
              <w:pStyle w:val="Default"/>
              <w:tabs>
                <w:tab w:val="left" w:pos="851"/>
              </w:tabs>
              <w:rPr>
                <w:color w:val="00000A"/>
                <w:lang w:val="en-US"/>
              </w:rPr>
            </w:pPr>
            <w:r w:rsidRPr="009073FA">
              <w:rPr>
                <w:color w:val="00000A"/>
                <w:lang w:val="en-US"/>
              </w:rPr>
              <w:t>Microsoft Windows (</w:t>
            </w:r>
            <w:r w:rsidRPr="009073FA">
              <w:rPr>
                <w:color w:val="00000A"/>
              </w:rPr>
              <w:t>актуальная</w:t>
            </w:r>
            <w:r w:rsidRPr="009073FA">
              <w:rPr>
                <w:color w:val="00000A"/>
                <w:lang w:val="en-US"/>
              </w:rPr>
              <w:t xml:space="preserve"> </w:t>
            </w:r>
            <w:r w:rsidRPr="009073FA">
              <w:rPr>
                <w:color w:val="00000A"/>
              </w:rPr>
              <w:t>версия</w:t>
            </w:r>
            <w:r w:rsidRPr="009073FA">
              <w:rPr>
                <w:color w:val="00000A"/>
                <w:lang w:val="en-US"/>
              </w:rPr>
              <w:t xml:space="preserve">); </w:t>
            </w:r>
          </w:p>
          <w:p w:rsidR="007E7952" w:rsidRPr="00A04621" w:rsidRDefault="00AB4789" w:rsidP="00914063">
            <w:pPr>
              <w:pStyle w:val="Default"/>
              <w:tabs>
                <w:tab w:val="left" w:pos="851"/>
              </w:tabs>
              <w:rPr>
                <w:rFonts w:eastAsia="MS Mincho"/>
                <w:color w:val="auto"/>
                <w:lang w:val="en-US" w:eastAsia="ru-RU"/>
              </w:rPr>
            </w:pPr>
            <w:r>
              <w:rPr>
                <w:color w:val="00000A"/>
                <w:lang w:val="en-US"/>
              </w:rPr>
              <w:t>Libre  Office;</w:t>
            </w:r>
          </w:p>
          <w:p w:rsidR="007E7952" w:rsidRDefault="00AB4789" w:rsidP="00AB4789">
            <w:pPr>
              <w:pStyle w:val="Default"/>
              <w:tabs>
                <w:tab w:val="left" w:pos="851"/>
              </w:tabs>
              <w:rPr>
                <w:rFonts w:eastAsia="MS Mincho"/>
                <w:lang w:val="en-US"/>
              </w:rPr>
            </w:pPr>
            <w:r>
              <w:rPr>
                <w:rFonts w:eastAsia="MS Mincho"/>
                <w:color w:val="auto"/>
                <w:lang w:val="en-US" w:eastAsia="ru-RU"/>
              </w:rPr>
              <w:t>Microsoft Visual Studio</w:t>
            </w:r>
            <w:r>
              <w:rPr>
                <w:rFonts w:eastAsia="MS Mincho"/>
                <w:lang w:val="en-US"/>
              </w:rPr>
              <w:t xml:space="preserve"> </w:t>
            </w:r>
          </w:p>
          <w:p w:rsidR="00AB4789" w:rsidRPr="00AB4789" w:rsidRDefault="00AB4789" w:rsidP="00AB4789">
            <w:pPr>
              <w:pStyle w:val="Default"/>
              <w:tabs>
                <w:tab w:val="left" w:pos="851"/>
              </w:tabs>
              <w:rPr>
                <w:bCs/>
                <w:iCs/>
                <w:lang w:val="en-US"/>
              </w:rPr>
            </w:pPr>
          </w:p>
        </w:tc>
        <w:tc>
          <w:tcPr>
            <w:tcW w:w="460" w:type="pct"/>
          </w:tcPr>
          <w:p w:rsidR="007E7952" w:rsidRDefault="00AB4789" w:rsidP="00543A80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>Свободное ПО</w:t>
            </w:r>
          </w:p>
          <w:p w:rsidR="00AB4789" w:rsidRPr="00AB4789" w:rsidRDefault="00AB4789" w:rsidP="00AB4789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DreamSpark Subscription </w:t>
            </w:r>
          </w:p>
        </w:tc>
      </w:tr>
      <w:tr w:rsidR="00AB4789" w:rsidRPr="0049634A" w:rsidTr="00543A80">
        <w:tc>
          <w:tcPr>
            <w:tcW w:w="271" w:type="pct"/>
          </w:tcPr>
          <w:p w:rsidR="00AB4789" w:rsidRPr="0049634A" w:rsidRDefault="00AB4789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  <w:p w:rsidR="00AB4789" w:rsidRPr="0049634A" w:rsidRDefault="00AB4789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:rsidR="00AB4789" w:rsidRPr="0049634A" w:rsidRDefault="00AB4789" w:rsidP="00543A80">
            <w:pPr>
              <w:rPr>
                <w:b/>
                <w:lang w:eastAsia="en-US"/>
              </w:rPr>
            </w:pPr>
            <w:r w:rsidRPr="0049634A">
              <w:rPr>
                <w:b/>
                <w:lang w:eastAsia="en-US"/>
              </w:rPr>
              <w:t>Техническое обеспечение САПР</w:t>
            </w:r>
          </w:p>
          <w:p w:rsidR="00AB4789" w:rsidRPr="0049634A" w:rsidRDefault="00AB4789" w:rsidP="00543A80">
            <w:pPr>
              <w:rPr>
                <w:spacing w:val="3"/>
              </w:rPr>
            </w:pPr>
          </w:p>
        </w:tc>
        <w:tc>
          <w:tcPr>
            <w:tcW w:w="1445" w:type="pct"/>
          </w:tcPr>
          <w:p w:rsidR="00AB4789" w:rsidRPr="0049634A" w:rsidRDefault="00AB4789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hAnsi="Times New Roman" w:cs="Times New Roman"/>
                <w:spacing w:val="3"/>
                <w:sz w:val="24"/>
              </w:rPr>
              <w:t>Виды обеспечения САПР</w:t>
            </w:r>
          </w:p>
          <w:p w:rsidR="00AB4789" w:rsidRPr="0049634A" w:rsidRDefault="00AB4789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Структура технического обеспечения.</w:t>
            </w:r>
          </w:p>
          <w:p w:rsidR="00AB4789" w:rsidRPr="0049634A" w:rsidRDefault="00AB4789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Аппаратура рабочих мест</w:t>
            </w:r>
          </w:p>
          <w:p w:rsidR="00AB4789" w:rsidRPr="0049634A" w:rsidRDefault="00AB4789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hAnsi="Times New Roman" w:cs="Times New Roman"/>
                <w:spacing w:val="3"/>
                <w:sz w:val="24"/>
              </w:rPr>
              <w:lastRenderedPageBreak/>
              <w:t xml:space="preserve">Проектирующие и обслуживающие подсистемы. 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Понятие инженерного проектирования</w:t>
            </w:r>
          </w:p>
          <w:p w:rsidR="00AB4789" w:rsidRPr="0049634A" w:rsidRDefault="00AB4789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Локальные вычислительные сети.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bidi="ar-OM"/>
              </w:rPr>
              <w:t xml:space="preserve"> Каналы передачи данных в корпоративных сетях.</w:t>
            </w:r>
          </w:p>
          <w:p w:rsidR="00AB4789" w:rsidRPr="0049634A" w:rsidRDefault="00AB4789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bidi="ar-OM"/>
              </w:rPr>
              <w:t>Стеки протоколов и типы сетей в САПР.</w:t>
            </w:r>
          </w:p>
        </w:tc>
        <w:tc>
          <w:tcPr>
            <w:tcW w:w="1446" w:type="pct"/>
          </w:tcPr>
          <w:p w:rsidR="00AB4789" w:rsidRPr="009073FA" w:rsidRDefault="00AB4789" w:rsidP="00590ADA">
            <w:pPr>
              <w:pStyle w:val="Default"/>
              <w:tabs>
                <w:tab w:val="left" w:pos="851"/>
              </w:tabs>
              <w:rPr>
                <w:color w:val="00000A"/>
                <w:lang w:val="en-US"/>
              </w:rPr>
            </w:pPr>
            <w:r w:rsidRPr="009073FA">
              <w:rPr>
                <w:color w:val="00000A"/>
                <w:lang w:val="en-US"/>
              </w:rPr>
              <w:lastRenderedPageBreak/>
              <w:t>Microsoft Windows (</w:t>
            </w:r>
            <w:r w:rsidRPr="009073FA">
              <w:rPr>
                <w:color w:val="00000A"/>
              </w:rPr>
              <w:t>актуальная</w:t>
            </w:r>
            <w:r w:rsidRPr="009073FA">
              <w:rPr>
                <w:color w:val="00000A"/>
                <w:lang w:val="en-US"/>
              </w:rPr>
              <w:t xml:space="preserve"> </w:t>
            </w:r>
            <w:r w:rsidRPr="009073FA">
              <w:rPr>
                <w:color w:val="00000A"/>
              </w:rPr>
              <w:t>версия</w:t>
            </w:r>
            <w:r w:rsidRPr="009073FA">
              <w:rPr>
                <w:color w:val="00000A"/>
                <w:lang w:val="en-US"/>
              </w:rPr>
              <w:t xml:space="preserve">); </w:t>
            </w:r>
          </w:p>
          <w:p w:rsidR="00AB4789" w:rsidRPr="00A04621" w:rsidRDefault="00AB4789" w:rsidP="00590ADA">
            <w:pPr>
              <w:pStyle w:val="Default"/>
              <w:tabs>
                <w:tab w:val="left" w:pos="851"/>
              </w:tabs>
              <w:rPr>
                <w:rFonts w:eastAsia="MS Mincho"/>
                <w:color w:val="auto"/>
                <w:lang w:val="en-US" w:eastAsia="ru-RU"/>
              </w:rPr>
            </w:pPr>
            <w:r>
              <w:rPr>
                <w:color w:val="00000A"/>
                <w:lang w:val="en-US"/>
              </w:rPr>
              <w:t>Libre  Office;</w:t>
            </w:r>
          </w:p>
          <w:p w:rsidR="00AB4789" w:rsidRDefault="00AB4789" w:rsidP="00590ADA">
            <w:pPr>
              <w:pStyle w:val="Default"/>
              <w:tabs>
                <w:tab w:val="left" w:pos="851"/>
              </w:tabs>
              <w:rPr>
                <w:rFonts w:eastAsia="MS Mincho"/>
                <w:lang w:val="en-US"/>
              </w:rPr>
            </w:pPr>
            <w:r>
              <w:rPr>
                <w:rFonts w:eastAsia="MS Mincho"/>
                <w:color w:val="auto"/>
                <w:lang w:val="en-US" w:eastAsia="ru-RU"/>
              </w:rPr>
              <w:t>Microsoft Visual Studio</w:t>
            </w:r>
            <w:r>
              <w:rPr>
                <w:rFonts w:eastAsia="MS Mincho"/>
                <w:lang w:val="en-US"/>
              </w:rPr>
              <w:t xml:space="preserve"> </w:t>
            </w:r>
          </w:p>
          <w:p w:rsidR="00AB4789" w:rsidRPr="00AB4789" w:rsidRDefault="00AB4789" w:rsidP="00590ADA">
            <w:pPr>
              <w:pStyle w:val="Default"/>
              <w:tabs>
                <w:tab w:val="left" w:pos="851"/>
              </w:tabs>
              <w:rPr>
                <w:bCs/>
                <w:iCs/>
                <w:lang w:val="en-US"/>
              </w:rPr>
            </w:pPr>
          </w:p>
        </w:tc>
        <w:tc>
          <w:tcPr>
            <w:tcW w:w="460" w:type="pct"/>
          </w:tcPr>
          <w:p w:rsidR="00AB4789" w:rsidRDefault="00AB4789" w:rsidP="00590ADA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>Свободное ПО</w:t>
            </w:r>
          </w:p>
          <w:p w:rsidR="00AB4789" w:rsidRPr="00AB4789" w:rsidRDefault="00AB4789" w:rsidP="00590ADA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DreamSpark Subscr</w:t>
            </w:r>
            <w:r>
              <w:rPr>
                <w:bCs/>
                <w:iCs/>
                <w:lang w:val="en-US"/>
              </w:rPr>
              <w:lastRenderedPageBreak/>
              <w:t xml:space="preserve">iption </w:t>
            </w:r>
          </w:p>
        </w:tc>
      </w:tr>
      <w:tr w:rsidR="00AB4789" w:rsidRPr="0049634A" w:rsidTr="00543A80">
        <w:trPr>
          <w:trHeight w:val="2494"/>
        </w:trPr>
        <w:tc>
          <w:tcPr>
            <w:tcW w:w="271" w:type="pct"/>
          </w:tcPr>
          <w:p w:rsidR="00AB4789" w:rsidRPr="0049634A" w:rsidRDefault="00AB4789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3</w:t>
            </w:r>
          </w:p>
          <w:p w:rsidR="00AB4789" w:rsidRPr="0049634A" w:rsidRDefault="00AB4789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AB4789" w:rsidRPr="0049634A" w:rsidRDefault="00AB4789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:rsidR="00AB4789" w:rsidRPr="0049634A" w:rsidRDefault="00AB4789" w:rsidP="00543A80">
            <w:pPr>
              <w:rPr>
                <w:b/>
                <w:lang w:eastAsia="en-US"/>
              </w:rPr>
            </w:pPr>
            <w:r w:rsidRPr="0049634A">
              <w:rPr>
                <w:b/>
                <w:lang w:eastAsia="en-US"/>
              </w:rPr>
              <w:t>Математическое обеспечение анализа проектных решений</w:t>
            </w:r>
          </w:p>
          <w:p w:rsidR="00AB4789" w:rsidRPr="0049634A" w:rsidRDefault="00AB4789" w:rsidP="00543A80">
            <w:pPr>
              <w:rPr>
                <w:spacing w:val="3"/>
              </w:rPr>
            </w:pPr>
          </w:p>
          <w:p w:rsidR="00AB4789" w:rsidRPr="0049634A" w:rsidRDefault="00AB4789" w:rsidP="00543A80">
            <w:pPr>
              <w:rPr>
                <w:spacing w:val="3"/>
              </w:rPr>
            </w:pPr>
          </w:p>
        </w:tc>
        <w:tc>
          <w:tcPr>
            <w:tcW w:w="1445" w:type="pct"/>
          </w:tcPr>
          <w:p w:rsidR="00AB4789" w:rsidRPr="0049634A" w:rsidRDefault="00AB4789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hAnsi="Times New Roman" w:cs="Times New Roman"/>
                <w:sz w:val="24"/>
              </w:rPr>
              <w:t xml:space="preserve">САПР и информационные технологии. 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Компоненты математического обеспечения.</w:t>
            </w:r>
          </w:p>
          <w:p w:rsidR="00AB4789" w:rsidRPr="0049634A" w:rsidRDefault="00AB4789" w:rsidP="00543A80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Математические модели в процедурах анализа на макроуровне. Методы и алгоритмы анализа на макроуровне. Математическое обеспечение на микроуровне. </w:t>
            </w:r>
            <w:r w:rsidRPr="0049634A">
              <w:rPr>
                <w:rFonts w:ascii="Times New Roman" w:hAnsi="Times New Roman" w:cs="Times New Roman"/>
                <w:sz w:val="24"/>
              </w:rPr>
              <w:t xml:space="preserve">Математическое моделирование автоматизированных систем. </w:t>
            </w:r>
          </w:p>
          <w:p w:rsidR="00AB4789" w:rsidRPr="0049634A" w:rsidRDefault="00AB4789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hAnsi="Times New Roman" w:cs="Times New Roman"/>
                <w:sz w:val="24"/>
              </w:rPr>
              <w:t>За</w:t>
            </w:r>
            <w:r w:rsidRPr="0049634A">
              <w:rPr>
                <w:rFonts w:ascii="Times New Roman" w:hAnsi="Times New Roman" w:cs="Times New Roman"/>
                <w:spacing w:val="3"/>
                <w:sz w:val="24"/>
              </w:rPr>
              <w:t xml:space="preserve">дачи анализа автоматизированных систем. 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Математическое обеспечение анализа на функционально-логическом уровне. Математическое обеспечение на системном уровне.</w:t>
            </w:r>
            <w:r w:rsidRPr="0049634A">
              <w:rPr>
                <w:rFonts w:ascii="Times New Roman" w:hAnsi="Times New Roman" w:cs="Times New Roman"/>
                <w:sz w:val="24"/>
              </w:rPr>
              <w:t xml:space="preserve"> Математическое моделирование автоматизированных систем. За</w:t>
            </w:r>
            <w:r w:rsidRPr="0049634A">
              <w:rPr>
                <w:rFonts w:ascii="Times New Roman" w:hAnsi="Times New Roman" w:cs="Times New Roman"/>
                <w:spacing w:val="3"/>
                <w:sz w:val="24"/>
              </w:rPr>
              <w:t xml:space="preserve">дачи анализа автоматизированных систем. Классификация моделей сложных </w:t>
            </w:r>
            <w:r w:rsidRPr="0049634A">
              <w:rPr>
                <w:rFonts w:ascii="Times New Roman" w:hAnsi="Times New Roman" w:cs="Times New Roman"/>
                <w:spacing w:val="7"/>
                <w:sz w:val="24"/>
              </w:rPr>
              <w:t>систем.</w:t>
            </w:r>
          </w:p>
          <w:p w:rsidR="00AB4789" w:rsidRPr="0049634A" w:rsidRDefault="00AB4789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Математическое обеспечение подсистем машинной графики и геометрического моделирования.</w:t>
            </w:r>
          </w:p>
          <w:p w:rsidR="00AB4789" w:rsidRPr="0049634A" w:rsidRDefault="00AB4789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hAnsi="Times New Roman" w:cs="Times New Roman"/>
                <w:spacing w:val="3"/>
                <w:sz w:val="24"/>
              </w:rPr>
              <w:lastRenderedPageBreak/>
              <w:t>Разработка имитационных моделей сложных систем.</w:t>
            </w:r>
            <w:r w:rsidRPr="0049634A">
              <w:rPr>
                <w:rFonts w:ascii="Times New Roman" w:hAnsi="Times New Roman" w:cs="Times New Roman"/>
                <w:spacing w:val="2"/>
                <w:sz w:val="24"/>
              </w:rPr>
              <w:t xml:space="preserve"> Примеры аналитических моделей.</w:t>
            </w:r>
          </w:p>
        </w:tc>
        <w:tc>
          <w:tcPr>
            <w:tcW w:w="1446" w:type="pct"/>
          </w:tcPr>
          <w:p w:rsidR="00AB4789" w:rsidRPr="009073FA" w:rsidRDefault="00AB4789" w:rsidP="00590ADA">
            <w:pPr>
              <w:pStyle w:val="Default"/>
              <w:tabs>
                <w:tab w:val="left" w:pos="851"/>
              </w:tabs>
              <w:rPr>
                <w:color w:val="00000A"/>
                <w:lang w:val="en-US"/>
              </w:rPr>
            </w:pPr>
            <w:r w:rsidRPr="009073FA">
              <w:rPr>
                <w:color w:val="00000A"/>
                <w:lang w:val="en-US"/>
              </w:rPr>
              <w:lastRenderedPageBreak/>
              <w:t>Microsoft Windows (</w:t>
            </w:r>
            <w:r w:rsidRPr="009073FA">
              <w:rPr>
                <w:color w:val="00000A"/>
              </w:rPr>
              <w:t>актуальная</w:t>
            </w:r>
            <w:r w:rsidRPr="009073FA">
              <w:rPr>
                <w:color w:val="00000A"/>
                <w:lang w:val="en-US"/>
              </w:rPr>
              <w:t xml:space="preserve"> </w:t>
            </w:r>
            <w:r w:rsidRPr="009073FA">
              <w:rPr>
                <w:color w:val="00000A"/>
              </w:rPr>
              <w:t>версия</w:t>
            </w:r>
            <w:r w:rsidRPr="009073FA">
              <w:rPr>
                <w:color w:val="00000A"/>
                <w:lang w:val="en-US"/>
              </w:rPr>
              <w:t xml:space="preserve">); </w:t>
            </w:r>
          </w:p>
          <w:p w:rsidR="00AB4789" w:rsidRPr="00A04621" w:rsidRDefault="00AB4789" w:rsidP="00590ADA">
            <w:pPr>
              <w:pStyle w:val="Default"/>
              <w:tabs>
                <w:tab w:val="left" w:pos="851"/>
              </w:tabs>
              <w:rPr>
                <w:rFonts w:eastAsia="MS Mincho"/>
                <w:color w:val="auto"/>
                <w:lang w:val="en-US" w:eastAsia="ru-RU"/>
              </w:rPr>
            </w:pPr>
            <w:r>
              <w:rPr>
                <w:color w:val="00000A"/>
                <w:lang w:val="en-US"/>
              </w:rPr>
              <w:t>Libre  Office;</w:t>
            </w:r>
          </w:p>
          <w:p w:rsidR="00AB4789" w:rsidRDefault="00AB4789" w:rsidP="00590ADA">
            <w:pPr>
              <w:pStyle w:val="Default"/>
              <w:tabs>
                <w:tab w:val="left" w:pos="851"/>
              </w:tabs>
              <w:rPr>
                <w:rFonts w:eastAsia="MS Mincho"/>
                <w:lang w:val="en-US"/>
              </w:rPr>
            </w:pPr>
            <w:r>
              <w:rPr>
                <w:rFonts w:eastAsia="MS Mincho"/>
                <w:color w:val="auto"/>
                <w:lang w:val="en-US" w:eastAsia="ru-RU"/>
              </w:rPr>
              <w:t>Microsoft Visual Studio</w:t>
            </w:r>
            <w:r>
              <w:rPr>
                <w:rFonts w:eastAsia="MS Mincho"/>
                <w:lang w:val="en-US"/>
              </w:rPr>
              <w:t xml:space="preserve"> </w:t>
            </w:r>
          </w:p>
          <w:p w:rsidR="00AB4789" w:rsidRPr="00AB4789" w:rsidRDefault="00AB4789" w:rsidP="00590ADA">
            <w:pPr>
              <w:pStyle w:val="Default"/>
              <w:tabs>
                <w:tab w:val="left" w:pos="851"/>
              </w:tabs>
              <w:rPr>
                <w:bCs/>
                <w:iCs/>
                <w:lang w:val="en-US"/>
              </w:rPr>
            </w:pPr>
          </w:p>
        </w:tc>
        <w:tc>
          <w:tcPr>
            <w:tcW w:w="460" w:type="pct"/>
          </w:tcPr>
          <w:p w:rsidR="00AB4789" w:rsidRDefault="00AB4789" w:rsidP="00590ADA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>Свободное ПО</w:t>
            </w:r>
          </w:p>
          <w:p w:rsidR="00AB4789" w:rsidRPr="00AB4789" w:rsidRDefault="00AB4789" w:rsidP="00590ADA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DreamSpark Subscription </w:t>
            </w:r>
          </w:p>
        </w:tc>
      </w:tr>
      <w:tr w:rsidR="00AB4789" w:rsidRPr="0049634A" w:rsidTr="00543A80">
        <w:trPr>
          <w:trHeight w:val="2494"/>
        </w:trPr>
        <w:tc>
          <w:tcPr>
            <w:tcW w:w="271" w:type="pct"/>
          </w:tcPr>
          <w:p w:rsidR="00AB4789" w:rsidRPr="0049634A" w:rsidRDefault="00AB4789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4</w:t>
            </w:r>
          </w:p>
          <w:p w:rsidR="00AB4789" w:rsidRPr="0049634A" w:rsidRDefault="00AB4789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:rsidR="00AB4789" w:rsidRPr="0049634A" w:rsidRDefault="00AB4789" w:rsidP="00543A80">
            <w:pPr>
              <w:rPr>
                <w:lang w:eastAsia="en-US"/>
              </w:rPr>
            </w:pPr>
            <w:r w:rsidRPr="0049634A">
              <w:rPr>
                <w:b/>
                <w:lang w:eastAsia="en-US" w:bidi="ar-OM"/>
              </w:rPr>
              <w:t>Синтез проектных решений</w:t>
            </w:r>
          </w:p>
          <w:p w:rsidR="00AB4789" w:rsidRPr="0049634A" w:rsidRDefault="00AB4789" w:rsidP="00543A80">
            <w:pPr>
              <w:rPr>
                <w:lang w:eastAsia="en-US"/>
              </w:rPr>
            </w:pPr>
          </w:p>
        </w:tc>
        <w:tc>
          <w:tcPr>
            <w:tcW w:w="1445" w:type="pct"/>
          </w:tcPr>
          <w:p w:rsidR="00AB4789" w:rsidRPr="0049634A" w:rsidRDefault="00AB4789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Типовые проектные процедуры. Математическое обеспечение синтеза проектных решений.</w:t>
            </w:r>
          </w:p>
          <w:p w:rsidR="00AB4789" w:rsidRPr="0049634A" w:rsidRDefault="00AB4789" w:rsidP="00543A80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Сети Петри. Анализ сетей Петри. </w:t>
            </w:r>
            <w:r w:rsidRPr="00496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Математическое обеспечение анализа проектных решений</w:t>
            </w:r>
          </w:p>
          <w:p w:rsidR="00AB4789" w:rsidRPr="0049634A" w:rsidRDefault="00AB4789" w:rsidP="00543A80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49634A">
              <w:rPr>
                <w:rFonts w:ascii="Times New Roman" w:hAnsi="Times New Roman" w:cs="Times New Roman"/>
                <w:sz w:val="24"/>
              </w:rPr>
              <w:t xml:space="preserve">Аналитические и имитационные модели. </w:t>
            </w:r>
          </w:p>
          <w:p w:rsidR="00AB4789" w:rsidRPr="0049634A" w:rsidRDefault="00AB4789" w:rsidP="00543A80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49634A">
              <w:rPr>
                <w:rFonts w:ascii="Times New Roman" w:hAnsi="Times New Roman" w:cs="Times New Roman"/>
                <w:sz w:val="24"/>
              </w:rPr>
              <w:t xml:space="preserve">Языки описания моделей. </w:t>
            </w:r>
          </w:p>
          <w:p w:rsidR="00AB4789" w:rsidRPr="0049634A" w:rsidRDefault="00AB4789" w:rsidP="00543A80">
            <w:pPr>
              <w:pStyle w:val="af8"/>
              <w:rPr>
                <w:rFonts w:ascii="Times New Roman" w:hAnsi="Times New Roman" w:cs="Times New Roman"/>
                <w:spacing w:val="3"/>
                <w:sz w:val="24"/>
              </w:rPr>
            </w:pPr>
            <w:r w:rsidRPr="0049634A">
              <w:rPr>
                <w:rFonts w:ascii="Times New Roman" w:hAnsi="Times New Roman" w:cs="Times New Roman"/>
                <w:spacing w:val="3"/>
                <w:sz w:val="24"/>
              </w:rPr>
              <w:t xml:space="preserve">Организация событийного моделирования. Анализ графов достижимости. </w:t>
            </w:r>
          </w:p>
          <w:p w:rsidR="00AB4789" w:rsidRPr="0049634A" w:rsidRDefault="00AB4789" w:rsidP="00543A80">
            <w:pPr>
              <w:pStyle w:val="af8"/>
              <w:rPr>
                <w:rFonts w:ascii="Times New Roman" w:hAnsi="Times New Roman" w:cs="Times New Roman"/>
                <w:spacing w:val="3"/>
                <w:sz w:val="24"/>
              </w:rPr>
            </w:pPr>
          </w:p>
        </w:tc>
        <w:tc>
          <w:tcPr>
            <w:tcW w:w="1446" w:type="pct"/>
          </w:tcPr>
          <w:p w:rsidR="00AB4789" w:rsidRPr="009073FA" w:rsidRDefault="00AB4789" w:rsidP="00590ADA">
            <w:pPr>
              <w:pStyle w:val="Default"/>
              <w:tabs>
                <w:tab w:val="left" w:pos="851"/>
              </w:tabs>
              <w:rPr>
                <w:color w:val="00000A"/>
                <w:lang w:val="en-US"/>
              </w:rPr>
            </w:pPr>
            <w:r w:rsidRPr="009073FA">
              <w:rPr>
                <w:color w:val="00000A"/>
                <w:lang w:val="en-US"/>
              </w:rPr>
              <w:t>Microsoft Windows (</w:t>
            </w:r>
            <w:r w:rsidRPr="009073FA">
              <w:rPr>
                <w:color w:val="00000A"/>
              </w:rPr>
              <w:t>актуальная</w:t>
            </w:r>
            <w:r w:rsidRPr="009073FA">
              <w:rPr>
                <w:color w:val="00000A"/>
                <w:lang w:val="en-US"/>
              </w:rPr>
              <w:t xml:space="preserve"> </w:t>
            </w:r>
            <w:r w:rsidRPr="009073FA">
              <w:rPr>
                <w:color w:val="00000A"/>
              </w:rPr>
              <w:t>версия</w:t>
            </w:r>
            <w:r w:rsidRPr="009073FA">
              <w:rPr>
                <w:color w:val="00000A"/>
                <w:lang w:val="en-US"/>
              </w:rPr>
              <w:t xml:space="preserve">); </w:t>
            </w:r>
          </w:p>
          <w:p w:rsidR="00AB4789" w:rsidRPr="00A04621" w:rsidRDefault="00AB4789" w:rsidP="00590ADA">
            <w:pPr>
              <w:pStyle w:val="Default"/>
              <w:tabs>
                <w:tab w:val="left" w:pos="851"/>
              </w:tabs>
              <w:rPr>
                <w:rFonts w:eastAsia="MS Mincho"/>
                <w:color w:val="auto"/>
                <w:lang w:val="en-US" w:eastAsia="ru-RU"/>
              </w:rPr>
            </w:pPr>
            <w:r>
              <w:rPr>
                <w:color w:val="00000A"/>
                <w:lang w:val="en-US"/>
              </w:rPr>
              <w:t>Libre  Office;</w:t>
            </w:r>
          </w:p>
          <w:p w:rsidR="00AB4789" w:rsidRDefault="00AB4789" w:rsidP="00590ADA">
            <w:pPr>
              <w:pStyle w:val="Default"/>
              <w:tabs>
                <w:tab w:val="left" w:pos="851"/>
              </w:tabs>
              <w:rPr>
                <w:rFonts w:eastAsia="MS Mincho"/>
                <w:lang w:val="en-US"/>
              </w:rPr>
            </w:pPr>
            <w:r>
              <w:rPr>
                <w:rFonts w:eastAsia="MS Mincho"/>
                <w:color w:val="auto"/>
                <w:lang w:val="en-US" w:eastAsia="ru-RU"/>
              </w:rPr>
              <w:t>Microsoft Visual Studio</w:t>
            </w:r>
            <w:r>
              <w:rPr>
                <w:rFonts w:eastAsia="MS Mincho"/>
                <w:lang w:val="en-US"/>
              </w:rPr>
              <w:t xml:space="preserve"> </w:t>
            </w:r>
          </w:p>
          <w:p w:rsidR="00AB4789" w:rsidRPr="00AB4789" w:rsidRDefault="00AB4789" w:rsidP="00590ADA">
            <w:pPr>
              <w:pStyle w:val="Default"/>
              <w:tabs>
                <w:tab w:val="left" w:pos="851"/>
              </w:tabs>
              <w:rPr>
                <w:bCs/>
                <w:iCs/>
                <w:lang w:val="en-US"/>
              </w:rPr>
            </w:pPr>
          </w:p>
        </w:tc>
        <w:tc>
          <w:tcPr>
            <w:tcW w:w="460" w:type="pct"/>
          </w:tcPr>
          <w:p w:rsidR="00AB4789" w:rsidRDefault="00AB4789" w:rsidP="00590ADA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>Свободное ПО</w:t>
            </w:r>
          </w:p>
          <w:p w:rsidR="00AB4789" w:rsidRPr="00AB4789" w:rsidRDefault="00AB4789" w:rsidP="00590ADA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DreamSpark Subscription </w:t>
            </w:r>
          </w:p>
        </w:tc>
      </w:tr>
      <w:tr w:rsidR="00AB4789" w:rsidRPr="0049634A" w:rsidTr="00543A80">
        <w:trPr>
          <w:trHeight w:val="940"/>
        </w:trPr>
        <w:tc>
          <w:tcPr>
            <w:tcW w:w="271" w:type="pct"/>
          </w:tcPr>
          <w:p w:rsidR="00AB4789" w:rsidRPr="0049634A" w:rsidRDefault="00AB4789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  <w:p w:rsidR="00AB4789" w:rsidRPr="0049634A" w:rsidRDefault="00AB4789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:rsidR="00AB4789" w:rsidRPr="0049634A" w:rsidRDefault="00AB4789" w:rsidP="00543A80">
            <w:pPr>
              <w:rPr>
                <w:lang w:eastAsia="en-US"/>
              </w:rPr>
            </w:pPr>
            <w:r w:rsidRPr="0049634A">
              <w:rPr>
                <w:b/>
                <w:spacing w:val="4"/>
              </w:rPr>
              <w:t>Системные среды САПР</w:t>
            </w:r>
          </w:p>
          <w:p w:rsidR="00AB4789" w:rsidRPr="0049634A" w:rsidRDefault="00AB4789" w:rsidP="00543A80">
            <w:pPr>
              <w:rPr>
                <w:lang w:eastAsia="en-US"/>
              </w:rPr>
            </w:pPr>
          </w:p>
        </w:tc>
        <w:tc>
          <w:tcPr>
            <w:tcW w:w="1445" w:type="pct"/>
          </w:tcPr>
          <w:p w:rsidR="00AB4789" w:rsidRPr="0049634A" w:rsidRDefault="00AB4789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>Функции сетевого программного обеспечения. САПР в радиоэлектронике.   САПР в машиностроении. САПР в строительстве.</w:t>
            </w:r>
          </w:p>
          <w:p w:rsidR="00AB4789" w:rsidRPr="0049634A" w:rsidRDefault="00AB4789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hAnsi="Times New Roman" w:cs="Times New Roman"/>
                <w:sz w:val="24"/>
              </w:rPr>
              <w:t xml:space="preserve">Системные среды САПР и методики. 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Понятие о 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val="en-GB" w:bidi="ar-OM"/>
              </w:rPr>
              <w:t>CALS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bidi="ar-OM"/>
              </w:rPr>
              <w:t xml:space="preserve"> технологиях.</w:t>
            </w:r>
          </w:p>
          <w:p w:rsidR="00AB4789" w:rsidRPr="0049634A" w:rsidRDefault="00AB4789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bidi="ar-OM"/>
              </w:rPr>
              <w:t xml:space="preserve">Вычислительные системы в САПР. Типы 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val="en-GB" w:bidi="ar-OM"/>
              </w:rPr>
              <w:t>CASE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bidi="ar-OM"/>
              </w:rPr>
              <w:t xml:space="preserve"> систем.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bidi="ar-OM"/>
              </w:rPr>
              <w:t xml:space="preserve">Программное обеспечение 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val="en-GB" w:bidi="ar-OM"/>
              </w:rPr>
              <w:t>CASE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  <w:lang w:bidi="ar-OM"/>
              </w:rPr>
              <w:t xml:space="preserve"> систем. Среды быстрой разработки приложений.</w:t>
            </w:r>
            <w:r w:rsidRPr="0049634A">
              <w:rPr>
                <w:rFonts w:ascii="Times New Roman" w:hAnsi="Times New Roman" w:cs="Times New Roman"/>
                <w:sz w:val="24"/>
              </w:rPr>
              <w:t xml:space="preserve"> Инструментальные среды разработки программного обеспечения.</w:t>
            </w:r>
          </w:p>
          <w:p w:rsidR="00AB4789" w:rsidRPr="0049634A" w:rsidRDefault="00AB4789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hAnsi="Times New Roman" w:cs="Times New Roman"/>
                <w:spacing w:val="3"/>
                <w:sz w:val="24"/>
              </w:rPr>
              <w:t xml:space="preserve">Компонентно-ориентированные технологии разработки </w:t>
            </w:r>
            <w:r w:rsidRPr="0049634A">
              <w:rPr>
                <w:rFonts w:ascii="Times New Roman" w:hAnsi="Times New Roman" w:cs="Times New Roman"/>
                <w:spacing w:val="3"/>
                <w:sz w:val="24"/>
              </w:rPr>
              <w:lastRenderedPageBreak/>
              <w:t>САПР, понятие о тех</w:t>
            </w:r>
            <w:r w:rsidRPr="0049634A">
              <w:rPr>
                <w:rFonts w:ascii="Times New Roman" w:hAnsi="Times New Roman" w:cs="Times New Roman"/>
                <w:spacing w:val="3"/>
                <w:sz w:val="24"/>
              </w:rPr>
              <w:softHyphen/>
            </w:r>
            <w:r w:rsidRPr="0049634A">
              <w:rPr>
                <w:rFonts w:ascii="Times New Roman" w:hAnsi="Times New Roman" w:cs="Times New Roman"/>
                <w:sz w:val="24"/>
              </w:rPr>
              <w:t>нологиях информационной поддержки жизненного цикла изделий (</w:t>
            </w:r>
            <w:r w:rsidRPr="0049634A">
              <w:rPr>
                <w:rFonts w:ascii="Times New Roman" w:hAnsi="Times New Roman" w:cs="Times New Roman"/>
                <w:sz w:val="24"/>
                <w:lang w:val="en-US"/>
              </w:rPr>
              <w:t>CALS</w:t>
            </w:r>
            <w:r w:rsidRPr="0049634A">
              <w:rPr>
                <w:rFonts w:ascii="Times New Roman" w:hAnsi="Times New Roman" w:cs="Times New Roman"/>
                <w:sz w:val="24"/>
              </w:rPr>
              <w:t>-технологиях).</w:t>
            </w:r>
          </w:p>
        </w:tc>
        <w:tc>
          <w:tcPr>
            <w:tcW w:w="1446" w:type="pct"/>
          </w:tcPr>
          <w:p w:rsidR="00AB4789" w:rsidRPr="009073FA" w:rsidRDefault="00AB4789" w:rsidP="00590ADA">
            <w:pPr>
              <w:pStyle w:val="Default"/>
              <w:tabs>
                <w:tab w:val="left" w:pos="851"/>
              </w:tabs>
              <w:rPr>
                <w:color w:val="00000A"/>
                <w:lang w:val="en-US"/>
              </w:rPr>
            </w:pPr>
            <w:r w:rsidRPr="009073FA">
              <w:rPr>
                <w:color w:val="00000A"/>
                <w:lang w:val="en-US"/>
              </w:rPr>
              <w:lastRenderedPageBreak/>
              <w:t>Microsoft Windows (</w:t>
            </w:r>
            <w:r w:rsidRPr="009073FA">
              <w:rPr>
                <w:color w:val="00000A"/>
              </w:rPr>
              <w:t>актуальная</w:t>
            </w:r>
            <w:r w:rsidRPr="009073FA">
              <w:rPr>
                <w:color w:val="00000A"/>
                <w:lang w:val="en-US"/>
              </w:rPr>
              <w:t xml:space="preserve"> </w:t>
            </w:r>
            <w:r w:rsidRPr="009073FA">
              <w:rPr>
                <w:color w:val="00000A"/>
              </w:rPr>
              <w:t>версия</w:t>
            </w:r>
            <w:r w:rsidRPr="009073FA">
              <w:rPr>
                <w:color w:val="00000A"/>
                <w:lang w:val="en-US"/>
              </w:rPr>
              <w:t xml:space="preserve">); </w:t>
            </w:r>
          </w:p>
          <w:p w:rsidR="00AB4789" w:rsidRPr="00A04621" w:rsidRDefault="00AB4789" w:rsidP="00590ADA">
            <w:pPr>
              <w:pStyle w:val="Default"/>
              <w:tabs>
                <w:tab w:val="left" w:pos="851"/>
              </w:tabs>
              <w:rPr>
                <w:rFonts w:eastAsia="MS Mincho"/>
                <w:color w:val="auto"/>
                <w:lang w:val="en-US" w:eastAsia="ru-RU"/>
              </w:rPr>
            </w:pPr>
            <w:r>
              <w:rPr>
                <w:color w:val="00000A"/>
                <w:lang w:val="en-US"/>
              </w:rPr>
              <w:t>Libre  Office;</w:t>
            </w:r>
          </w:p>
          <w:p w:rsidR="00AB4789" w:rsidRDefault="00AB4789" w:rsidP="00590ADA">
            <w:pPr>
              <w:pStyle w:val="Default"/>
              <w:tabs>
                <w:tab w:val="left" w:pos="851"/>
              </w:tabs>
              <w:rPr>
                <w:rFonts w:eastAsia="MS Mincho"/>
                <w:lang w:val="en-US"/>
              </w:rPr>
            </w:pPr>
            <w:r>
              <w:rPr>
                <w:rFonts w:eastAsia="MS Mincho"/>
                <w:color w:val="auto"/>
                <w:lang w:val="en-US" w:eastAsia="ru-RU"/>
              </w:rPr>
              <w:t>Microsoft Visual Studio</w:t>
            </w:r>
            <w:r>
              <w:rPr>
                <w:rFonts w:eastAsia="MS Mincho"/>
                <w:lang w:val="en-US"/>
              </w:rPr>
              <w:t xml:space="preserve"> </w:t>
            </w:r>
          </w:p>
          <w:p w:rsidR="00AB4789" w:rsidRPr="00AB4789" w:rsidRDefault="00AB4789" w:rsidP="00590ADA">
            <w:pPr>
              <w:pStyle w:val="Default"/>
              <w:tabs>
                <w:tab w:val="left" w:pos="851"/>
              </w:tabs>
              <w:rPr>
                <w:bCs/>
                <w:iCs/>
                <w:lang w:val="en-US"/>
              </w:rPr>
            </w:pPr>
          </w:p>
        </w:tc>
        <w:tc>
          <w:tcPr>
            <w:tcW w:w="460" w:type="pct"/>
          </w:tcPr>
          <w:p w:rsidR="00AB4789" w:rsidRDefault="00AB4789" w:rsidP="00590ADA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>Свободное ПО</w:t>
            </w:r>
          </w:p>
          <w:p w:rsidR="00AB4789" w:rsidRPr="00AB4789" w:rsidRDefault="00AB4789" w:rsidP="00590ADA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DreamSpark Subscription </w:t>
            </w:r>
          </w:p>
        </w:tc>
      </w:tr>
      <w:tr w:rsidR="00AB4789" w:rsidRPr="0049634A" w:rsidTr="00543A80">
        <w:trPr>
          <w:trHeight w:val="2494"/>
        </w:trPr>
        <w:tc>
          <w:tcPr>
            <w:tcW w:w="271" w:type="pct"/>
          </w:tcPr>
          <w:p w:rsidR="00AB4789" w:rsidRPr="0049634A" w:rsidRDefault="00AB4789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6</w:t>
            </w:r>
          </w:p>
          <w:p w:rsidR="00AB4789" w:rsidRPr="0049634A" w:rsidRDefault="00AB4789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:rsidR="00AB4789" w:rsidRPr="0049634A" w:rsidRDefault="00AB4789" w:rsidP="00543A80">
            <w:pPr>
              <w:rPr>
                <w:lang w:eastAsia="en-US"/>
              </w:rPr>
            </w:pPr>
            <w:r w:rsidRPr="0049634A">
              <w:rPr>
                <w:b/>
                <w:spacing w:val="4"/>
              </w:rPr>
              <w:t>Методики проектирования автоматизированных систем</w:t>
            </w:r>
          </w:p>
          <w:p w:rsidR="00AB4789" w:rsidRPr="0049634A" w:rsidRDefault="00AB4789" w:rsidP="00543A80">
            <w:pPr>
              <w:rPr>
                <w:lang w:eastAsia="en-US"/>
              </w:rPr>
            </w:pPr>
          </w:p>
        </w:tc>
        <w:tc>
          <w:tcPr>
            <w:tcW w:w="1445" w:type="pct"/>
          </w:tcPr>
          <w:p w:rsidR="00AB4789" w:rsidRPr="0049634A" w:rsidRDefault="00AB4789" w:rsidP="00543A80">
            <w:pPr>
              <w:pStyle w:val="af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Особенности проектирования автоматизированных систем. Типовые проектные процедуры. Методы одномерной оптимизации. Методы безусловной оптимизации. Методы поиска условных экстремумов. </w:t>
            </w:r>
            <w:r w:rsidRPr="0049634A">
              <w:rPr>
                <w:rFonts w:ascii="Times New Roman" w:hAnsi="Times New Roman" w:cs="Times New Roman"/>
                <w:spacing w:val="2"/>
                <w:sz w:val="24"/>
              </w:rPr>
              <w:t>Методы поиска и принятие оптимальных проектных решений.</w:t>
            </w:r>
            <w:r w:rsidRPr="0049634A">
              <w:rPr>
                <w:rFonts w:ascii="Times New Roman" w:hAnsi="Times New Roman" w:cs="Times New Roman"/>
                <w:sz w:val="24"/>
              </w:rPr>
              <w:t xml:space="preserve"> Стандарты информационной поддержки объектов строительства.</w:t>
            </w:r>
          </w:p>
          <w:p w:rsidR="00AB4789" w:rsidRPr="0049634A" w:rsidRDefault="00AB4789" w:rsidP="00543A80">
            <w:pPr>
              <w:pStyle w:val="af8"/>
              <w:rPr>
                <w:rFonts w:ascii="Times New Roman" w:hAnsi="Times New Roman" w:cs="Times New Roman"/>
                <w:spacing w:val="3"/>
                <w:sz w:val="24"/>
              </w:rPr>
            </w:pPr>
            <w:r w:rsidRPr="0049634A">
              <w:rPr>
                <w:rFonts w:ascii="Times New Roman" w:hAnsi="Times New Roman" w:cs="Times New Roman"/>
                <w:spacing w:val="3"/>
                <w:sz w:val="24"/>
              </w:rPr>
              <w:t>Ввод в эксплуатацию САПР. Промышленная эксплуатация и</w:t>
            </w:r>
            <w:r w:rsidRPr="0049634A">
              <w:rPr>
                <w:rFonts w:ascii="Times New Roman" w:hAnsi="Times New Roman" w:cs="Times New Roman"/>
                <w:sz w:val="24"/>
              </w:rPr>
              <w:t xml:space="preserve"> развитие САПР. Оценка эффективности САПР на разных стадиях работ.</w:t>
            </w:r>
            <w:r w:rsidRPr="0049634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pct"/>
          </w:tcPr>
          <w:p w:rsidR="00AB4789" w:rsidRPr="009073FA" w:rsidRDefault="00AB4789" w:rsidP="00590ADA">
            <w:pPr>
              <w:pStyle w:val="Default"/>
              <w:tabs>
                <w:tab w:val="left" w:pos="851"/>
              </w:tabs>
              <w:rPr>
                <w:color w:val="00000A"/>
                <w:lang w:val="en-US"/>
              </w:rPr>
            </w:pPr>
            <w:r w:rsidRPr="009073FA">
              <w:rPr>
                <w:color w:val="00000A"/>
                <w:lang w:val="en-US"/>
              </w:rPr>
              <w:t>Microsoft Windows (</w:t>
            </w:r>
            <w:r w:rsidRPr="009073FA">
              <w:rPr>
                <w:color w:val="00000A"/>
              </w:rPr>
              <w:t>актуальная</w:t>
            </w:r>
            <w:r w:rsidRPr="009073FA">
              <w:rPr>
                <w:color w:val="00000A"/>
                <w:lang w:val="en-US"/>
              </w:rPr>
              <w:t xml:space="preserve"> </w:t>
            </w:r>
            <w:r w:rsidRPr="009073FA">
              <w:rPr>
                <w:color w:val="00000A"/>
              </w:rPr>
              <w:t>версия</w:t>
            </w:r>
            <w:r w:rsidRPr="009073FA">
              <w:rPr>
                <w:color w:val="00000A"/>
                <w:lang w:val="en-US"/>
              </w:rPr>
              <w:t xml:space="preserve">); </w:t>
            </w:r>
          </w:p>
          <w:p w:rsidR="00AB4789" w:rsidRPr="00A04621" w:rsidRDefault="00AB4789" w:rsidP="00590ADA">
            <w:pPr>
              <w:pStyle w:val="Default"/>
              <w:tabs>
                <w:tab w:val="left" w:pos="851"/>
              </w:tabs>
              <w:rPr>
                <w:rFonts w:eastAsia="MS Mincho"/>
                <w:color w:val="auto"/>
                <w:lang w:val="en-US" w:eastAsia="ru-RU"/>
              </w:rPr>
            </w:pPr>
            <w:r>
              <w:rPr>
                <w:color w:val="00000A"/>
                <w:lang w:val="en-US"/>
              </w:rPr>
              <w:t>Libre  Office;</w:t>
            </w:r>
          </w:p>
          <w:p w:rsidR="00AB4789" w:rsidRDefault="00AB4789" w:rsidP="00590ADA">
            <w:pPr>
              <w:pStyle w:val="Default"/>
              <w:tabs>
                <w:tab w:val="left" w:pos="851"/>
              </w:tabs>
              <w:rPr>
                <w:rFonts w:eastAsia="MS Mincho"/>
                <w:lang w:val="en-US"/>
              </w:rPr>
            </w:pPr>
            <w:r>
              <w:rPr>
                <w:rFonts w:eastAsia="MS Mincho"/>
                <w:color w:val="auto"/>
                <w:lang w:val="en-US" w:eastAsia="ru-RU"/>
              </w:rPr>
              <w:t>Microsoft Visual Studio</w:t>
            </w:r>
            <w:r>
              <w:rPr>
                <w:rFonts w:eastAsia="MS Mincho"/>
                <w:lang w:val="en-US"/>
              </w:rPr>
              <w:t xml:space="preserve"> </w:t>
            </w:r>
          </w:p>
          <w:p w:rsidR="00AB4789" w:rsidRPr="00AB4789" w:rsidRDefault="00AB4789" w:rsidP="00590ADA">
            <w:pPr>
              <w:pStyle w:val="Default"/>
              <w:tabs>
                <w:tab w:val="left" w:pos="851"/>
              </w:tabs>
              <w:rPr>
                <w:bCs/>
                <w:iCs/>
                <w:lang w:val="en-US"/>
              </w:rPr>
            </w:pPr>
          </w:p>
        </w:tc>
        <w:tc>
          <w:tcPr>
            <w:tcW w:w="460" w:type="pct"/>
          </w:tcPr>
          <w:p w:rsidR="00AB4789" w:rsidRDefault="00AB4789" w:rsidP="00590ADA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>Свободное ПО</w:t>
            </w:r>
          </w:p>
          <w:p w:rsidR="00AB4789" w:rsidRPr="00AB4789" w:rsidRDefault="00AB4789" w:rsidP="00590ADA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DreamSpark Subscription </w:t>
            </w:r>
          </w:p>
        </w:tc>
      </w:tr>
    </w:tbl>
    <w:p w:rsidR="007E7952" w:rsidRDefault="007E7952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7E7952" w:rsidRDefault="007E7952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7E7952" w:rsidRPr="002D3095" w:rsidRDefault="007E7952" w:rsidP="002F40A3">
      <w:pPr>
        <w:pStyle w:val="a9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2D3095">
        <w:rPr>
          <w:bCs/>
          <w:i/>
        </w:rPr>
        <w:t>Перечень информационных справочных систем</w:t>
      </w:r>
    </w:p>
    <w:p w:rsidR="007E7952" w:rsidRPr="00555F44" w:rsidRDefault="007E7952" w:rsidP="00066FBC">
      <w:pPr>
        <w:contextualSpacing/>
      </w:pPr>
      <w:r w:rsidRPr="00555F44">
        <w:t>Информационно-библиотечные системы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7"/>
        <w:gridCol w:w="4565"/>
      </w:tblGrid>
      <w:tr w:rsidR="007E7952" w:rsidTr="009073FA">
        <w:trPr>
          <w:jc w:val="center"/>
        </w:trPr>
        <w:tc>
          <w:tcPr>
            <w:tcW w:w="4928" w:type="dxa"/>
          </w:tcPr>
          <w:p w:rsidR="007E7952" w:rsidRPr="009073FA" w:rsidRDefault="007E7952" w:rsidP="009073FA">
            <w:pPr>
              <w:contextualSpacing/>
              <w:jc w:val="center"/>
            </w:pPr>
            <w:r w:rsidRPr="009073FA">
              <w:rPr>
                <w:sz w:val="22"/>
                <w:szCs w:val="22"/>
              </w:rPr>
              <w:t>Наименование ИБС</w:t>
            </w:r>
          </w:p>
        </w:tc>
        <w:tc>
          <w:tcPr>
            <w:tcW w:w="4642" w:type="dxa"/>
          </w:tcPr>
          <w:p w:rsidR="007E7952" w:rsidRPr="009073FA" w:rsidRDefault="007E7952" w:rsidP="009073FA">
            <w:pPr>
              <w:contextualSpacing/>
              <w:jc w:val="center"/>
            </w:pPr>
            <w:r w:rsidRPr="009073FA">
              <w:rPr>
                <w:sz w:val="22"/>
                <w:szCs w:val="22"/>
              </w:rPr>
              <w:t>Электронный адрес ресурса</w:t>
            </w:r>
          </w:p>
        </w:tc>
      </w:tr>
      <w:tr w:rsidR="007E7952" w:rsidTr="009073FA">
        <w:trPr>
          <w:jc w:val="center"/>
        </w:trPr>
        <w:tc>
          <w:tcPr>
            <w:tcW w:w="4928" w:type="dxa"/>
            <w:vAlign w:val="center"/>
          </w:tcPr>
          <w:p w:rsidR="007E7952" w:rsidRPr="009073FA" w:rsidRDefault="007E7952" w:rsidP="009073FA">
            <w:pPr>
              <w:contextualSpacing/>
              <w:jc w:val="both"/>
            </w:pPr>
            <w:r w:rsidRPr="009073FA">
              <w:rPr>
                <w:sz w:val="22"/>
                <w:szCs w:val="22"/>
              </w:rPr>
              <w:t>Научная электронная библиотека</w:t>
            </w:r>
          </w:p>
        </w:tc>
        <w:tc>
          <w:tcPr>
            <w:tcW w:w="4642" w:type="dxa"/>
            <w:vAlign w:val="center"/>
          </w:tcPr>
          <w:p w:rsidR="007E7952" w:rsidRPr="009073FA" w:rsidRDefault="007E7952" w:rsidP="009073FA">
            <w:pPr>
              <w:contextualSpacing/>
              <w:jc w:val="center"/>
            </w:pPr>
            <w:r w:rsidRPr="009073FA">
              <w:rPr>
                <w:sz w:val="22"/>
                <w:szCs w:val="22"/>
              </w:rPr>
              <w:t>http://elibrary.ru/defaultx.asp?</w:t>
            </w:r>
          </w:p>
        </w:tc>
      </w:tr>
      <w:tr w:rsidR="007E7952" w:rsidTr="009073FA">
        <w:trPr>
          <w:jc w:val="center"/>
        </w:trPr>
        <w:tc>
          <w:tcPr>
            <w:tcW w:w="4928" w:type="dxa"/>
            <w:vAlign w:val="center"/>
          </w:tcPr>
          <w:p w:rsidR="007E7952" w:rsidRPr="009073FA" w:rsidRDefault="007E7952" w:rsidP="009073FA">
            <w:pPr>
              <w:contextualSpacing/>
              <w:jc w:val="both"/>
            </w:pPr>
            <w:r w:rsidRPr="009073FA">
              <w:rPr>
                <w:sz w:val="22"/>
                <w:szCs w:val="22"/>
              </w:rPr>
              <w:t xml:space="preserve">Электронная библиотечная система </w:t>
            </w:r>
            <w:r w:rsidRPr="009073FA">
              <w:rPr>
                <w:sz w:val="22"/>
                <w:szCs w:val="22"/>
                <w:lang w:val="en-US"/>
              </w:rPr>
              <w:t>IPRbooks</w:t>
            </w:r>
          </w:p>
        </w:tc>
        <w:tc>
          <w:tcPr>
            <w:tcW w:w="4642" w:type="dxa"/>
            <w:vAlign w:val="center"/>
          </w:tcPr>
          <w:p w:rsidR="007E7952" w:rsidRPr="009073FA" w:rsidRDefault="007E7952" w:rsidP="009073FA">
            <w:pPr>
              <w:contextualSpacing/>
              <w:jc w:val="center"/>
            </w:pPr>
            <w:r w:rsidRPr="009073FA">
              <w:rPr>
                <w:sz w:val="22"/>
                <w:szCs w:val="22"/>
              </w:rPr>
              <w:t>http://www.iprbookshop.ru/</w:t>
            </w:r>
          </w:p>
        </w:tc>
      </w:tr>
      <w:tr w:rsidR="007E7952" w:rsidTr="009073FA">
        <w:trPr>
          <w:jc w:val="center"/>
        </w:trPr>
        <w:tc>
          <w:tcPr>
            <w:tcW w:w="4928" w:type="dxa"/>
            <w:vAlign w:val="center"/>
          </w:tcPr>
          <w:p w:rsidR="007E7952" w:rsidRPr="009073FA" w:rsidRDefault="007E7952" w:rsidP="009073FA">
            <w:pPr>
              <w:contextualSpacing/>
              <w:jc w:val="both"/>
            </w:pPr>
            <w:r w:rsidRPr="009073FA">
              <w:rPr>
                <w:sz w:val="22"/>
                <w:szCs w:val="22"/>
              </w:rPr>
              <w:t>Научно-техническая библиотека МГСУ</w:t>
            </w:r>
          </w:p>
        </w:tc>
        <w:tc>
          <w:tcPr>
            <w:tcW w:w="4642" w:type="dxa"/>
            <w:vAlign w:val="center"/>
          </w:tcPr>
          <w:p w:rsidR="007E7952" w:rsidRPr="009073FA" w:rsidRDefault="007E7952" w:rsidP="009073FA">
            <w:pPr>
              <w:contextualSpacing/>
              <w:jc w:val="center"/>
            </w:pPr>
            <w:r w:rsidRPr="009073FA">
              <w:rPr>
                <w:sz w:val="22"/>
                <w:szCs w:val="22"/>
              </w:rPr>
              <w:t>http://www.mgsu.ru/resources/Biblioteka/</w:t>
            </w:r>
          </w:p>
        </w:tc>
      </w:tr>
    </w:tbl>
    <w:p w:rsidR="007E7952" w:rsidRPr="00A04621" w:rsidRDefault="007E7952" w:rsidP="00066FBC">
      <w:pPr>
        <w:pStyle w:val="a9"/>
        <w:tabs>
          <w:tab w:val="left" w:pos="3540"/>
        </w:tabs>
        <w:ind w:left="0"/>
        <w:jc w:val="both"/>
        <w:rPr>
          <w:bCs/>
          <w:i/>
          <w:iCs/>
          <w:color w:val="1F497D"/>
          <w:sz w:val="20"/>
          <w:szCs w:val="20"/>
        </w:rPr>
      </w:pPr>
    </w:p>
    <w:p w:rsidR="007E7952" w:rsidRPr="00A04621" w:rsidRDefault="007E7952" w:rsidP="00066FBC">
      <w:pPr>
        <w:pStyle w:val="a9"/>
        <w:tabs>
          <w:tab w:val="left" w:pos="3540"/>
        </w:tabs>
        <w:ind w:left="0"/>
        <w:jc w:val="both"/>
        <w:rPr>
          <w:bCs/>
          <w:i/>
          <w:iCs/>
          <w:color w:val="1F497D"/>
          <w:sz w:val="20"/>
          <w:szCs w:val="20"/>
        </w:rPr>
      </w:pPr>
    </w:p>
    <w:p w:rsidR="007E7952" w:rsidRPr="00756BDC" w:rsidRDefault="007E7952" w:rsidP="002F40A3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756BDC">
        <w:rPr>
          <w:b/>
          <w:bCs/>
        </w:rPr>
        <w:t>Описание материально-технической базы, необходим</w:t>
      </w:r>
      <w:r>
        <w:rPr>
          <w:b/>
          <w:bCs/>
        </w:rPr>
        <w:t>ой</w:t>
      </w:r>
      <w:r w:rsidRPr="00756BDC">
        <w:rPr>
          <w:b/>
          <w:bCs/>
        </w:rPr>
        <w:t xml:space="preserve"> для осуществления образовательного</w:t>
      </w:r>
      <w:r>
        <w:rPr>
          <w:b/>
          <w:bCs/>
        </w:rPr>
        <w:t xml:space="preserve"> процесса по дисциплине</w:t>
      </w:r>
      <w:r w:rsidRPr="00756BDC">
        <w:rPr>
          <w:b/>
          <w:bCs/>
        </w:rPr>
        <w:t>:</w:t>
      </w:r>
    </w:p>
    <w:p w:rsidR="007E7952" w:rsidRDefault="007E7952" w:rsidP="00066FBC">
      <w:pPr>
        <w:pStyle w:val="a9"/>
        <w:tabs>
          <w:tab w:val="left" w:pos="851"/>
          <w:tab w:val="left" w:pos="1134"/>
          <w:tab w:val="left" w:pos="1418"/>
        </w:tabs>
        <w:ind w:left="0"/>
      </w:pPr>
    </w:p>
    <w:p w:rsidR="007E7952" w:rsidRPr="00EC2B05" w:rsidRDefault="007E7952" w:rsidP="00E54562">
      <w:pPr>
        <w:pStyle w:val="a9"/>
        <w:ind w:left="0" w:firstLine="851"/>
        <w:jc w:val="both"/>
      </w:pPr>
      <w:r w:rsidRPr="00A41409">
        <w:t>Учебные занятия по дисциплине «</w:t>
      </w:r>
      <w:r>
        <w:t>Разработка систем автоматизации проектирования» проводятся в следующих</w:t>
      </w:r>
      <w:r w:rsidRPr="00A41409">
        <w:t xml:space="preserve"> учебных кабинетах, оснащенных соответствующим оборудованием и программным обеспечением:</w:t>
      </w:r>
    </w:p>
    <w:tbl>
      <w:tblPr>
        <w:tblW w:w="942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2"/>
        <w:gridCol w:w="1497"/>
        <w:gridCol w:w="3771"/>
        <w:gridCol w:w="3683"/>
      </w:tblGrid>
      <w:tr w:rsidR="007E7952" w:rsidTr="00D05B14">
        <w:trPr>
          <w:cantSplit/>
          <w:trHeight w:val="1109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952" w:rsidRDefault="007E7952" w:rsidP="00D05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952" w:rsidRDefault="007E7952" w:rsidP="00D05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учебного занятия</w:t>
            </w:r>
          </w:p>
        </w:tc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952" w:rsidRDefault="007E7952" w:rsidP="00D05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оборудования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952" w:rsidRDefault="007E7952" w:rsidP="00D05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и наименование оборудованных учебных кабинетов, объектов для проведения практических занятий</w:t>
            </w:r>
          </w:p>
        </w:tc>
      </w:tr>
      <w:tr w:rsidR="007E7952" w:rsidTr="00D05B14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952" w:rsidRDefault="007E7952" w:rsidP="00D05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952" w:rsidRDefault="007E7952" w:rsidP="00D05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952" w:rsidRDefault="007E7952" w:rsidP="00D05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952" w:rsidRDefault="007E7952" w:rsidP="00D05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E7952" w:rsidTr="00D05B14">
        <w:trPr>
          <w:cantSplit/>
          <w:trHeight w:val="1042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952" w:rsidRDefault="007E7952" w:rsidP="00D05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952" w:rsidRDefault="007E7952" w:rsidP="00D05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</w:t>
            </w:r>
          </w:p>
        </w:tc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7952" w:rsidRDefault="007E7952" w:rsidP="00D05B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Стационарные / мобильные (переносные) наборы демонстрационного оборудования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7952" w:rsidRDefault="007E7952" w:rsidP="00D05B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Аудитории / аудитория для проведения занятий лекционного типа в соответствии с перечнем аудиторного фонда</w:t>
            </w:r>
          </w:p>
        </w:tc>
      </w:tr>
      <w:tr w:rsidR="007E7952" w:rsidTr="00D05B14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952" w:rsidRDefault="007E7952" w:rsidP="00D05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952" w:rsidRDefault="007E7952" w:rsidP="00D05B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952" w:rsidRDefault="007E7952" w:rsidP="00D05B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Мобильные (переносные) наборы демонстрационного оборудования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952" w:rsidRDefault="007E7952" w:rsidP="00D05B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Аудитории / аудитория для проведения занятий семинарского типа в соответствии с перечнем аудиторного фонда</w:t>
            </w:r>
          </w:p>
        </w:tc>
      </w:tr>
    </w:tbl>
    <w:p w:rsidR="007E7952" w:rsidRDefault="007E7952" w:rsidP="00E54562">
      <w:pPr>
        <w:pStyle w:val="a9"/>
        <w:tabs>
          <w:tab w:val="left" w:pos="851"/>
          <w:tab w:val="left" w:pos="1134"/>
          <w:tab w:val="left" w:pos="1418"/>
        </w:tabs>
        <w:ind w:left="0"/>
        <w:rPr>
          <w:rFonts w:ascii="Calibri" w:hAnsi="Calibri" w:cs="TimesNewRomanPS-ItalicMT"/>
          <w:i/>
          <w:iCs/>
          <w:lang w:eastAsia="en-US"/>
        </w:rPr>
      </w:pPr>
    </w:p>
    <w:p w:rsidR="007E7952" w:rsidRPr="00045F35" w:rsidRDefault="007E7952" w:rsidP="00E54562">
      <w:pPr>
        <w:pStyle w:val="a9"/>
        <w:ind w:left="0" w:firstLine="851"/>
        <w:jc w:val="both"/>
        <w:rPr>
          <w:bCs/>
          <w:iCs/>
        </w:rPr>
      </w:pPr>
      <w:r w:rsidRPr="00045F35">
        <w:rPr>
          <w:lang w:eastAsia="en-US"/>
        </w:rPr>
        <w:t xml:space="preserve">Программа составлена в соответствии с требованиями </w:t>
      </w:r>
      <w:r w:rsidRPr="00045F35">
        <w:rPr>
          <w:iCs/>
          <w:lang w:eastAsia="en-US"/>
        </w:rPr>
        <w:t>Федерального государственного образовательного стандарта высшего профессионального образования</w:t>
      </w:r>
      <w:r w:rsidRPr="00045F35">
        <w:rPr>
          <w:lang w:eastAsia="en-US"/>
        </w:rPr>
        <w:t xml:space="preserve"> с учетом рекомендаций и примерной основной профессиональной образовательной программой высшего профессионального образования по направлению </w:t>
      </w:r>
      <w:r w:rsidRPr="00045F35">
        <w:rPr>
          <w:bCs/>
          <w:iCs/>
        </w:rPr>
        <w:t xml:space="preserve">подготовки </w:t>
      </w:r>
      <w:r w:rsidRPr="00045F35">
        <w:rPr>
          <w:rFonts w:ascii="TimesNewRomanPSMT" w:hAnsi="TimesNewRomanPSMT" w:cs="TimesNewRomanPSMT"/>
          <w:lang w:eastAsia="en-US"/>
        </w:rPr>
        <w:t>09.03.01 «</w:t>
      </w:r>
      <w:r w:rsidRPr="00045F35">
        <w:t>Информатика и вычислительная техника</w:t>
      </w:r>
      <w:r w:rsidRPr="00045F35">
        <w:rPr>
          <w:bCs/>
          <w:iCs/>
        </w:rPr>
        <w:t>», профиль «</w:t>
      </w:r>
      <w:r w:rsidRPr="00045F35">
        <w:t>Системотехника и автоматизация проектирования и управления в строительстве</w:t>
      </w:r>
      <w:r w:rsidRPr="00045F35">
        <w:rPr>
          <w:bCs/>
          <w:iCs/>
        </w:rPr>
        <w:t>».</w:t>
      </w:r>
    </w:p>
    <w:p w:rsidR="007E7952" w:rsidRDefault="007E7952" w:rsidP="00032986">
      <w:pPr>
        <w:pStyle w:val="a9"/>
        <w:ind w:left="0" w:firstLine="851"/>
        <w:jc w:val="both"/>
      </w:pPr>
    </w:p>
    <w:sectPr w:rsidR="007E7952" w:rsidSect="002D3095">
      <w:head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B46" w:rsidRDefault="00A33B46" w:rsidP="002C2D1D">
      <w:r>
        <w:separator/>
      </w:r>
    </w:p>
  </w:endnote>
  <w:endnote w:type="continuationSeparator" w:id="0">
    <w:p w:rsidR="00A33B46" w:rsidRDefault="00A33B46" w:rsidP="002C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B46" w:rsidRDefault="00A33B46" w:rsidP="002C2D1D">
      <w:r>
        <w:separator/>
      </w:r>
    </w:p>
  </w:footnote>
  <w:footnote w:type="continuationSeparator" w:id="0">
    <w:p w:rsidR="00A33B46" w:rsidRDefault="00A33B46" w:rsidP="002C2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952" w:rsidRDefault="008A000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9101D">
      <w:rPr>
        <w:noProof/>
      </w:rPr>
      <w:t>21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952" w:rsidRPr="00676358" w:rsidRDefault="007E7952" w:rsidP="00A04621">
    <w:pPr>
      <w:pStyle w:val="a3"/>
      <w:jc w:val="center"/>
      <w:rPr>
        <w:b/>
      </w:rPr>
    </w:pPr>
    <w:r w:rsidRPr="00676358">
      <w:rPr>
        <w:b/>
      </w:rPr>
      <w:t>МИНИСТЕРСТВО ОБРАЗОВАНИЯ И НАУКИ РОССИЙСКОЙ ФЕДЕРАЦИИ</w:t>
    </w:r>
  </w:p>
  <w:p w:rsidR="007E7952" w:rsidRPr="00676358" w:rsidRDefault="007E7952" w:rsidP="00A04621">
    <w:pPr>
      <w:pStyle w:val="a3"/>
      <w:jc w:val="center"/>
      <w:rPr>
        <w:b/>
        <w:sz w:val="18"/>
      </w:rPr>
    </w:pPr>
    <w:r w:rsidRPr="00676358">
      <w:rPr>
        <w:b/>
        <w:sz w:val="18"/>
      </w:rPr>
      <w:t>Федеральное государственное бюджетное образовательное учреждения высшего образования</w:t>
    </w:r>
  </w:p>
  <w:p w:rsidR="007E7952" w:rsidRPr="00676358" w:rsidRDefault="007E7952" w:rsidP="00A04621">
    <w:pPr>
      <w:pStyle w:val="a3"/>
      <w:jc w:val="center"/>
    </w:pPr>
    <w:r w:rsidRPr="00676358">
      <w:rPr>
        <w:b/>
      </w:rPr>
      <w:t>«НАЦИОНАЛЬНЫЙ ИССЛЕДОВАТЕЛЬСКИЙ МОСКОВСКИЙ ГОСУДАРСТВЕННЫЙ СТРОИТЕЛЬНЫЙ УНИВЕРСИТЕТ»</w:t>
    </w:r>
  </w:p>
  <w:p w:rsidR="007E7952" w:rsidRPr="00A04621" w:rsidRDefault="007E7952" w:rsidP="00A046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096"/>
    <w:multiLevelType w:val="multilevel"/>
    <w:tmpl w:val="FC4CA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40D0329"/>
    <w:multiLevelType w:val="multilevel"/>
    <w:tmpl w:val="9EAEF09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">
    <w:nsid w:val="072D78FC"/>
    <w:multiLevelType w:val="hybridMultilevel"/>
    <w:tmpl w:val="A5C60F76"/>
    <w:lvl w:ilvl="0" w:tplc="A852E8B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E883834"/>
    <w:multiLevelType w:val="hybridMultilevel"/>
    <w:tmpl w:val="9D38D5FE"/>
    <w:lvl w:ilvl="0" w:tplc="61A8D5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F695CDE"/>
    <w:multiLevelType w:val="hybridMultilevel"/>
    <w:tmpl w:val="E7FC5AF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F92027D"/>
    <w:multiLevelType w:val="hybridMultilevel"/>
    <w:tmpl w:val="2468059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4262310"/>
    <w:multiLevelType w:val="multilevel"/>
    <w:tmpl w:val="C81A202E"/>
    <w:lvl w:ilvl="0">
      <w:start w:val="1"/>
      <w:numFmt w:val="decimal"/>
      <w:lvlText w:val="%1."/>
      <w:lvlJc w:val="left"/>
      <w:pPr>
        <w:ind w:left="134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3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4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84" w:hanging="1800"/>
      </w:pPr>
      <w:rPr>
        <w:rFonts w:cs="Times New Roman" w:hint="default"/>
      </w:rPr>
    </w:lvl>
  </w:abstractNum>
  <w:abstractNum w:abstractNumId="7">
    <w:nsid w:val="14DB46FB"/>
    <w:multiLevelType w:val="multilevel"/>
    <w:tmpl w:val="3FEA76B6"/>
    <w:lvl w:ilvl="0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8">
    <w:nsid w:val="19364FA1"/>
    <w:multiLevelType w:val="multilevel"/>
    <w:tmpl w:val="33DA8B62"/>
    <w:lvl w:ilvl="0">
      <w:start w:val="7"/>
      <w:numFmt w:val="decimal"/>
      <w:lvlText w:val="%1."/>
      <w:lvlJc w:val="left"/>
      <w:pPr>
        <w:ind w:left="928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/>
      </w:rPr>
    </w:lvl>
  </w:abstractNum>
  <w:abstractNum w:abstractNumId="9">
    <w:nsid w:val="1AA3285C"/>
    <w:multiLevelType w:val="hybridMultilevel"/>
    <w:tmpl w:val="513E327C"/>
    <w:lvl w:ilvl="0" w:tplc="65FA7C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1BB40EFC"/>
    <w:multiLevelType w:val="hybridMultilevel"/>
    <w:tmpl w:val="F364FCE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D172B67"/>
    <w:multiLevelType w:val="multilevel"/>
    <w:tmpl w:val="11E627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2AC618DD"/>
    <w:multiLevelType w:val="multilevel"/>
    <w:tmpl w:val="7C6A64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3E21819"/>
    <w:multiLevelType w:val="multilevel"/>
    <w:tmpl w:val="04047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3BE91251"/>
    <w:multiLevelType w:val="multilevel"/>
    <w:tmpl w:val="79809FC4"/>
    <w:lvl w:ilvl="0">
      <w:start w:val="1"/>
      <w:numFmt w:val="decimal"/>
      <w:lvlText w:val="%1."/>
      <w:lvlJc w:val="left"/>
      <w:pPr>
        <w:ind w:left="134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3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4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84" w:hanging="1800"/>
      </w:pPr>
      <w:rPr>
        <w:rFonts w:cs="Times New Roman" w:hint="default"/>
      </w:rPr>
    </w:lvl>
  </w:abstractNum>
  <w:abstractNum w:abstractNumId="15">
    <w:nsid w:val="3FBA7636"/>
    <w:multiLevelType w:val="multilevel"/>
    <w:tmpl w:val="3FEA76B6"/>
    <w:lvl w:ilvl="0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6">
    <w:nsid w:val="45FB7474"/>
    <w:multiLevelType w:val="hybridMultilevel"/>
    <w:tmpl w:val="8EB88D9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6E9140D"/>
    <w:multiLevelType w:val="hybridMultilevel"/>
    <w:tmpl w:val="DB3AF7E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75D03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83B4CFF"/>
    <w:multiLevelType w:val="multilevel"/>
    <w:tmpl w:val="2C2ABA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4BD0396B"/>
    <w:multiLevelType w:val="hybridMultilevel"/>
    <w:tmpl w:val="F41440C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BE96B33"/>
    <w:multiLevelType w:val="hybridMultilevel"/>
    <w:tmpl w:val="BF9E949A"/>
    <w:lvl w:ilvl="0" w:tplc="5E148A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DA6943"/>
    <w:multiLevelType w:val="multilevel"/>
    <w:tmpl w:val="2CB2209A"/>
    <w:lvl w:ilvl="0">
      <w:start w:val="9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3">
    <w:nsid w:val="550860ED"/>
    <w:multiLevelType w:val="hybridMultilevel"/>
    <w:tmpl w:val="3B72D1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836587E"/>
    <w:multiLevelType w:val="hybridMultilevel"/>
    <w:tmpl w:val="635074F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A193AC1"/>
    <w:multiLevelType w:val="multilevel"/>
    <w:tmpl w:val="F2CAE898"/>
    <w:lvl w:ilvl="0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6">
    <w:nsid w:val="5DD91CAE"/>
    <w:multiLevelType w:val="multilevel"/>
    <w:tmpl w:val="D08E74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65757B5E"/>
    <w:multiLevelType w:val="hybridMultilevel"/>
    <w:tmpl w:val="4846FD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BC814A0"/>
    <w:multiLevelType w:val="multilevel"/>
    <w:tmpl w:val="786A1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6CE721F1"/>
    <w:multiLevelType w:val="multilevel"/>
    <w:tmpl w:val="69E62C90"/>
    <w:lvl w:ilvl="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30">
    <w:nsid w:val="6F141B67"/>
    <w:multiLevelType w:val="hybridMultilevel"/>
    <w:tmpl w:val="C562CF56"/>
    <w:lvl w:ilvl="0" w:tplc="0419000F">
      <w:start w:val="1"/>
      <w:numFmt w:val="decimal"/>
      <w:lvlText w:val="%1."/>
      <w:lvlJc w:val="left"/>
      <w:pPr>
        <w:ind w:left="13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31">
    <w:nsid w:val="71720305"/>
    <w:multiLevelType w:val="hybridMultilevel"/>
    <w:tmpl w:val="068A1C6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6625ECF"/>
    <w:multiLevelType w:val="multilevel"/>
    <w:tmpl w:val="D17ADA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79755E49"/>
    <w:multiLevelType w:val="hybridMultilevel"/>
    <w:tmpl w:val="C50AB38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B3561A1"/>
    <w:multiLevelType w:val="multilevel"/>
    <w:tmpl w:val="3F88C8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15"/>
  </w:num>
  <w:num w:numId="3">
    <w:abstractNumId w:val="25"/>
  </w:num>
  <w:num w:numId="4">
    <w:abstractNumId w:val="29"/>
  </w:num>
  <w:num w:numId="5">
    <w:abstractNumId w:val="8"/>
  </w:num>
  <w:num w:numId="6">
    <w:abstractNumId w:val="22"/>
  </w:num>
  <w:num w:numId="7">
    <w:abstractNumId w:val="21"/>
  </w:num>
  <w:num w:numId="8">
    <w:abstractNumId w:val="30"/>
  </w:num>
  <w:num w:numId="9">
    <w:abstractNumId w:val="6"/>
  </w:num>
  <w:num w:numId="10">
    <w:abstractNumId w:val="14"/>
  </w:num>
  <w:num w:numId="11">
    <w:abstractNumId w:val="19"/>
  </w:num>
  <w:num w:numId="12">
    <w:abstractNumId w:val="24"/>
  </w:num>
  <w:num w:numId="13">
    <w:abstractNumId w:val="4"/>
  </w:num>
  <w:num w:numId="14">
    <w:abstractNumId w:val="33"/>
  </w:num>
  <w:num w:numId="15">
    <w:abstractNumId w:val="20"/>
  </w:num>
  <w:num w:numId="16">
    <w:abstractNumId w:val="10"/>
  </w:num>
  <w:num w:numId="17">
    <w:abstractNumId w:val="23"/>
  </w:num>
  <w:num w:numId="18">
    <w:abstractNumId w:val="5"/>
  </w:num>
  <w:num w:numId="19">
    <w:abstractNumId w:val="31"/>
  </w:num>
  <w:num w:numId="20">
    <w:abstractNumId w:val="27"/>
  </w:num>
  <w:num w:numId="21">
    <w:abstractNumId w:val="16"/>
  </w:num>
  <w:num w:numId="22">
    <w:abstractNumId w:val="17"/>
  </w:num>
  <w:num w:numId="23">
    <w:abstractNumId w:val="0"/>
  </w:num>
  <w:num w:numId="24">
    <w:abstractNumId w:val="26"/>
  </w:num>
  <w:num w:numId="25">
    <w:abstractNumId w:val="13"/>
  </w:num>
  <w:num w:numId="26">
    <w:abstractNumId w:val="28"/>
  </w:num>
  <w:num w:numId="27">
    <w:abstractNumId w:val="34"/>
  </w:num>
  <w:num w:numId="28">
    <w:abstractNumId w:val="11"/>
  </w:num>
  <w:num w:numId="29">
    <w:abstractNumId w:val="2"/>
  </w:num>
  <w:num w:numId="30">
    <w:abstractNumId w:val="7"/>
  </w:num>
  <w:num w:numId="31">
    <w:abstractNumId w:val="12"/>
  </w:num>
  <w:num w:numId="32">
    <w:abstractNumId w:val="9"/>
  </w:num>
  <w:num w:numId="33">
    <w:abstractNumId w:val="3"/>
  </w:num>
  <w:num w:numId="34">
    <w:abstractNumId w:val="18"/>
  </w:num>
  <w:num w:numId="35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9C3"/>
    <w:rsid w:val="000020D5"/>
    <w:rsid w:val="00020625"/>
    <w:rsid w:val="00025E0D"/>
    <w:rsid w:val="00032986"/>
    <w:rsid w:val="00045F35"/>
    <w:rsid w:val="00045FA3"/>
    <w:rsid w:val="00054B4C"/>
    <w:rsid w:val="000551D1"/>
    <w:rsid w:val="00057604"/>
    <w:rsid w:val="00060BBA"/>
    <w:rsid w:val="00063D9A"/>
    <w:rsid w:val="00066FBC"/>
    <w:rsid w:val="00073A7A"/>
    <w:rsid w:val="00074591"/>
    <w:rsid w:val="00075191"/>
    <w:rsid w:val="0009101D"/>
    <w:rsid w:val="00095826"/>
    <w:rsid w:val="000A5D76"/>
    <w:rsid w:val="000B3041"/>
    <w:rsid w:val="000B7F6A"/>
    <w:rsid w:val="000C0FA4"/>
    <w:rsid w:val="000C6E34"/>
    <w:rsid w:val="000C71A2"/>
    <w:rsid w:val="000E133B"/>
    <w:rsid w:val="000F41A3"/>
    <w:rsid w:val="001054F6"/>
    <w:rsid w:val="0010570D"/>
    <w:rsid w:val="001178C6"/>
    <w:rsid w:val="0012044A"/>
    <w:rsid w:val="00133F40"/>
    <w:rsid w:val="00140FCD"/>
    <w:rsid w:val="001537AE"/>
    <w:rsid w:val="00153AA0"/>
    <w:rsid w:val="00155080"/>
    <w:rsid w:val="0015616A"/>
    <w:rsid w:val="00161400"/>
    <w:rsid w:val="00173CCE"/>
    <w:rsid w:val="00186086"/>
    <w:rsid w:val="00192A40"/>
    <w:rsid w:val="00194689"/>
    <w:rsid w:val="001A211A"/>
    <w:rsid w:val="001A2EA4"/>
    <w:rsid w:val="001A729E"/>
    <w:rsid w:val="001A759F"/>
    <w:rsid w:val="001B3E61"/>
    <w:rsid w:val="001B610C"/>
    <w:rsid w:val="001D5646"/>
    <w:rsid w:val="001F235B"/>
    <w:rsid w:val="001F26ED"/>
    <w:rsid w:val="001F4CBC"/>
    <w:rsid w:val="001F7FFA"/>
    <w:rsid w:val="00217B52"/>
    <w:rsid w:val="00222C92"/>
    <w:rsid w:val="00234D89"/>
    <w:rsid w:val="00241AE2"/>
    <w:rsid w:val="00251499"/>
    <w:rsid w:val="00256F23"/>
    <w:rsid w:val="0026050B"/>
    <w:rsid w:val="002627B2"/>
    <w:rsid w:val="00265615"/>
    <w:rsid w:val="00265DF0"/>
    <w:rsid w:val="0026699D"/>
    <w:rsid w:val="002673CA"/>
    <w:rsid w:val="0027049D"/>
    <w:rsid w:val="00290292"/>
    <w:rsid w:val="00290BF4"/>
    <w:rsid w:val="00292353"/>
    <w:rsid w:val="00294F51"/>
    <w:rsid w:val="002972EE"/>
    <w:rsid w:val="002A59B0"/>
    <w:rsid w:val="002B4E32"/>
    <w:rsid w:val="002B7725"/>
    <w:rsid w:val="002C2D1D"/>
    <w:rsid w:val="002C4748"/>
    <w:rsid w:val="002D1E69"/>
    <w:rsid w:val="002D3095"/>
    <w:rsid w:val="002D5A60"/>
    <w:rsid w:val="002E3BC6"/>
    <w:rsid w:val="002E624F"/>
    <w:rsid w:val="002F19D4"/>
    <w:rsid w:val="002F40A3"/>
    <w:rsid w:val="002F5581"/>
    <w:rsid w:val="002F65D6"/>
    <w:rsid w:val="00302937"/>
    <w:rsid w:val="003125F4"/>
    <w:rsid w:val="00314327"/>
    <w:rsid w:val="00314651"/>
    <w:rsid w:val="003160BF"/>
    <w:rsid w:val="00321821"/>
    <w:rsid w:val="00325A97"/>
    <w:rsid w:val="00327798"/>
    <w:rsid w:val="00355D8A"/>
    <w:rsid w:val="003613D5"/>
    <w:rsid w:val="00363A8E"/>
    <w:rsid w:val="00370447"/>
    <w:rsid w:val="00370ACB"/>
    <w:rsid w:val="00381B02"/>
    <w:rsid w:val="00390349"/>
    <w:rsid w:val="003912C7"/>
    <w:rsid w:val="0039135D"/>
    <w:rsid w:val="003929F5"/>
    <w:rsid w:val="00393706"/>
    <w:rsid w:val="00395398"/>
    <w:rsid w:val="00397164"/>
    <w:rsid w:val="003973E3"/>
    <w:rsid w:val="00397572"/>
    <w:rsid w:val="003B012B"/>
    <w:rsid w:val="003B6CCE"/>
    <w:rsid w:val="003C4A29"/>
    <w:rsid w:val="003D1C52"/>
    <w:rsid w:val="003D4D20"/>
    <w:rsid w:val="003D7D46"/>
    <w:rsid w:val="003E0871"/>
    <w:rsid w:val="003E1808"/>
    <w:rsid w:val="003F1A35"/>
    <w:rsid w:val="0040229C"/>
    <w:rsid w:val="00414283"/>
    <w:rsid w:val="0042124E"/>
    <w:rsid w:val="00425B4C"/>
    <w:rsid w:val="00435EAF"/>
    <w:rsid w:val="00441662"/>
    <w:rsid w:val="0044264E"/>
    <w:rsid w:val="004528A1"/>
    <w:rsid w:val="00452A84"/>
    <w:rsid w:val="00453CC4"/>
    <w:rsid w:val="0045731B"/>
    <w:rsid w:val="00470EE9"/>
    <w:rsid w:val="00476D86"/>
    <w:rsid w:val="00482188"/>
    <w:rsid w:val="0048605D"/>
    <w:rsid w:val="0048686A"/>
    <w:rsid w:val="0049150A"/>
    <w:rsid w:val="00491D0F"/>
    <w:rsid w:val="0049634A"/>
    <w:rsid w:val="00497A98"/>
    <w:rsid w:val="004A7671"/>
    <w:rsid w:val="004B12D2"/>
    <w:rsid w:val="004B4708"/>
    <w:rsid w:val="004B793C"/>
    <w:rsid w:val="004C2389"/>
    <w:rsid w:val="004C4DA9"/>
    <w:rsid w:val="004E0BBB"/>
    <w:rsid w:val="004E10EF"/>
    <w:rsid w:val="004E24C5"/>
    <w:rsid w:val="00504487"/>
    <w:rsid w:val="0050709B"/>
    <w:rsid w:val="00512C7C"/>
    <w:rsid w:val="005134AE"/>
    <w:rsid w:val="00520D41"/>
    <w:rsid w:val="00524AEF"/>
    <w:rsid w:val="00531798"/>
    <w:rsid w:val="00537EF6"/>
    <w:rsid w:val="00543A80"/>
    <w:rsid w:val="00545967"/>
    <w:rsid w:val="00552327"/>
    <w:rsid w:val="005547F8"/>
    <w:rsid w:val="00555F44"/>
    <w:rsid w:val="005642B2"/>
    <w:rsid w:val="005731BA"/>
    <w:rsid w:val="00574436"/>
    <w:rsid w:val="0057516F"/>
    <w:rsid w:val="005845FA"/>
    <w:rsid w:val="005B0DDE"/>
    <w:rsid w:val="005C2215"/>
    <w:rsid w:val="005C41E7"/>
    <w:rsid w:val="005C49BB"/>
    <w:rsid w:val="005D395E"/>
    <w:rsid w:val="005D78C3"/>
    <w:rsid w:val="005E2ACB"/>
    <w:rsid w:val="005E3629"/>
    <w:rsid w:val="005E5B26"/>
    <w:rsid w:val="005F2B63"/>
    <w:rsid w:val="005F60F5"/>
    <w:rsid w:val="006051B5"/>
    <w:rsid w:val="00612F63"/>
    <w:rsid w:val="00623527"/>
    <w:rsid w:val="00633249"/>
    <w:rsid w:val="00660AE1"/>
    <w:rsid w:val="00660FF9"/>
    <w:rsid w:val="006667FB"/>
    <w:rsid w:val="00667BCA"/>
    <w:rsid w:val="00671D82"/>
    <w:rsid w:val="006740AB"/>
    <w:rsid w:val="00676358"/>
    <w:rsid w:val="006773A1"/>
    <w:rsid w:val="0068300C"/>
    <w:rsid w:val="006A09A6"/>
    <w:rsid w:val="006A308B"/>
    <w:rsid w:val="006B0C6D"/>
    <w:rsid w:val="006E761E"/>
    <w:rsid w:val="00721160"/>
    <w:rsid w:val="007218E7"/>
    <w:rsid w:val="00726687"/>
    <w:rsid w:val="00733CE0"/>
    <w:rsid w:val="00737D17"/>
    <w:rsid w:val="00747D9B"/>
    <w:rsid w:val="0075196D"/>
    <w:rsid w:val="00756BDC"/>
    <w:rsid w:val="00757C39"/>
    <w:rsid w:val="00761410"/>
    <w:rsid w:val="007628B3"/>
    <w:rsid w:val="0078449E"/>
    <w:rsid w:val="00785BC4"/>
    <w:rsid w:val="00786E1A"/>
    <w:rsid w:val="007923B1"/>
    <w:rsid w:val="00793FAF"/>
    <w:rsid w:val="007B0645"/>
    <w:rsid w:val="007B2181"/>
    <w:rsid w:val="007C5A8B"/>
    <w:rsid w:val="007C5EBB"/>
    <w:rsid w:val="007D4BFF"/>
    <w:rsid w:val="007D66FF"/>
    <w:rsid w:val="007E4F33"/>
    <w:rsid w:val="007E7952"/>
    <w:rsid w:val="007F0865"/>
    <w:rsid w:val="007F23E8"/>
    <w:rsid w:val="00801B5A"/>
    <w:rsid w:val="00803CD3"/>
    <w:rsid w:val="0080745E"/>
    <w:rsid w:val="00827E50"/>
    <w:rsid w:val="0085566A"/>
    <w:rsid w:val="00857F24"/>
    <w:rsid w:val="008624E2"/>
    <w:rsid w:val="00894B60"/>
    <w:rsid w:val="008A000A"/>
    <w:rsid w:val="008A2F24"/>
    <w:rsid w:val="008B0867"/>
    <w:rsid w:val="008B4EDA"/>
    <w:rsid w:val="008B5C9D"/>
    <w:rsid w:val="008C514C"/>
    <w:rsid w:val="008D139A"/>
    <w:rsid w:val="008D2E3D"/>
    <w:rsid w:val="008D5BC2"/>
    <w:rsid w:val="008E28C7"/>
    <w:rsid w:val="008E2E48"/>
    <w:rsid w:val="0090083B"/>
    <w:rsid w:val="00903CF4"/>
    <w:rsid w:val="00906603"/>
    <w:rsid w:val="009073FA"/>
    <w:rsid w:val="00911B3C"/>
    <w:rsid w:val="0091363A"/>
    <w:rsid w:val="00914063"/>
    <w:rsid w:val="00914B0C"/>
    <w:rsid w:val="00915D7D"/>
    <w:rsid w:val="00917E6D"/>
    <w:rsid w:val="0092772F"/>
    <w:rsid w:val="00943E82"/>
    <w:rsid w:val="00945A96"/>
    <w:rsid w:val="0095305E"/>
    <w:rsid w:val="00955C4F"/>
    <w:rsid w:val="00957D98"/>
    <w:rsid w:val="00957F1B"/>
    <w:rsid w:val="00985EC5"/>
    <w:rsid w:val="00994A56"/>
    <w:rsid w:val="00996400"/>
    <w:rsid w:val="009A1A77"/>
    <w:rsid w:val="009A3BD1"/>
    <w:rsid w:val="009B3846"/>
    <w:rsid w:val="009C09AC"/>
    <w:rsid w:val="009C2964"/>
    <w:rsid w:val="009C3FE5"/>
    <w:rsid w:val="009E2A21"/>
    <w:rsid w:val="009E6C5F"/>
    <w:rsid w:val="009F0956"/>
    <w:rsid w:val="009F6E96"/>
    <w:rsid w:val="009F6FCA"/>
    <w:rsid w:val="00A019C3"/>
    <w:rsid w:val="00A03E4C"/>
    <w:rsid w:val="00A04621"/>
    <w:rsid w:val="00A104B4"/>
    <w:rsid w:val="00A1570E"/>
    <w:rsid w:val="00A16A02"/>
    <w:rsid w:val="00A218F9"/>
    <w:rsid w:val="00A21EE5"/>
    <w:rsid w:val="00A26AAB"/>
    <w:rsid w:val="00A337C9"/>
    <w:rsid w:val="00A33B46"/>
    <w:rsid w:val="00A35163"/>
    <w:rsid w:val="00A41409"/>
    <w:rsid w:val="00A44588"/>
    <w:rsid w:val="00A46C30"/>
    <w:rsid w:val="00A474CE"/>
    <w:rsid w:val="00A53A62"/>
    <w:rsid w:val="00A53DF1"/>
    <w:rsid w:val="00A65B30"/>
    <w:rsid w:val="00A65E8D"/>
    <w:rsid w:val="00A73A8C"/>
    <w:rsid w:val="00A8580C"/>
    <w:rsid w:val="00A85F80"/>
    <w:rsid w:val="00AA3CAF"/>
    <w:rsid w:val="00AA6DAE"/>
    <w:rsid w:val="00AB4789"/>
    <w:rsid w:val="00AC2658"/>
    <w:rsid w:val="00AC4E9D"/>
    <w:rsid w:val="00AC51D2"/>
    <w:rsid w:val="00AD254D"/>
    <w:rsid w:val="00AD27A6"/>
    <w:rsid w:val="00AE57A8"/>
    <w:rsid w:val="00AE5F26"/>
    <w:rsid w:val="00B0345F"/>
    <w:rsid w:val="00B10A27"/>
    <w:rsid w:val="00B163A1"/>
    <w:rsid w:val="00B1746C"/>
    <w:rsid w:val="00B20B0A"/>
    <w:rsid w:val="00B21E41"/>
    <w:rsid w:val="00B264F8"/>
    <w:rsid w:val="00B32CC4"/>
    <w:rsid w:val="00B354DC"/>
    <w:rsid w:val="00B40C06"/>
    <w:rsid w:val="00B411F8"/>
    <w:rsid w:val="00B42DCF"/>
    <w:rsid w:val="00B43266"/>
    <w:rsid w:val="00B50823"/>
    <w:rsid w:val="00B563BB"/>
    <w:rsid w:val="00B60236"/>
    <w:rsid w:val="00B842A4"/>
    <w:rsid w:val="00B8530D"/>
    <w:rsid w:val="00BA10AD"/>
    <w:rsid w:val="00BB559A"/>
    <w:rsid w:val="00BC0C6F"/>
    <w:rsid w:val="00BD4174"/>
    <w:rsid w:val="00BD5FFF"/>
    <w:rsid w:val="00BE0E0B"/>
    <w:rsid w:val="00BE1017"/>
    <w:rsid w:val="00BE1D30"/>
    <w:rsid w:val="00BE4720"/>
    <w:rsid w:val="00BF1587"/>
    <w:rsid w:val="00BF619F"/>
    <w:rsid w:val="00C03438"/>
    <w:rsid w:val="00C11269"/>
    <w:rsid w:val="00C20468"/>
    <w:rsid w:val="00C26FD7"/>
    <w:rsid w:val="00C277A7"/>
    <w:rsid w:val="00C55202"/>
    <w:rsid w:val="00C55A85"/>
    <w:rsid w:val="00C570E3"/>
    <w:rsid w:val="00C60587"/>
    <w:rsid w:val="00C644F7"/>
    <w:rsid w:val="00C656F0"/>
    <w:rsid w:val="00C80326"/>
    <w:rsid w:val="00C97C40"/>
    <w:rsid w:val="00CA2F6F"/>
    <w:rsid w:val="00CB3E88"/>
    <w:rsid w:val="00CB5B7C"/>
    <w:rsid w:val="00CC1ACE"/>
    <w:rsid w:val="00CC6D9E"/>
    <w:rsid w:val="00CD029A"/>
    <w:rsid w:val="00CD135B"/>
    <w:rsid w:val="00CD1F0A"/>
    <w:rsid w:val="00CF3CC3"/>
    <w:rsid w:val="00CF6F05"/>
    <w:rsid w:val="00D01B69"/>
    <w:rsid w:val="00D028C6"/>
    <w:rsid w:val="00D05B14"/>
    <w:rsid w:val="00D16E20"/>
    <w:rsid w:val="00D206C8"/>
    <w:rsid w:val="00D22B8F"/>
    <w:rsid w:val="00D23FA2"/>
    <w:rsid w:val="00D262A5"/>
    <w:rsid w:val="00D3128D"/>
    <w:rsid w:val="00D434CD"/>
    <w:rsid w:val="00D45222"/>
    <w:rsid w:val="00D5409F"/>
    <w:rsid w:val="00D5686F"/>
    <w:rsid w:val="00D654AE"/>
    <w:rsid w:val="00D66123"/>
    <w:rsid w:val="00D711FC"/>
    <w:rsid w:val="00D71F3B"/>
    <w:rsid w:val="00D73DFD"/>
    <w:rsid w:val="00D8600E"/>
    <w:rsid w:val="00D92F70"/>
    <w:rsid w:val="00D952A6"/>
    <w:rsid w:val="00D95D6F"/>
    <w:rsid w:val="00DB1701"/>
    <w:rsid w:val="00DB7481"/>
    <w:rsid w:val="00DC44A6"/>
    <w:rsid w:val="00DD64FE"/>
    <w:rsid w:val="00DE3A0E"/>
    <w:rsid w:val="00DF0179"/>
    <w:rsid w:val="00DF72DF"/>
    <w:rsid w:val="00E02CF1"/>
    <w:rsid w:val="00E12467"/>
    <w:rsid w:val="00E147C9"/>
    <w:rsid w:val="00E14DDF"/>
    <w:rsid w:val="00E1735C"/>
    <w:rsid w:val="00E534C2"/>
    <w:rsid w:val="00E54562"/>
    <w:rsid w:val="00E63550"/>
    <w:rsid w:val="00E63992"/>
    <w:rsid w:val="00E75550"/>
    <w:rsid w:val="00E766B4"/>
    <w:rsid w:val="00E81926"/>
    <w:rsid w:val="00E84F90"/>
    <w:rsid w:val="00EA336A"/>
    <w:rsid w:val="00EA3E8C"/>
    <w:rsid w:val="00EA70AE"/>
    <w:rsid w:val="00EB41F9"/>
    <w:rsid w:val="00EC2B05"/>
    <w:rsid w:val="00ED6920"/>
    <w:rsid w:val="00ED76A8"/>
    <w:rsid w:val="00EE0455"/>
    <w:rsid w:val="00EF2C5C"/>
    <w:rsid w:val="00EF51A5"/>
    <w:rsid w:val="00EF5F57"/>
    <w:rsid w:val="00F04794"/>
    <w:rsid w:val="00F05104"/>
    <w:rsid w:val="00F13894"/>
    <w:rsid w:val="00F168E6"/>
    <w:rsid w:val="00F20CD1"/>
    <w:rsid w:val="00F32949"/>
    <w:rsid w:val="00F50EFC"/>
    <w:rsid w:val="00F51DE2"/>
    <w:rsid w:val="00F563F7"/>
    <w:rsid w:val="00F75B32"/>
    <w:rsid w:val="00F87263"/>
    <w:rsid w:val="00F902C4"/>
    <w:rsid w:val="00F90521"/>
    <w:rsid w:val="00F905AA"/>
    <w:rsid w:val="00F913B0"/>
    <w:rsid w:val="00F92765"/>
    <w:rsid w:val="00F95CDC"/>
    <w:rsid w:val="00FA40CB"/>
    <w:rsid w:val="00FA5657"/>
    <w:rsid w:val="00FB044B"/>
    <w:rsid w:val="00FB1776"/>
    <w:rsid w:val="00FD1DD0"/>
    <w:rsid w:val="00FE0461"/>
    <w:rsid w:val="00FE5B19"/>
    <w:rsid w:val="00FE755A"/>
    <w:rsid w:val="00FF02B5"/>
    <w:rsid w:val="00FF0C95"/>
    <w:rsid w:val="00F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6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8A2F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E1735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A2F2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E1735C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C2D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C2D1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C2D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C2D1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86E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86E1A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786E1A"/>
    <w:pPr>
      <w:ind w:left="720"/>
      <w:contextualSpacing/>
    </w:pPr>
  </w:style>
  <w:style w:type="paragraph" w:customStyle="1" w:styleId="aa">
    <w:name w:val="Для таблиц"/>
    <w:basedOn w:val="a"/>
    <w:uiPriority w:val="99"/>
    <w:rsid w:val="007B2181"/>
  </w:style>
  <w:style w:type="paragraph" w:customStyle="1" w:styleId="Default">
    <w:name w:val="Default"/>
    <w:uiPriority w:val="99"/>
    <w:rsid w:val="004426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99"/>
    <w:rsid w:val="00A65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rsid w:val="00545967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545967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54596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54596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54596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uiPriority w:val="99"/>
    <w:rsid w:val="003B6CCE"/>
    <w:rPr>
      <w:rFonts w:ascii="Times New Roman" w:eastAsia="Times New Roman" w:hAnsi="Times New Roman"/>
      <w:lang w:val="en-US"/>
    </w:rPr>
  </w:style>
  <w:style w:type="paragraph" w:styleId="af1">
    <w:name w:val="Body Text Indent"/>
    <w:basedOn w:val="a"/>
    <w:link w:val="af2"/>
    <w:uiPriority w:val="99"/>
    <w:rsid w:val="003B6CCE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3B6CC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3B6CCE"/>
    <w:rPr>
      <w:rFonts w:ascii="Times New Roman" w:hAnsi="Times New Roman"/>
      <w:b/>
      <w:sz w:val="26"/>
    </w:rPr>
  </w:style>
  <w:style w:type="paragraph" w:customStyle="1" w:styleId="Style9">
    <w:name w:val="Style9"/>
    <w:basedOn w:val="a"/>
    <w:uiPriority w:val="99"/>
    <w:rsid w:val="003B6CCE"/>
    <w:pPr>
      <w:spacing w:line="483" w:lineRule="exact"/>
      <w:ind w:firstLine="893"/>
      <w:jc w:val="both"/>
    </w:pPr>
  </w:style>
  <w:style w:type="character" w:styleId="af3">
    <w:name w:val="Hyperlink"/>
    <w:uiPriority w:val="99"/>
    <w:rsid w:val="00A8580C"/>
    <w:rPr>
      <w:rFonts w:cs="Times New Roman"/>
      <w:color w:val="0000FF"/>
      <w:u w:val="single"/>
    </w:rPr>
  </w:style>
  <w:style w:type="character" w:styleId="af4">
    <w:name w:val="FollowedHyperlink"/>
    <w:uiPriority w:val="99"/>
    <w:semiHidden/>
    <w:rsid w:val="00A8580C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B10A27"/>
    <w:rPr>
      <w:rFonts w:cs="Times New Roman"/>
    </w:rPr>
  </w:style>
  <w:style w:type="paragraph" w:styleId="af5">
    <w:name w:val="Body Text"/>
    <w:basedOn w:val="a"/>
    <w:link w:val="af6"/>
    <w:uiPriority w:val="99"/>
    <w:rsid w:val="00251499"/>
    <w:pPr>
      <w:spacing w:after="120"/>
    </w:pPr>
  </w:style>
  <w:style w:type="character" w:customStyle="1" w:styleId="af6">
    <w:name w:val="Основной текст Знак"/>
    <w:link w:val="af5"/>
    <w:uiPriority w:val="99"/>
    <w:locked/>
    <w:rsid w:val="00251499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semiHidden/>
    <w:rsid w:val="003F1A35"/>
    <w:pPr>
      <w:spacing w:before="100" w:beforeAutospacing="1" w:after="100" w:afterAutospacing="1"/>
    </w:pPr>
  </w:style>
  <w:style w:type="character" w:customStyle="1" w:styleId="BodytextBold">
    <w:name w:val="Body text + Bold"/>
    <w:aliases w:val="Italic"/>
    <w:uiPriority w:val="99"/>
    <w:rsid w:val="00A44588"/>
    <w:rPr>
      <w:b/>
      <w:i/>
      <w:sz w:val="23"/>
      <w:lang w:val="en-US" w:eastAsia="en-US"/>
    </w:rPr>
  </w:style>
  <w:style w:type="paragraph" w:styleId="af8">
    <w:name w:val="Plain Text"/>
    <w:basedOn w:val="a"/>
    <w:link w:val="af9"/>
    <w:uiPriority w:val="99"/>
    <w:rsid w:val="007D4BFF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link w:val="af8"/>
    <w:uiPriority w:val="99"/>
    <w:locked/>
    <w:rsid w:val="007D4BFF"/>
    <w:rPr>
      <w:rFonts w:ascii="Courier New" w:hAnsi="Courier New" w:cs="Courier New"/>
      <w:sz w:val="20"/>
      <w:szCs w:val="20"/>
      <w:lang w:eastAsia="ru-RU"/>
    </w:rPr>
  </w:style>
  <w:style w:type="character" w:customStyle="1" w:styleId="citation">
    <w:name w:val="citation"/>
    <w:uiPriority w:val="99"/>
    <w:rsid w:val="00F91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8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ap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0%BB%D1%83%D0%B6%D0%B5%D0%B1%D0%BD%D0%B0%D1%8F:%D0%98%D1%81%D1%82%D0%BE%D1%87%D0%BD%D0%B8%D0%BA%D0%B8_%D0%BA%D0%BD%D0%B8%D0%B3/97859407455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30</Pages>
  <Words>8397</Words>
  <Characters>47864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Ирина Владимировна</dc:creator>
  <cp:keywords/>
  <dc:description/>
  <cp:lastModifiedBy>ISTUS</cp:lastModifiedBy>
  <cp:revision>21</cp:revision>
  <cp:lastPrinted>2015-10-13T13:29:00Z</cp:lastPrinted>
  <dcterms:created xsi:type="dcterms:W3CDTF">2015-09-13T13:09:00Z</dcterms:created>
  <dcterms:modified xsi:type="dcterms:W3CDTF">2015-11-06T15:58:00Z</dcterms:modified>
</cp:coreProperties>
</file>