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9D" w:rsidRDefault="00B50A9D" w:rsidP="00066FBC">
      <w:pPr>
        <w:contextualSpacing/>
        <w:jc w:val="center"/>
        <w:rPr>
          <w:b/>
          <w:bCs/>
          <w:color w:val="000000"/>
        </w:rPr>
      </w:pPr>
    </w:p>
    <w:p w:rsidR="00B50A9D" w:rsidRDefault="00B50A9D" w:rsidP="00D206C8">
      <w:pPr>
        <w:contextualSpacing/>
        <w:jc w:val="center"/>
        <w:rPr>
          <w:b/>
          <w:bCs/>
          <w:color w:val="000000"/>
        </w:rPr>
      </w:pPr>
    </w:p>
    <w:p w:rsidR="00B50A9D" w:rsidRDefault="00B50A9D" w:rsidP="00D206C8">
      <w:pPr>
        <w:contextualSpacing/>
        <w:jc w:val="center"/>
        <w:rPr>
          <w:b/>
          <w:bCs/>
          <w:color w:val="000000"/>
        </w:rPr>
      </w:pPr>
      <w:r w:rsidRPr="00321821">
        <w:rPr>
          <w:b/>
          <w:bCs/>
          <w:color w:val="000000"/>
        </w:rPr>
        <w:t>РАБОЧАЯ  ПРОГРАММА</w:t>
      </w:r>
    </w:p>
    <w:p w:rsidR="00B50A9D" w:rsidRPr="00321821" w:rsidRDefault="00B50A9D" w:rsidP="00D206C8">
      <w:pPr>
        <w:contextualSpacing/>
        <w:jc w:val="center"/>
        <w:rPr>
          <w:b/>
          <w:bCs/>
          <w:color w:val="00000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6975"/>
      </w:tblGrid>
      <w:tr w:rsidR="00B50A9D" w:rsidRPr="00321821" w:rsidTr="00314924">
        <w:trPr>
          <w:jc w:val="center"/>
        </w:trPr>
        <w:tc>
          <w:tcPr>
            <w:tcW w:w="2376" w:type="dxa"/>
          </w:tcPr>
          <w:p w:rsidR="00B50A9D" w:rsidRPr="00F51DE2" w:rsidRDefault="00B50A9D" w:rsidP="00314924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Шифр</w:t>
            </w:r>
          </w:p>
        </w:tc>
        <w:tc>
          <w:tcPr>
            <w:tcW w:w="6801" w:type="dxa"/>
          </w:tcPr>
          <w:p w:rsidR="00B50A9D" w:rsidRPr="00F51DE2" w:rsidRDefault="00B50A9D" w:rsidP="00314924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 xml:space="preserve">Наименование дисциплины </w:t>
            </w:r>
          </w:p>
        </w:tc>
      </w:tr>
      <w:tr w:rsidR="00B50A9D" w:rsidRPr="00321821" w:rsidTr="00314924">
        <w:trPr>
          <w:jc w:val="center"/>
        </w:trPr>
        <w:tc>
          <w:tcPr>
            <w:tcW w:w="2376" w:type="dxa"/>
          </w:tcPr>
          <w:p w:rsidR="00B50A9D" w:rsidRPr="00321821" w:rsidRDefault="00B50A9D" w:rsidP="00314924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Б3.В.ДВ.3.2</w:t>
            </w:r>
          </w:p>
        </w:tc>
        <w:tc>
          <w:tcPr>
            <w:tcW w:w="6801" w:type="dxa"/>
          </w:tcPr>
          <w:p w:rsidR="00B50A9D" w:rsidRPr="00321821" w:rsidRDefault="00B50A9D" w:rsidP="00314924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FA557C">
              <w:rPr>
                <w:b/>
                <w:bCs/>
                <w:i/>
                <w:iCs/>
                <w:color w:val="000000"/>
              </w:rPr>
              <w:t>Автоматизация проектирования инженерных систем и сетей</w:t>
            </w:r>
          </w:p>
        </w:tc>
      </w:tr>
    </w:tbl>
    <w:p w:rsidR="00B50A9D" w:rsidRPr="00321821" w:rsidRDefault="00B50A9D" w:rsidP="00FA557C">
      <w:pPr>
        <w:contextualSpacing/>
        <w:jc w:val="center"/>
        <w:rPr>
          <w:b/>
          <w:bCs/>
          <w:color w:val="00000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34"/>
      </w:tblGrid>
      <w:tr w:rsidR="00B50A9D" w:rsidRPr="00321821" w:rsidTr="00314924">
        <w:trPr>
          <w:jc w:val="center"/>
        </w:trPr>
        <w:tc>
          <w:tcPr>
            <w:tcW w:w="4074" w:type="dxa"/>
            <w:vAlign w:val="center"/>
          </w:tcPr>
          <w:p w:rsidR="00B50A9D" w:rsidRPr="00F51DE2" w:rsidRDefault="00B50A9D" w:rsidP="00314924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Код направления подготовки</w:t>
            </w:r>
            <w:r>
              <w:rPr>
                <w:sz w:val="22"/>
                <w:szCs w:val="22"/>
                <w:lang w:eastAsia="en-US"/>
              </w:rPr>
              <w:t> </w:t>
            </w:r>
          </w:p>
          <w:p w:rsidR="00B50A9D" w:rsidRPr="00F51DE2" w:rsidRDefault="00B50A9D" w:rsidP="00314924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50A9D" w:rsidRPr="00321821" w:rsidRDefault="00B50A9D" w:rsidP="00314924">
            <w:pPr>
              <w:contextualSpacing/>
              <w:jc w:val="center"/>
              <w:rPr>
                <w:color w:val="000000"/>
              </w:rPr>
            </w:pPr>
            <w:r w:rsidRPr="006F2B54">
              <w:rPr>
                <w:b/>
                <w:bCs/>
                <w:i/>
                <w:iCs/>
                <w:color w:val="000000"/>
              </w:rPr>
              <w:t>09.03.01</w:t>
            </w:r>
          </w:p>
        </w:tc>
      </w:tr>
      <w:tr w:rsidR="00B50A9D" w:rsidRPr="00321821" w:rsidTr="00314924">
        <w:trPr>
          <w:jc w:val="center"/>
        </w:trPr>
        <w:tc>
          <w:tcPr>
            <w:tcW w:w="4074" w:type="dxa"/>
            <w:vAlign w:val="center"/>
          </w:tcPr>
          <w:p w:rsidR="00B50A9D" w:rsidRPr="00F51DE2" w:rsidRDefault="00B50A9D" w:rsidP="00314924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Направление подготовки</w:t>
            </w:r>
            <w:r>
              <w:rPr>
                <w:sz w:val="22"/>
                <w:szCs w:val="22"/>
                <w:lang w:eastAsia="en-US"/>
              </w:rPr>
              <w:t> </w:t>
            </w:r>
          </w:p>
          <w:p w:rsidR="00B50A9D" w:rsidRPr="00F51DE2" w:rsidRDefault="00B50A9D" w:rsidP="00314924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03" w:type="dxa"/>
          </w:tcPr>
          <w:p w:rsidR="00B50A9D" w:rsidRPr="00321821" w:rsidRDefault="00B50A9D" w:rsidP="00314924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F2B54">
              <w:rPr>
                <w:b/>
                <w:bCs/>
                <w:i/>
                <w:iCs/>
                <w:color w:val="000000"/>
              </w:rPr>
              <w:t>Информатика и вычислительная техника</w:t>
            </w:r>
          </w:p>
        </w:tc>
      </w:tr>
      <w:tr w:rsidR="00B50A9D" w:rsidRPr="00321821" w:rsidTr="00314924">
        <w:trPr>
          <w:trHeight w:val="475"/>
          <w:jc w:val="center"/>
        </w:trPr>
        <w:tc>
          <w:tcPr>
            <w:tcW w:w="4074" w:type="dxa"/>
            <w:vAlign w:val="center"/>
          </w:tcPr>
          <w:p w:rsidR="00B50A9D" w:rsidRPr="00F51DE2" w:rsidRDefault="00B50A9D" w:rsidP="00314924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Pr="00F51DE2">
              <w:rPr>
                <w:sz w:val="22"/>
                <w:szCs w:val="22"/>
                <w:lang w:eastAsia="en-US"/>
              </w:rPr>
              <w:t>ОПОП</w:t>
            </w:r>
          </w:p>
          <w:p w:rsidR="00B50A9D" w:rsidRPr="00F51DE2" w:rsidRDefault="00B50A9D" w:rsidP="00314924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03" w:type="dxa"/>
          </w:tcPr>
          <w:p w:rsidR="00B50A9D" w:rsidRPr="00321821" w:rsidRDefault="00B50A9D" w:rsidP="00314924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F2B54">
              <w:rPr>
                <w:b/>
                <w:bCs/>
                <w:i/>
                <w:iCs/>
                <w:color w:val="000000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B50A9D" w:rsidRPr="00321821" w:rsidTr="00314924">
        <w:trPr>
          <w:trHeight w:val="475"/>
          <w:jc w:val="center"/>
        </w:trPr>
        <w:tc>
          <w:tcPr>
            <w:tcW w:w="4074" w:type="dxa"/>
            <w:vAlign w:val="center"/>
          </w:tcPr>
          <w:p w:rsidR="00B50A9D" w:rsidRPr="00F51DE2" w:rsidRDefault="00B50A9D" w:rsidP="00314924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Год начала подготовки</w:t>
            </w:r>
          </w:p>
        </w:tc>
        <w:tc>
          <w:tcPr>
            <w:tcW w:w="5103" w:type="dxa"/>
          </w:tcPr>
          <w:p w:rsidR="00B50A9D" w:rsidRPr="00321821" w:rsidRDefault="00B50A9D" w:rsidP="00DF2D92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201</w:t>
            </w:r>
            <w:r w:rsidR="00DF2D92">
              <w:rPr>
                <w:b/>
                <w:bCs/>
                <w:i/>
                <w:iCs/>
                <w:color w:val="000000"/>
              </w:rPr>
              <w:t>5</w:t>
            </w:r>
          </w:p>
        </w:tc>
      </w:tr>
      <w:tr w:rsidR="00B50A9D" w:rsidRPr="00321821" w:rsidTr="00314924">
        <w:trPr>
          <w:jc w:val="center"/>
        </w:trPr>
        <w:tc>
          <w:tcPr>
            <w:tcW w:w="4074" w:type="dxa"/>
            <w:vAlign w:val="center"/>
          </w:tcPr>
          <w:p w:rsidR="00B50A9D" w:rsidRPr="00F51DE2" w:rsidRDefault="00B50A9D" w:rsidP="00314924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103" w:type="dxa"/>
          </w:tcPr>
          <w:p w:rsidR="00B50A9D" w:rsidRPr="00321821" w:rsidRDefault="00B50A9D" w:rsidP="00314924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бакалавр</w:t>
            </w:r>
          </w:p>
        </w:tc>
      </w:tr>
      <w:tr w:rsidR="00B50A9D" w:rsidRPr="00321821" w:rsidTr="00314924">
        <w:trPr>
          <w:trHeight w:val="375"/>
          <w:jc w:val="center"/>
        </w:trPr>
        <w:tc>
          <w:tcPr>
            <w:tcW w:w="4074" w:type="dxa"/>
            <w:vAlign w:val="center"/>
          </w:tcPr>
          <w:p w:rsidR="00B50A9D" w:rsidRPr="00F51DE2" w:rsidRDefault="00B50A9D" w:rsidP="00314924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5103" w:type="dxa"/>
          </w:tcPr>
          <w:p w:rsidR="00B50A9D" w:rsidRPr="00321821" w:rsidRDefault="00B50A9D" w:rsidP="00314924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очная</w:t>
            </w:r>
          </w:p>
        </w:tc>
      </w:tr>
    </w:tbl>
    <w:p w:rsidR="00B50A9D" w:rsidRPr="00321821" w:rsidRDefault="00B50A9D" w:rsidP="00D206C8">
      <w:pPr>
        <w:contextualSpacing/>
        <w:jc w:val="center"/>
        <w:rPr>
          <w:b/>
          <w:bCs/>
          <w:color w:val="000000"/>
        </w:rPr>
      </w:pPr>
    </w:p>
    <w:p w:rsidR="00B50A9D" w:rsidRPr="00321821" w:rsidRDefault="00B50A9D" w:rsidP="00D206C8">
      <w:pPr>
        <w:contextualSpacing/>
        <w:jc w:val="center"/>
        <w:rPr>
          <w:b/>
          <w:bCs/>
          <w:color w:val="000000"/>
        </w:rPr>
      </w:pPr>
      <w:r w:rsidRPr="00321821">
        <w:rPr>
          <w:b/>
          <w:bCs/>
          <w:color w:val="000000"/>
        </w:rPr>
        <w:t>Разработчики: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2764"/>
        <w:gridCol w:w="2031"/>
        <w:gridCol w:w="2910"/>
      </w:tblGrid>
      <w:tr w:rsidR="00B50A9D" w:rsidRPr="00321821" w:rsidTr="00D206C8">
        <w:trPr>
          <w:jc w:val="center"/>
        </w:trPr>
        <w:tc>
          <w:tcPr>
            <w:tcW w:w="1665" w:type="dxa"/>
          </w:tcPr>
          <w:p w:rsidR="00B50A9D" w:rsidRPr="00F51DE2" w:rsidRDefault="00B50A9D" w:rsidP="00D206C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696" w:type="dxa"/>
          </w:tcPr>
          <w:p w:rsidR="00B50A9D" w:rsidRPr="00F51DE2" w:rsidRDefault="00B50A9D" w:rsidP="00D206C8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ученая степень, звание</w:t>
            </w:r>
          </w:p>
        </w:tc>
        <w:tc>
          <w:tcPr>
            <w:tcW w:w="1981" w:type="dxa"/>
          </w:tcPr>
          <w:p w:rsidR="00B50A9D" w:rsidRPr="00F51DE2" w:rsidRDefault="00B50A9D" w:rsidP="00D206C8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2838" w:type="dxa"/>
          </w:tcPr>
          <w:p w:rsidR="00B50A9D" w:rsidRPr="00F51DE2" w:rsidRDefault="00B50A9D" w:rsidP="00D206C8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B50A9D" w:rsidRPr="00321821" w:rsidTr="00D206C8">
        <w:trPr>
          <w:jc w:val="center"/>
        </w:trPr>
        <w:tc>
          <w:tcPr>
            <w:tcW w:w="1665" w:type="dxa"/>
          </w:tcPr>
          <w:p w:rsidR="00B50A9D" w:rsidRPr="00F51DE2" w:rsidRDefault="00B50A9D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96" w:type="dxa"/>
          </w:tcPr>
          <w:p w:rsidR="00B50A9D" w:rsidRPr="00F51DE2" w:rsidRDefault="00B50A9D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81" w:type="dxa"/>
          </w:tcPr>
          <w:p w:rsidR="00B50A9D" w:rsidRPr="00F51DE2" w:rsidRDefault="00B50A9D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838" w:type="dxa"/>
          </w:tcPr>
          <w:p w:rsidR="00B50A9D" w:rsidRPr="00F51DE2" w:rsidRDefault="0038655C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Китайцева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Е.Х.</w:t>
            </w:r>
          </w:p>
        </w:tc>
      </w:tr>
      <w:tr w:rsidR="00B50A9D" w:rsidRPr="00321821" w:rsidTr="00D206C8">
        <w:trPr>
          <w:jc w:val="center"/>
        </w:trPr>
        <w:tc>
          <w:tcPr>
            <w:tcW w:w="1665" w:type="dxa"/>
          </w:tcPr>
          <w:p w:rsidR="00B50A9D" w:rsidRPr="00321821" w:rsidRDefault="00B50A9D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96" w:type="dxa"/>
          </w:tcPr>
          <w:p w:rsidR="00B50A9D" w:rsidRPr="00321821" w:rsidRDefault="00B50A9D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81" w:type="dxa"/>
          </w:tcPr>
          <w:p w:rsidR="00B50A9D" w:rsidRPr="00321821" w:rsidRDefault="00B50A9D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838" w:type="dxa"/>
          </w:tcPr>
          <w:p w:rsidR="00B50A9D" w:rsidRPr="00321821" w:rsidRDefault="00B50A9D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B50A9D" w:rsidRDefault="00B50A9D" w:rsidP="00066FBC">
      <w:pPr>
        <w:contextualSpacing/>
        <w:rPr>
          <w:b/>
          <w:bCs/>
          <w:color w:val="000000"/>
        </w:rPr>
      </w:pPr>
    </w:p>
    <w:p w:rsidR="00B50A9D" w:rsidRDefault="00B50A9D" w:rsidP="00066FBC">
      <w:pPr>
        <w:contextualSpacing/>
        <w:rPr>
          <w:b/>
          <w:bCs/>
          <w:color w:val="000000"/>
        </w:rPr>
      </w:pPr>
    </w:p>
    <w:p w:rsidR="00B50A9D" w:rsidRPr="00321821" w:rsidRDefault="00B50A9D" w:rsidP="00066FBC">
      <w:pPr>
        <w:contextualSpacing/>
        <w:rPr>
          <w:b/>
          <w:bCs/>
          <w:color w:val="000000"/>
        </w:rPr>
      </w:pPr>
      <w:r w:rsidRPr="00321821">
        <w:rPr>
          <w:b/>
          <w:bCs/>
          <w:color w:val="000000"/>
        </w:rPr>
        <w:t>Рабочая программа рассмотрена и одобрена на заседании кафедр</w:t>
      </w:r>
      <w:r>
        <w:rPr>
          <w:b/>
          <w:bCs/>
          <w:color w:val="000000"/>
        </w:rPr>
        <w:t>ы (структурного подразделения)</w:t>
      </w:r>
      <w:r w:rsidRPr="00321821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>ИСТАС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598"/>
        <w:gridCol w:w="871"/>
        <w:gridCol w:w="581"/>
        <w:gridCol w:w="1454"/>
        <w:gridCol w:w="1456"/>
      </w:tblGrid>
      <w:tr w:rsidR="00B50A9D" w:rsidRPr="00314651" w:rsidTr="00D206C8">
        <w:trPr>
          <w:jc w:val="center"/>
        </w:trPr>
        <w:tc>
          <w:tcPr>
            <w:tcW w:w="3366" w:type="dxa"/>
          </w:tcPr>
          <w:p w:rsidR="00B50A9D" w:rsidRPr="00F51DE2" w:rsidRDefault="00B50A9D" w:rsidP="00066FBC">
            <w:pPr>
              <w:contextualSpacing/>
              <w:jc w:val="center"/>
              <w:rPr>
                <w:bCs/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gridSpan w:val="2"/>
          </w:tcPr>
          <w:p w:rsidR="00B50A9D" w:rsidRPr="00F51DE2" w:rsidRDefault="00B50A9D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3405" w:type="dxa"/>
            <w:gridSpan w:val="3"/>
          </w:tcPr>
          <w:p w:rsidR="00B50A9D" w:rsidRPr="00F51DE2" w:rsidRDefault="00B50A9D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ученая степень и звание, ФИО</w:t>
            </w:r>
          </w:p>
        </w:tc>
      </w:tr>
      <w:tr w:rsidR="00B50A9D" w:rsidRPr="00314651" w:rsidTr="00D206C8">
        <w:trPr>
          <w:jc w:val="center"/>
        </w:trPr>
        <w:tc>
          <w:tcPr>
            <w:tcW w:w="3366" w:type="dxa"/>
          </w:tcPr>
          <w:p w:rsidR="00B50A9D" w:rsidRPr="00F51DE2" w:rsidRDefault="00B50A9D" w:rsidP="00066FBC">
            <w:pPr>
              <w:contextualSpacing/>
              <w:rPr>
                <w:bCs/>
                <w:color w:val="000000"/>
              </w:rPr>
            </w:pPr>
            <w:r w:rsidRPr="00F51DE2">
              <w:rPr>
                <w:bCs/>
                <w:color w:val="000000"/>
                <w:sz w:val="22"/>
                <w:szCs w:val="22"/>
              </w:rPr>
              <w:t>Зав. кафедрой (руководитель подразделения)</w:t>
            </w:r>
          </w:p>
        </w:tc>
        <w:tc>
          <w:tcPr>
            <w:tcW w:w="2409" w:type="dxa"/>
            <w:gridSpan w:val="2"/>
          </w:tcPr>
          <w:p w:rsidR="00B50A9D" w:rsidRPr="00F51DE2" w:rsidRDefault="00B50A9D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5" w:type="dxa"/>
            <w:gridSpan w:val="3"/>
          </w:tcPr>
          <w:p w:rsidR="00B50A9D" w:rsidRPr="00F51DE2" w:rsidRDefault="00B50A9D" w:rsidP="00066FBC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Д.т.н., проф. Гинзбург А.В.</w:t>
            </w:r>
          </w:p>
        </w:tc>
      </w:tr>
      <w:tr w:rsidR="00B50A9D" w:rsidRPr="00314651" w:rsidTr="00D206C8">
        <w:trPr>
          <w:jc w:val="center"/>
        </w:trPr>
        <w:tc>
          <w:tcPr>
            <w:tcW w:w="3366" w:type="dxa"/>
            <w:vAlign w:val="center"/>
          </w:tcPr>
          <w:p w:rsidR="00B50A9D" w:rsidRPr="00F51DE2" w:rsidRDefault="00B50A9D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год обновления</w:t>
            </w:r>
          </w:p>
        </w:tc>
        <w:tc>
          <w:tcPr>
            <w:tcW w:w="1559" w:type="dxa"/>
            <w:vAlign w:val="center"/>
          </w:tcPr>
          <w:p w:rsidR="00B50A9D" w:rsidRPr="00F51DE2" w:rsidRDefault="00B50A9D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7" w:type="dxa"/>
            <w:gridSpan w:val="2"/>
            <w:vAlign w:val="center"/>
          </w:tcPr>
          <w:p w:rsidR="00B50A9D" w:rsidRPr="00F51DE2" w:rsidRDefault="00B50A9D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B50A9D" w:rsidRPr="00F51DE2" w:rsidRDefault="00B50A9D" w:rsidP="00066FBC">
            <w:pPr>
              <w:contextualSpacing/>
              <w:jc w:val="center"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20" w:type="dxa"/>
            <w:vAlign w:val="center"/>
          </w:tcPr>
          <w:p w:rsidR="00B50A9D" w:rsidRPr="00F51DE2" w:rsidRDefault="00B50A9D" w:rsidP="00066FBC">
            <w:pPr>
              <w:contextualSpacing/>
              <w:jc w:val="center"/>
              <w:rPr>
                <w:color w:val="000000"/>
              </w:rPr>
            </w:pPr>
          </w:p>
        </w:tc>
      </w:tr>
      <w:tr w:rsidR="00B50A9D" w:rsidRPr="00314651" w:rsidTr="00D206C8">
        <w:trPr>
          <w:trHeight w:val="338"/>
          <w:jc w:val="center"/>
        </w:trPr>
        <w:tc>
          <w:tcPr>
            <w:tcW w:w="3366" w:type="dxa"/>
            <w:vAlign w:val="center"/>
          </w:tcPr>
          <w:p w:rsidR="00B50A9D" w:rsidRPr="00F51DE2" w:rsidRDefault="00B50A9D" w:rsidP="00066FBC">
            <w:pPr>
              <w:contextualSpacing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59" w:type="dxa"/>
            <w:vAlign w:val="center"/>
          </w:tcPr>
          <w:p w:rsidR="00B50A9D" w:rsidRPr="00F51DE2" w:rsidRDefault="00B50A9D" w:rsidP="00066FBC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50A9D" w:rsidRPr="00F51DE2" w:rsidRDefault="00B50A9D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50A9D" w:rsidRPr="00F51DE2" w:rsidRDefault="00B50A9D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B50A9D" w:rsidRPr="00F51DE2" w:rsidRDefault="00B50A9D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B50A9D" w:rsidRPr="00314651" w:rsidTr="00D206C8">
        <w:trPr>
          <w:trHeight w:val="338"/>
          <w:jc w:val="center"/>
        </w:trPr>
        <w:tc>
          <w:tcPr>
            <w:tcW w:w="3366" w:type="dxa"/>
            <w:vAlign w:val="center"/>
          </w:tcPr>
          <w:p w:rsidR="00B50A9D" w:rsidRPr="00F51DE2" w:rsidRDefault="00B50A9D" w:rsidP="00066FBC">
            <w:pPr>
              <w:contextualSpacing/>
              <w:rPr>
                <w:color w:val="000000"/>
              </w:rPr>
            </w:pPr>
            <w:r w:rsidRPr="00F51DE2">
              <w:rPr>
                <w:color w:val="000000"/>
                <w:sz w:val="22"/>
                <w:szCs w:val="22"/>
              </w:rPr>
              <w:t>Дата заседания кафедры (структурного подразделения)</w:t>
            </w:r>
          </w:p>
        </w:tc>
        <w:tc>
          <w:tcPr>
            <w:tcW w:w="1559" w:type="dxa"/>
            <w:vAlign w:val="center"/>
          </w:tcPr>
          <w:p w:rsidR="00B50A9D" w:rsidRPr="00F51DE2" w:rsidRDefault="00B50A9D" w:rsidP="00066FBC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50A9D" w:rsidRPr="00F51DE2" w:rsidRDefault="00B50A9D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50A9D" w:rsidRPr="00F51DE2" w:rsidRDefault="00B50A9D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B50A9D" w:rsidRPr="00F51DE2" w:rsidRDefault="00B50A9D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</w:tbl>
    <w:p w:rsidR="00B50A9D" w:rsidRDefault="00B50A9D" w:rsidP="00066FBC">
      <w:pPr>
        <w:contextualSpacing/>
      </w:pPr>
    </w:p>
    <w:p w:rsidR="00B50A9D" w:rsidRPr="00321821" w:rsidRDefault="00B50A9D" w:rsidP="00066FBC">
      <w:pPr>
        <w:contextualSpacing/>
      </w:pPr>
    </w:p>
    <w:p w:rsidR="00B50A9D" w:rsidRPr="00321821" w:rsidRDefault="00B50A9D" w:rsidP="00066FBC">
      <w:pPr>
        <w:contextualSpacing/>
        <w:rPr>
          <w:b/>
          <w:bCs/>
          <w:color w:val="000000"/>
        </w:rPr>
      </w:pPr>
      <w:r w:rsidRPr="00321821">
        <w:rPr>
          <w:b/>
          <w:bCs/>
          <w:color w:val="000000"/>
        </w:rPr>
        <w:t xml:space="preserve">Рабочая программа </w:t>
      </w:r>
      <w:r>
        <w:rPr>
          <w:b/>
          <w:bCs/>
          <w:color w:val="000000"/>
        </w:rPr>
        <w:t xml:space="preserve">утверждена и </w:t>
      </w:r>
      <w:r w:rsidRPr="00321821">
        <w:rPr>
          <w:b/>
          <w:bCs/>
          <w:color w:val="000000"/>
        </w:rPr>
        <w:t xml:space="preserve">согласована: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0"/>
        <w:gridCol w:w="1745"/>
        <w:gridCol w:w="2035"/>
        <w:gridCol w:w="1890"/>
        <w:gridCol w:w="872"/>
      </w:tblGrid>
      <w:tr w:rsidR="00B50A9D" w:rsidRPr="00D206C8" w:rsidTr="00FC05B4">
        <w:trPr>
          <w:jc w:val="center"/>
        </w:trPr>
        <w:tc>
          <w:tcPr>
            <w:tcW w:w="2870" w:type="dxa"/>
          </w:tcPr>
          <w:p w:rsidR="00B50A9D" w:rsidRPr="00D206C8" w:rsidRDefault="00B50A9D" w:rsidP="00066FBC">
            <w:pPr>
              <w:contextualSpacing/>
              <w:jc w:val="center"/>
              <w:rPr>
                <w:bCs/>
                <w:color w:val="000000"/>
              </w:rPr>
            </w:pPr>
            <w:r w:rsidRPr="00D206C8">
              <w:rPr>
                <w:bCs/>
                <w:color w:val="000000"/>
                <w:sz w:val="22"/>
                <w:szCs w:val="22"/>
              </w:rPr>
              <w:t>Подразделение / комиссия</w:t>
            </w:r>
          </w:p>
        </w:tc>
        <w:tc>
          <w:tcPr>
            <w:tcW w:w="1745" w:type="dxa"/>
          </w:tcPr>
          <w:p w:rsidR="00B50A9D" w:rsidRPr="00D206C8" w:rsidRDefault="00B50A9D" w:rsidP="00066FBC">
            <w:pPr>
              <w:contextualSpacing/>
              <w:jc w:val="center"/>
              <w:rPr>
                <w:color w:val="000000"/>
              </w:rPr>
            </w:pPr>
            <w:r w:rsidRPr="00D206C8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035" w:type="dxa"/>
          </w:tcPr>
          <w:p w:rsidR="00B50A9D" w:rsidRPr="00D206C8" w:rsidRDefault="00B50A9D" w:rsidP="00066FBC">
            <w:pPr>
              <w:contextualSpacing/>
              <w:jc w:val="center"/>
              <w:rPr>
                <w:color w:val="000000"/>
              </w:rPr>
            </w:pPr>
            <w:r w:rsidRPr="00D206C8">
              <w:rPr>
                <w:color w:val="000000"/>
                <w:sz w:val="22"/>
                <w:szCs w:val="22"/>
              </w:rPr>
              <w:t xml:space="preserve">ФИО </w:t>
            </w:r>
          </w:p>
        </w:tc>
        <w:tc>
          <w:tcPr>
            <w:tcW w:w="1890" w:type="dxa"/>
          </w:tcPr>
          <w:p w:rsidR="00B50A9D" w:rsidRPr="00D206C8" w:rsidRDefault="00B50A9D" w:rsidP="00066FBC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206C8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872" w:type="dxa"/>
          </w:tcPr>
          <w:p w:rsidR="00B50A9D" w:rsidRPr="00D206C8" w:rsidRDefault="00B50A9D" w:rsidP="00066FBC">
            <w:pPr>
              <w:contextualSpacing/>
              <w:jc w:val="center"/>
              <w:rPr>
                <w:color w:val="000000"/>
              </w:rPr>
            </w:pPr>
            <w:r w:rsidRPr="00D206C8">
              <w:rPr>
                <w:color w:val="000000"/>
                <w:sz w:val="22"/>
                <w:szCs w:val="22"/>
              </w:rPr>
              <w:t>Дата</w:t>
            </w:r>
          </w:p>
        </w:tc>
      </w:tr>
      <w:tr w:rsidR="00B50A9D" w:rsidRPr="00D206C8" w:rsidTr="00FC05B4">
        <w:trPr>
          <w:jc w:val="center"/>
        </w:trPr>
        <w:tc>
          <w:tcPr>
            <w:tcW w:w="2870" w:type="dxa"/>
          </w:tcPr>
          <w:p w:rsidR="00B50A9D" w:rsidRPr="00D206C8" w:rsidRDefault="00B50A9D" w:rsidP="00066FBC">
            <w:pPr>
              <w:contextualSpacing/>
              <w:jc w:val="center"/>
              <w:rPr>
                <w:bCs/>
                <w:color w:val="000000"/>
              </w:rPr>
            </w:pPr>
            <w:r w:rsidRPr="00D206C8">
              <w:rPr>
                <w:bCs/>
                <w:color w:val="000000"/>
                <w:sz w:val="22"/>
                <w:szCs w:val="22"/>
              </w:rPr>
              <w:t>Методическая комиссия</w:t>
            </w:r>
          </w:p>
        </w:tc>
        <w:tc>
          <w:tcPr>
            <w:tcW w:w="1745" w:type="dxa"/>
          </w:tcPr>
          <w:p w:rsidR="00B50A9D" w:rsidRPr="00FA3B81" w:rsidRDefault="00B50A9D" w:rsidP="00E1637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</w:tc>
        <w:tc>
          <w:tcPr>
            <w:tcW w:w="2035" w:type="dxa"/>
          </w:tcPr>
          <w:p w:rsidR="00B50A9D" w:rsidRPr="00FA3B81" w:rsidRDefault="00B50A9D" w:rsidP="00E1637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Кузина О.Н.</w:t>
            </w:r>
          </w:p>
        </w:tc>
        <w:tc>
          <w:tcPr>
            <w:tcW w:w="1890" w:type="dxa"/>
          </w:tcPr>
          <w:p w:rsidR="00B50A9D" w:rsidRPr="00D206C8" w:rsidRDefault="00B50A9D" w:rsidP="00066FB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72" w:type="dxa"/>
          </w:tcPr>
          <w:p w:rsidR="00B50A9D" w:rsidRPr="00D206C8" w:rsidRDefault="00B50A9D" w:rsidP="00066FBC">
            <w:pPr>
              <w:contextualSpacing/>
              <w:jc w:val="center"/>
              <w:rPr>
                <w:color w:val="000000"/>
              </w:rPr>
            </w:pPr>
          </w:p>
        </w:tc>
      </w:tr>
      <w:tr w:rsidR="00B50A9D" w:rsidRPr="00D206C8" w:rsidTr="00FC05B4">
        <w:trPr>
          <w:jc w:val="center"/>
        </w:trPr>
        <w:tc>
          <w:tcPr>
            <w:tcW w:w="2870" w:type="dxa"/>
          </w:tcPr>
          <w:p w:rsidR="00B50A9D" w:rsidRPr="00D206C8" w:rsidRDefault="00B50A9D" w:rsidP="00066FBC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206C8">
              <w:rPr>
                <w:sz w:val="22"/>
                <w:szCs w:val="22"/>
                <w:lang w:eastAsia="en-US"/>
              </w:rPr>
              <w:t xml:space="preserve">НТБ </w:t>
            </w:r>
          </w:p>
        </w:tc>
        <w:tc>
          <w:tcPr>
            <w:tcW w:w="1745" w:type="dxa"/>
          </w:tcPr>
          <w:p w:rsidR="00B50A9D" w:rsidRPr="0083156A" w:rsidRDefault="00B50A9D" w:rsidP="00E16379">
            <w:pPr>
              <w:contextualSpacing/>
              <w:jc w:val="center"/>
              <w:rPr>
                <w:color w:val="000000"/>
              </w:rPr>
            </w:pPr>
            <w:r w:rsidRPr="0083156A">
              <w:rPr>
                <w:color w:val="000000"/>
              </w:rPr>
              <w:t>Директор</w:t>
            </w:r>
          </w:p>
        </w:tc>
        <w:tc>
          <w:tcPr>
            <w:tcW w:w="2035" w:type="dxa"/>
          </w:tcPr>
          <w:p w:rsidR="00B50A9D" w:rsidRPr="0083156A" w:rsidRDefault="00B50A9D" w:rsidP="00E16379">
            <w:pPr>
              <w:contextualSpacing/>
              <w:jc w:val="center"/>
              <w:rPr>
                <w:color w:val="000000"/>
              </w:rPr>
            </w:pPr>
            <w:r w:rsidRPr="0083156A">
              <w:rPr>
                <w:color w:val="000000"/>
              </w:rPr>
              <w:t>Ерофеева О.Р.</w:t>
            </w:r>
          </w:p>
        </w:tc>
        <w:tc>
          <w:tcPr>
            <w:tcW w:w="1890" w:type="dxa"/>
          </w:tcPr>
          <w:p w:rsidR="00B50A9D" w:rsidRPr="00D206C8" w:rsidRDefault="00B50A9D" w:rsidP="00066FBC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2" w:type="dxa"/>
          </w:tcPr>
          <w:p w:rsidR="00B50A9D" w:rsidRPr="00D206C8" w:rsidRDefault="00B50A9D" w:rsidP="00066FBC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B50A9D" w:rsidRPr="00321821" w:rsidTr="00FC05B4">
        <w:trPr>
          <w:jc w:val="center"/>
        </w:trPr>
        <w:tc>
          <w:tcPr>
            <w:tcW w:w="2870" w:type="dxa"/>
          </w:tcPr>
          <w:p w:rsidR="00B50A9D" w:rsidRPr="00F51DE2" w:rsidRDefault="00B50A9D" w:rsidP="00066FBC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206C8">
              <w:rPr>
                <w:sz w:val="22"/>
                <w:szCs w:val="22"/>
                <w:lang w:eastAsia="en-US"/>
              </w:rPr>
              <w:t>ЦОСП</w:t>
            </w:r>
          </w:p>
        </w:tc>
        <w:tc>
          <w:tcPr>
            <w:tcW w:w="1745" w:type="dxa"/>
          </w:tcPr>
          <w:p w:rsidR="00B50A9D" w:rsidRPr="0083156A" w:rsidRDefault="00B50A9D" w:rsidP="00E16379">
            <w:pPr>
              <w:contextualSpacing/>
              <w:jc w:val="center"/>
              <w:rPr>
                <w:color w:val="000000"/>
              </w:rPr>
            </w:pPr>
            <w:r w:rsidRPr="0083156A">
              <w:rPr>
                <w:color w:val="000000"/>
              </w:rPr>
              <w:t>Начальник</w:t>
            </w:r>
          </w:p>
        </w:tc>
        <w:tc>
          <w:tcPr>
            <w:tcW w:w="2035" w:type="dxa"/>
          </w:tcPr>
          <w:p w:rsidR="00B50A9D" w:rsidRPr="0083156A" w:rsidRDefault="00B50A9D" w:rsidP="00E16379">
            <w:pPr>
              <w:contextualSpacing/>
              <w:jc w:val="center"/>
              <w:rPr>
                <w:color w:val="000000"/>
              </w:rPr>
            </w:pPr>
            <w:r w:rsidRPr="0083156A">
              <w:rPr>
                <w:color w:val="000000"/>
              </w:rPr>
              <w:t>Беспалов А.Е.</w:t>
            </w:r>
          </w:p>
        </w:tc>
        <w:tc>
          <w:tcPr>
            <w:tcW w:w="1890" w:type="dxa"/>
          </w:tcPr>
          <w:p w:rsidR="00B50A9D" w:rsidRPr="00F51DE2" w:rsidRDefault="00B50A9D" w:rsidP="00066FBC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2" w:type="dxa"/>
          </w:tcPr>
          <w:p w:rsidR="00B50A9D" w:rsidRPr="00F51DE2" w:rsidRDefault="00B50A9D" w:rsidP="00066FBC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B50A9D" w:rsidRPr="00321821" w:rsidRDefault="00B50A9D" w:rsidP="00066FBC">
      <w:pPr>
        <w:contextualSpacing/>
        <w:rPr>
          <w:b/>
          <w:bCs/>
          <w:color w:val="000000"/>
        </w:rPr>
      </w:pPr>
    </w:p>
    <w:p w:rsidR="00B50A9D" w:rsidRDefault="00B50A9D" w:rsidP="00066FBC">
      <w:pPr>
        <w:contextualSpacing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br w:type="page"/>
      </w:r>
    </w:p>
    <w:p w:rsidR="00B50A9D" w:rsidRPr="00757C39" w:rsidRDefault="00B50A9D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t>Цель освоения дисциплины</w:t>
      </w:r>
    </w:p>
    <w:p w:rsidR="00B50A9D" w:rsidRPr="00786E1A" w:rsidRDefault="00B50A9D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B50A9D" w:rsidRPr="00AA531E" w:rsidRDefault="00B50A9D" w:rsidP="00FA557C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A531E">
        <w:rPr>
          <w:rFonts w:ascii="Times New Roman" w:hAnsi="Times New Roman"/>
          <w:sz w:val="24"/>
          <w:szCs w:val="24"/>
          <w:lang w:eastAsia="en-US"/>
        </w:rPr>
        <w:t>Целью освоения дисциплины «</w:t>
      </w:r>
      <w:r>
        <w:rPr>
          <w:rFonts w:ascii="Times New Roman" w:hAnsi="Times New Roman"/>
          <w:sz w:val="24"/>
          <w:szCs w:val="24"/>
          <w:lang w:eastAsia="en-US"/>
        </w:rPr>
        <w:t>Автоматизация п</w:t>
      </w:r>
      <w:r w:rsidRPr="00AA531E">
        <w:rPr>
          <w:rFonts w:ascii="Times New Roman" w:hAnsi="Times New Roman"/>
          <w:bCs/>
          <w:sz w:val="24"/>
          <w:szCs w:val="24"/>
          <w:lang w:eastAsia="en-US"/>
        </w:rPr>
        <w:t>роектировани</w:t>
      </w:r>
      <w:r>
        <w:rPr>
          <w:rFonts w:ascii="Times New Roman" w:hAnsi="Times New Roman"/>
          <w:bCs/>
          <w:sz w:val="24"/>
          <w:szCs w:val="24"/>
          <w:lang w:eastAsia="en-US"/>
        </w:rPr>
        <w:t>я</w:t>
      </w:r>
      <w:r w:rsidRPr="00AA531E">
        <w:rPr>
          <w:rFonts w:ascii="Times New Roman" w:hAnsi="Times New Roman"/>
          <w:bCs/>
          <w:sz w:val="24"/>
          <w:szCs w:val="24"/>
          <w:lang w:eastAsia="en-US"/>
        </w:rPr>
        <w:t xml:space="preserve"> инженерных систем и сетей</w:t>
      </w:r>
      <w:r w:rsidRPr="00AA531E">
        <w:rPr>
          <w:rFonts w:ascii="Times New Roman" w:hAnsi="Times New Roman"/>
          <w:sz w:val="24"/>
          <w:szCs w:val="24"/>
          <w:lang w:eastAsia="en-US"/>
        </w:rPr>
        <w:t xml:space="preserve">»  является </w:t>
      </w:r>
      <w:r w:rsidRPr="00AA531E">
        <w:rPr>
          <w:rFonts w:ascii="Times New Roman" w:hAnsi="Times New Roman"/>
          <w:sz w:val="24"/>
          <w:szCs w:val="24"/>
        </w:rPr>
        <w:t>изучение принципов проектирования инженерных систем и сетей и алгоритмизации проектных  процедур проектирования.</w:t>
      </w:r>
    </w:p>
    <w:p w:rsidR="00B50A9D" w:rsidRPr="00FA557C" w:rsidRDefault="00B50A9D" w:rsidP="00066FBC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lang w:eastAsia="en-US"/>
        </w:rPr>
      </w:pPr>
    </w:p>
    <w:p w:rsidR="00B50A9D" w:rsidRPr="00757C39" w:rsidRDefault="00B50A9D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86E1A">
        <w:rPr>
          <w:b/>
          <w:bCs/>
        </w:rPr>
        <w:t>Перечень планируемых рез</w:t>
      </w:r>
      <w:r w:rsidR="00555F69">
        <w:rPr>
          <w:b/>
          <w:bCs/>
        </w:rPr>
        <w:t xml:space="preserve">ультатов </w:t>
      </w:r>
      <w:proofErr w:type="gramStart"/>
      <w:r w:rsidR="00555F69">
        <w:rPr>
          <w:b/>
          <w:bCs/>
        </w:rPr>
        <w:t>обучения по дисциплине</w:t>
      </w:r>
      <w:proofErr w:type="gramEnd"/>
      <w:r w:rsidRPr="00786E1A">
        <w:rPr>
          <w:b/>
          <w:bCs/>
        </w:rPr>
        <w:t xml:space="preserve">, </w:t>
      </w:r>
      <w:r w:rsidRPr="00757C39">
        <w:rPr>
          <w:b/>
          <w:bCs/>
        </w:rPr>
        <w:t>соотнесенных с планируемыми результатами освоения образовательной программы</w:t>
      </w:r>
    </w:p>
    <w:p w:rsidR="00B50A9D" w:rsidRDefault="00B50A9D" w:rsidP="00066FBC">
      <w:pPr>
        <w:contextualSpacing/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0"/>
        <w:gridCol w:w="1346"/>
        <w:gridCol w:w="4538"/>
        <w:gridCol w:w="1238"/>
      </w:tblGrid>
      <w:tr w:rsidR="00B50A9D" w:rsidRPr="00786E1A" w:rsidTr="00FA557C">
        <w:trPr>
          <w:tblHeader/>
          <w:jc w:val="center"/>
        </w:trPr>
        <w:tc>
          <w:tcPr>
            <w:tcW w:w="1217" w:type="pct"/>
            <w:vAlign w:val="center"/>
          </w:tcPr>
          <w:p w:rsidR="00B50A9D" w:rsidRDefault="00B50A9D" w:rsidP="00314924">
            <w:pPr>
              <w:contextualSpacing/>
              <w:jc w:val="center"/>
            </w:pPr>
            <w:r w:rsidRPr="00786E1A">
              <w:rPr>
                <w:sz w:val="22"/>
              </w:rPr>
              <w:t>Компетенция</w:t>
            </w:r>
          </w:p>
          <w:p w:rsidR="00B50A9D" w:rsidRPr="00786E1A" w:rsidRDefault="00B50A9D" w:rsidP="00314924">
            <w:pPr>
              <w:contextualSpacing/>
              <w:jc w:val="center"/>
            </w:pPr>
            <w:r>
              <w:rPr>
                <w:sz w:val="22"/>
              </w:rPr>
              <w:t>по ФГОС</w:t>
            </w:r>
          </w:p>
        </w:tc>
        <w:tc>
          <w:tcPr>
            <w:tcW w:w="715" w:type="pct"/>
            <w:vAlign w:val="center"/>
          </w:tcPr>
          <w:p w:rsidR="00B50A9D" w:rsidRPr="00786E1A" w:rsidRDefault="00B50A9D" w:rsidP="00314924">
            <w:pPr>
              <w:ind w:left="-108" w:right="-108"/>
              <w:contextualSpacing/>
              <w:jc w:val="center"/>
            </w:pPr>
            <w:r w:rsidRPr="00786E1A">
              <w:rPr>
                <w:sz w:val="22"/>
              </w:rPr>
              <w:t xml:space="preserve">Код </w:t>
            </w:r>
            <w:r>
              <w:rPr>
                <w:sz w:val="22"/>
              </w:rPr>
              <w:t xml:space="preserve">компетенции </w:t>
            </w:r>
            <w:r w:rsidRPr="00786E1A">
              <w:rPr>
                <w:sz w:val="22"/>
              </w:rPr>
              <w:t>по ФГОС</w:t>
            </w:r>
          </w:p>
        </w:tc>
        <w:tc>
          <w:tcPr>
            <w:tcW w:w="2411" w:type="pct"/>
            <w:vAlign w:val="center"/>
          </w:tcPr>
          <w:p w:rsidR="00B50A9D" w:rsidRPr="00786E1A" w:rsidRDefault="00B50A9D" w:rsidP="00314924">
            <w:pPr>
              <w:contextualSpacing/>
              <w:jc w:val="center"/>
            </w:pPr>
            <w:r w:rsidRPr="00395398">
              <w:rPr>
                <w:sz w:val="22"/>
              </w:rPr>
              <w:t xml:space="preserve">Основные показатели </w:t>
            </w:r>
            <w:r w:rsidRPr="00786E1A">
              <w:rPr>
                <w:sz w:val="22"/>
              </w:rPr>
              <w:t>освоения (показатели достижения результата)</w:t>
            </w:r>
          </w:p>
        </w:tc>
        <w:tc>
          <w:tcPr>
            <w:tcW w:w="658" w:type="pct"/>
          </w:tcPr>
          <w:p w:rsidR="00B50A9D" w:rsidRDefault="00B50A9D" w:rsidP="00314924">
            <w:pPr>
              <w:contextualSpacing/>
              <w:jc w:val="center"/>
            </w:pPr>
            <w:r>
              <w:rPr>
                <w:sz w:val="22"/>
              </w:rPr>
              <w:t xml:space="preserve">Код </w:t>
            </w:r>
          </w:p>
          <w:p w:rsidR="00B50A9D" w:rsidRDefault="00B50A9D" w:rsidP="00314924">
            <w:pPr>
              <w:contextualSpacing/>
              <w:jc w:val="center"/>
            </w:pPr>
            <w:r>
              <w:rPr>
                <w:sz w:val="22"/>
              </w:rPr>
              <w:t>показателя</w:t>
            </w:r>
          </w:p>
          <w:p w:rsidR="00B50A9D" w:rsidRPr="00065445" w:rsidRDefault="00B50A9D" w:rsidP="00314924">
            <w:pPr>
              <w:contextualSpacing/>
              <w:jc w:val="center"/>
            </w:pPr>
            <w:r>
              <w:rPr>
                <w:sz w:val="22"/>
              </w:rPr>
              <w:t>освоения</w:t>
            </w:r>
          </w:p>
          <w:p w:rsidR="00B50A9D" w:rsidRPr="00065445" w:rsidRDefault="00B50A9D" w:rsidP="00314924">
            <w:pPr>
              <w:contextualSpacing/>
            </w:pPr>
          </w:p>
        </w:tc>
      </w:tr>
      <w:tr w:rsidR="00B50A9D" w:rsidRPr="00786E1A" w:rsidTr="00FA557C">
        <w:trPr>
          <w:trHeight w:val="305"/>
          <w:jc w:val="center"/>
        </w:trPr>
        <w:tc>
          <w:tcPr>
            <w:tcW w:w="1217" w:type="pct"/>
            <w:vMerge w:val="restart"/>
          </w:tcPr>
          <w:p w:rsidR="00B50A9D" w:rsidRPr="00FA557C" w:rsidRDefault="00B50A9D" w:rsidP="00314924">
            <w:pPr>
              <w:rPr>
                <w:sz w:val="20"/>
                <w:szCs w:val="20"/>
              </w:rPr>
            </w:pPr>
            <w:r w:rsidRPr="00FA557C">
              <w:rPr>
                <w:sz w:val="20"/>
                <w:szCs w:val="20"/>
              </w:rPr>
              <w:t>Разрабатывать компоненты программных комплексов и баз данных, использовать современные инструментальные средства и технологии программирования</w:t>
            </w:r>
          </w:p>
        </w:tc>
        <w:tc>
          <w:tcPr>
            <w:tcW w:w="715" w:type="pct"/>
            <w:vMerge w:val="restart"/>
          </w:tcPr>
          <w:p w:rsidR="00B50A9D" w:rsidRPr="000A7D69" w:rsidRDefault="00B50A9D" w:rsidP="0031492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A7D69">
              <w:rPr>
                <w:sz w:val="20"/>
                <w:szCs w:val="20"/>
                <w:lang w:eastAsia="en-US"/>
              </w:rPr>
              <w:t>ПК-5</w:t>
            </w:r>
          </w:p>
        </w:tc>
        <w:tc>
          <w:tcPr>
            <w:tcW w:w="2411" w:type="pct"/>
          </w:tcPr>
          <w:p w:rsidR="00B50A9D" w:rsidRPr="00FA557C" w:rsidRDefault="00B50A9D" w:rsidP="00FA55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A557C">
              <w:rPr>
                <w:b/>
                <w:sz w:val="20"/>
                <w:szCs w:val="20"/>
              </w:rPr>
              <w:t xml:space="preserve">Знает </w:t>
            </w:r>
            <w:r w:rsidRPr="00FA557C">
              <w:rPr>
                <w:sz w:val="20"/>
                <w:szCs w:val="20"/>
              </w:rPr>
              <w:t>методики использования программных сре</w:t>
            </w:r>
            <w:proofErr w:type="gramStart"/>
            <w:r w:rsidRPr="00FA557C">
              <w:rPr>
                <w:sz w:val="20"/>
                <w:szCs w:val="20"/>
              </w:rPr>
              <w:t>дств дл</w:t>
            </w:r>
            <w:proofErr w:type="gramEnd"/>
            <w:r w:rsidRPr="00FA557C">
              <w:rPr>
                <w:sz w:val="20"/>
                <w:szCs w:val="20"/>
              </w:rPr>
              <w:t>я решения практических задач;</w:t>
            </w:r>
          </w:p>
          <w:p w:rsidR="00B50A9D" w:rsidRPr="00FA557C" w:rsidRDefault="00B50A9D" w:rsidP="00FA557C">
            <w:pPr>
              <w:tabs>
                <w:tab w:val="left" w:pos="96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B50A9D" w:rsidRPr="00BE1D30" w:rsidRDefault="00B50A9D" w:rsidP="00314924">
            <w:pPr>
              <w:contextualSpacing/>
              <w:jc w:val="center"/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</w:tr>
      <w:tr w:rsidR="00B50A9D" w:rsidRPr="00786E1A" w:rsidTr="00FA557C">
        <w:trPr>
          <w:trHeight w:val="305"/>
          <w:jc w:val="center"/>
        </w:trPr>
        <w:tc>
          <w:tcPr>
            <w:tcW w:w="1217" w:type="pct"/>
            <w:vMerge/>
          </w:tcPr>
          <w:p w:rsidR="00B50A9D" w:rsidRPr="00FA557C" w:rsidRDefault="00B50A9D" w:rsidP="0031492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B50A9D" w:rsidRPr="00786E1A" w:rsidRDefault="00B50A9D" w:rsidP="00314924">
            <w:pPr>
              <w:ind w:left="-108" w:right="-108"/>
              <w:contextualSpacing/>
              <w:jc w:val="center"/>
            </w:pPr>
          </w:p>
        </w:tc>
        <w:tc>
          <w:tcPr>
            <w:tcW w:w="2411" w:type="pct"/>
          </w:tcPr>
          <w:p w:rsidR="00B50A9D" w:rsidRPr="00FA557C" w:rsidRDefault="00B50A9D" w:rsidP="00FA557C">
            <w:pPr>
              <w:autoSpaceDE w:val="0"/>
              <w:autoSpaceDN w:val="0"/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FA557C">
              <w:rPr>
                <w:b/>
                <w:sz w:val="20"/>
                <w:szCs w:val="20"/>
              </w:rPr>
              <w:t xml:space="preserve">Умеет </w:t>
            </w:r>
            <w:r w:rsidRPr="00FA557C">
              <w:rPr>
                <w:spacing w:val="-3"/>
                <w:sz w:val="20"/>
                <w:szCs w:val="20"/>
              </w:rPr>
      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      </w:r>
          </w:p>
          <w:p w:rsidR="00B50A9D" w:rsidRPr="00FA557C" w:rsidRDefault="00B50A9D" w:rsidP="00FA557C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</w:tcPr>
          <w:p w:rsidR="00B50A9D" w:rsidRPr="00BE1D30" w:rsidRDefault="00B50A9D" w:rsidP="00314924">
            <w:pPr>
              <w:contextualSpacing/>
              <w:jc w:val="center"/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</w:tr>
      <w:tr w:rsidR="00B50A9D" w:rsidRPr="00786E1A" w:rsidTr="00FA557C">
        <w:trPr>
          <w:trHeight w:val="305"/>
          <w:jc w:val="center"/>
        </w:trPr>
        <w:tc>
          <w:tcPr>
            <w:tcW w:w="1217" w:type="pct"/>
            <w:vMerge/>
          </w:tcPr>
          <w:p w:rsidR="00B50A9D" w:rsidRPr="00FA557C" w:rsidRDefault="00B50A9D" w:rsidP="0031492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B50A9D" w:rsidRPr="00786E1A" w:rsidRDefault="00B50A9D" w:rsidP="00314924">
            <w:pPr>
              <w:ind w:left="-108" w:right="-108"/>
              <w:contextualSpacing/>
              <w:jc w:val="center"/>
            </w:pPr>
          </w:p>
        </w:tc>
        <w:tc>
          <w:tcPr>
            <w:tcW w:w="2411" w:type="pct"/>
          </w:tcPr>
          <w:p w:rsidR="00B50A9D" w:rsidRPr="00FA557C" w:rsidRDefault="00B50A9D" w:rsidP="00FA55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57C">
              <w:rPr>
                <w:b/>
                <w:sz w:val="20"/>
                <w:szCs w:val="20"/>
              </w:rPr>
              <w:t xml:space="preserve">Имеет навыки </w:t>
            </w:r>
            <w:r w:rsidRPr="00FA557C">
              <w:rPr>
                <w:spacing w:val="-3"/>
                <w:sz w:val="20"/>
                <w:szCs w:val="20"/>
              </w:rPr>
              <w:t xml:space="preserve">навыками работы с компьютером </w:t>
            </w:r>
            <w:r w:rsidRPr="00FA557C">
              <w:rPr>
                <w:sz w:val="20"/>
                <w:szCs w:val="20"/>
              </w:rPr>
              <w:t>как средством управления информацией.</w:t>
            </w:r>
          </w:p>
          <w:p w:rsidR="00B50A9D" w:rsidRPr="00FA557C" w:rsidRDefault="00B50A9D" w:rsidP="00FA557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B50A9D" w:rsidRPr="00BE1D30" w:rsidRDefault="00B50A9D" w:rsidP="00314924">
            <w:pPr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</w:tr>
      <w:tr w:rsidR="00B50A9D" w:rsidRPr="00786E1A" w:rsidTr="00FA557C">
        <w:trPr>
          <w:trHeight w:val="305"/>
          <w:jc w:val="center"/>
        </w:trPr>
        <w:tc>
          <w:tcPr>
            <w:tcW w:w="1217" w:type="pct"/>
            <w:vMerge w:val="restart"/>
          </w:tcPr>
          <w:p w:rsidR="00B50A9D" w:rsidRPr="00FA557C" w:rsidRDefault="00B50A9D" w:rsidP="00314924">
            <w:pPr>
              <w:rPr>
                <w:sz w:val="20"/>
                <w:szCs w:val="20"/>
              </w:rPr>
            </w:pPr>
            <w:r w:rsidRPr="00FA557C">
              <w:rPr>
                <w:sz w:val="20"/>
                <w:szCs w:val="20"/>
              </w:rPr>
              <w:t>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  <w:tc>
          <w:tcPr>
            <w:tcW w:w="715" w:type="pct"/>
            <w:vMerge w:val="restart"/>
          </w:tcPr>
          <w:p w:rsidR="00B50A9D" w:rsidRPr="00786E1A" w:rsidRDefault="00B50A9D" w:rsidP="00314924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ПК-6</w:t>
            </w:r>
          </w:p>
        </w:tc>
        <w:tc>
          <w:tcPr>
            <w:tcW w:w="2411" w:type="pct"/>
          </w:tcPr>
          <w:p w:rsidR="00B50A9D" w:rsidRPr="005129A5" w:rsidRDefault="00B50A9D" w:rsidP="00FA557C">
            <w:pPr>
              <w:pStyle w:val="Default"/>
              <w:rPr>
                <w:color w:val="auto"/>
                <w:sz w:val="20"/>
                <w:szCs w:val="20"/>
              </w:rPr>
            </w:pPr>
            <w:r w:rsidRPr="005129A5">
              <w:rPr>
                <w:b/>
                <w:sz w:val="20"/>
                <w:szCs w:val="20"/>
              </w:rPr>
              <w:t>Знает</w:t>
            </w:r>
            <w:r w:rsidRPr="005129A5">
              <w:rPr>
                <w:color w:val="auto"/>
                <w:sz w:val="20"/>
                <w:szCs w:val="20"/>
              </w:rPr>
              <w:t xml:space="preserve"> основные физические процессы, характерные для систем инженерного оборудования зданий, и методы моделирования, описывающие эти процессы; </w:t>
            </w:r>
          </w:p>
          <w:p w:rsidR="00B50A9D" w:rsidRPr="00FA557C" w:rsidRDefault="00B50A9D" w:rsidP="0031492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B50A9D" w:rsidRPr="00BE1D30" w:rsidRDefault="00B50A9D" w:rsidP="00314924">
            <w:pPr>
              <w:contextualSpacing/>
              <w:jc w:val="center"/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</w:tr>
      <w:tr w:rsidR="00B50A9D" w:rsidRPr="00786E1A" w:rsidTr="00FA557C">
        <w:trPr>
          <w:trHeight w:val="305"/>
          <w:jc w:val="center"/>
        </w:trPr>
        <w:tc>
          <w:tcPr>
            <w:tcW w:w="1217" w:type="pct"/>
            <w:vMerge/>
          </w:tcPr>
          <w:p w:rsidR="00B50A9D" w:rsidRPr="00FA557C" w:rsidRDefault="00B50A9D" w:rsidP="0031492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B50A9D" w:rsidRPr="00786E1A" w:rsidRDefault="00B50A9D" w:rsidP="00314924">
            <w:pPr>
              <w:ind w:left="-108" w:right="-108"/>
              <w:contextualSpacing/>
              <w:jc w:val="center"/>
            </w:pPr>
          </w:p>
        </w:tc>
        <w:tc>
          <w:tcPr>
            <w:tcW w:w="2411" w:type="pct"/>
          </w:tcPr>
          <w:p w:rsidR="00B50A9D" w:rsidRPr="005129A5" w:rsidRDefault="00B50A9D" w:rsidP="00FA557C">
            <w:pPr>
              <w:pStyle w:val="Default"/>
              <w:rPr>
                <w:color w:val="auto"/>
                <w:sz w:val="20"/>
                <w:szCs w:val="20"/>
              </w:rPr>
            </w:pPr>
            <w:r w:rsidRPr="005129A5">
              <w:rPr>
                <w:b/>
                <w:sz w:val="20"/>
                <w:szCs w:val="20"/>
              </w:rPr>
              <w:t>Умеет</w:t>
            </w:r>
            <w:r w:rsidRPr="005129A5">
              <w:rPr>
                <w:color w:val="auto"/>
                <w:sz w:val="20"/>
                <w:szCs w:val="20"/>
              </w:rPr>
              <w:t xml:space="preserve">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  <w:p w:rsidR="00B50A9D" w:rsidRPr="00FA557C" w:rsidRDefault="00B50A9D" w:rsidP="0031492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B50A9D" w:rsidRPr="00BE1D30" w:rsidRDefault="00B50A9D" w:rsidP="00314924">
            <w:pPr>
              <w:contextualSpacing/>
              <w:jc w:val="center"/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</w:tr>
      <w:tr w:rsidR="00B50A9D" w:rsidRPr="00786E1A" w:rsidTr="00FA557C">
        <w:trPr>
          <w:trHeight w:val="305"/>
          <w:jc w:val="center"/>
        </w:trPr>
        <w:tc>
          <w:tcPr>
            <w:tcW w:w="1217" w:type="pct"/>
            <w:vMerge/>
          </w:tcPr>
          <w:p w:rsidR="00B50A9D" w:rsidRPr="00FA557C" w:rsidRDefault="00B50A9D" w:rsidP="0031492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B50A9D" w:rsidRPr="00786E1A" w:rsidRDefault="00B50A9D" w:rsidP="00314924">
            <w:pPr>
              <w:ind w:left="-108" w:right="-108"/>
              <w:contextualSpacing/>
              <w:jc w:val="center"/>
            </w:pPr>
          </w:p>
        </w:tc>
        <w:tc>
          <w:tcPr>
            <w:tcW w:w="2411" w:type="pct"/>
          </w:tcPr>
          <w:p w:rsidR="00B50A9D" w:rsidRPr="005129A5" w:rsidRDefault="00B50A9D" w:rsidP="00FA557C">
            <w:pPr>
              <w:pStyle w:val="Default"/>
              <w:rPr>
                <w:color w:val="auto"/>
                <w:sz w:val="20"/>
                <w:szCs w:val="20"/>
              </w:rPr>
            </w:pPr>
            <w:r w:rsidRPr="005129A5">
              <w:rPr>
                <w:b/>
                <w:sz w:val="20"/>
                <w:szCs w:val="20"/>
              </w:rPr>
              <w:t xml:space="preserve">Имеет навыки в </w:t>
            </w:r>
            <w:r w:rsidRPr="005129A5">
              <w:rPr>
                <w:color w:val="auto"/>
                <w:sz w:val="20"/>
                <w:szCs w:val="20"/>
              </w:rPr>
              <w:t xml:space="preserve"> решении задач распределения потоков в инженерных системах. </w:t>
            </w:r>
          </w:p>
          <w:p w:rsidR="00B50A9D" w:rsidRPr="00FA557C" w:rsidRDefault="00B50A9D" w:rsidP="0031492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B50A9D" w:rsidRPr="00BE1D30" w:rsidRDefault="00B50A9D" w:rsidP="00314924">
            <w:pPr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2</w:t>
            </w:r>
            <w:proofErr w:type="gramEnd"/>
          </w:p>
        </w:tc>
      </w:tr>
      <w:tr w:rsidR="00B50A9D" w:rsidRPr="00786E1A" w:rsidTr="00FA557C">
        <w:trPr>
          <w:trHeight w:val="305"/>
          <w:jc w:val="center"/>
        </w:trPr>
        <w:tc>
          <w:tcPr>
            <w:tcW w:w="1217" w:type="pct"/>
            <w:vMerge w:val="restart"/>
          </w:tcPr>
          <w:p w:rsidR="00B50A9D" w:rsidRPr="00FA557C" w:rsidRDefault="00B50A9D" w:rsidP="00314924">
            <w:pPr>
              <w:contextualSpacing/>
              <w:rPr>
                <w:sz w:val="20"/>
                <w:szCs w:val="20"/>
              </w:rPr>
            </w:pPr>
            <w:r w:rsidRPr="00FA557C">
              <w:rPr>
                <w:sz w:val="20"/>
                <w:szCs w:val="20"/>
              </w:rPr>
              <w:t>Участвовать в настройке и наладке программно-аппаратных комплексов</w:t>
            </w:r>
          </w:p>
        </w:tc>
        <w:tc>
          <w:tcPr>
            <w:tcW w:w="715" w:type="pct"/>
            <w:vMerge w:val="restart"/>
          </w:tcPr>
          <w:p w:rsidR="00B50A9D" w:rsidRPr="00786E1A" w:rsidRDefault="00B50A9D" w:rsidP="00314924">
            <w:pPr>
              <w:ind w:left="-108" w:right="-108"/>
              <w:contextualSpacing/>
              <w:jc w:val="center"/>
            </w:pPr>
            <w:r w:rsidRPr="00B52207">
              <w:rPr>
                <w:sz w:val="22"/>
              </w:rPr>
              <w:t>ПК-9</w:t>
            </w:r>
          </w:p>
        </w:tc>
        <w:tc>
          <w:tcPr>
            <w:tcW w:w="2411" w:type="pct"/>
          </w:tcPr>
          <w:p w:rsidR="00B50A9D" w:rsidRPr="00FA557C" w:rsidRDefault="00B50A9D" w:rsidP="003149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A557C">
              <w:rPr>
                <w:b/>
                <w:sz w:val="20"/>
                <w:szCs w:val="20"/>
                <w:lang w:eastAsia="en-US"/>
              </w:rPr>
              <w:t xml:space="preserve">Знает </w:t>
            </w:r>
            <w:r w:rsidRPr="00FA557C">
              <w:rPr>
                <w:sz w:val="20"/>
                <w:szCs w:val="20"/>
              </w:rPr>
              <w:t>основные физические процессы, характерные для систем инженерного оборудования и математические модели, описывающие эти процессы</w:t>
            </w:r>
          </w:p>
        </w:tc>
        <w:tc>
          <w:tcPr>
            <w:tcW w:w="658" w:type="pct"/>
          </w:tcPr>
          <w:p w:rsidR="00B50A9D" w:rsidRPr="00BE1D30" w:rsidRDefault="00B50A9D" w:rsidP="00314924">
            <w:pPr>
              <w:contextualSpacing/>
              <w:jc w:val="center"/>
            </w:pPr>
            <w:r>
              <w:rPr>
                <w:sz w:val="22"/>
              </w:rPr>
              <w:t>З3</w:t>
            </w:r>
          </w:p>
        </w:tc>
      </w:tr>
      <w:tr w:rsidR="00B50A9D" w:rsidRPr="00786E1A" w:rsidTr="00FA557C">
        <w:trPr>
          <w:trHeight w:val="305"/>
          <w:jc w:val="center"/>
        </w:trPr>
        <w:tc>
          <w:tcPr>
            <w:tcW w:w="1217" w:type="pct"/>
            <w:vMerge/>
          </w:tcPr>
          <w:p w:rsidR="00B50A9D" w:rsidRPr="00786E1A" w:rsidRDefault="00B50A9D" w:rsidP="00314924">
            <w:pPr>
              <w:contextualSpacing/>
            </w:pPr>
          </w:p>
        </w:tc>
        <w:tc>
          <w:tcPr>
            <w:tcW w:w="715" w:type="pct"/>
            <w:vMerge/>
          </w:tcPr>
          <w:p w:rsidR="00B50A9D" w:rsidRPr="00786E1A" w:rsidRDefault="00B50A9D" w:rsidP="00314924">
            <w:pPr>
              <w:ind w:left="-108" w:right="-108"/>
              <w:contextualSpacing/>
              <w:jc w:val="center"/>
            </w:pPr>
          </w:p>
        </w:tc>
        <w:tc>
          <w:tcPr>
            <w:tcW w:w="2411" w:type="pct"/>
          </w:tcPr>
          <w:p w:rsidR="00B50A9D" w:rsidRPr="00FA557C" w:rsidRDefault="00B50A9D" w:rsidP="00FA557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FA557C">
              <w:rPr>
                <w:b/>
                <w:sz w:val="20"/>
                <w:szCs w:val="20"/>
                <w:lang w:eastAsia="en-US"/>
              </w:rPr>
              <w:t xml:space="preserve">Умеет </w:t>
            </w:r>
            <w:r w:rsidRPr="00FA557C">
              <w:rPr>
                <w:bCs/>
                <w:iCs/>
                <w:sz w:val="20"/>
                <w:szCs w:val="20"/>
                <w:lang w:eastAsia="en-US"/>
              </w:rPr>
              <w:t>организовать данные для решения задач проектирования инженерного оборудования</w:t>
            </w:r>
          </w:p>
          <w:p w:rsidR="00B50A9D" w:rsidRPr="00FA557C" w:rsidRDefault="00B50A9D" w:rsidP="0031492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B50A9D" w:rsidRPr="00BE1D30" w:rsidRDefault="00B50A9D" w:rsidP="00314924">
            <w:pPr>
              <w:contextualSpacing/>
              <w:jc w:val="center"/>
            </w:pPr>
            <w:r>
              <w:rPr>
                <w:sz w:val="22"/>
              </w:rPr>
              <w:t>У3</w:t>
            </w:r>
          </w:p>
        </w:tc>
      </w:tr>
      <w:tr w:rsidR="00B50A9D" w:rsidRPr="00786E1A" w:rsidTr="00FA557C">
        <w:trPr>
          <w:trHeight w:val="305"/>
          <w:jc w:val="center"/>
        </w:trPr>
        <w:tc>
          <w:tcPr>
            <w:tcW w:w="1217" w:type="pct"/>
            <w:vMerge/>
          </w:tcPr>
          <w:p w:rsidR="00B50A9D" w:rsidRPr="00786E1A" w:rsidRDefault="00B50A9D" w:rsidP="00314924">
            <w:pPr>
              <w:contextualSpacing/>
            </w:pPr>
          </w:p>
        </w:tc>
        <w:tc>
          <w:tcPr>
            <w:tcW w:w="715" w:type="pct"/>
            <w:vMerge/>
          </w:tcPr>
          <w:p w:rsidR="00B50A9D" w:rsidRPr="00786E1A" w:rsidRDefault="00B50A9D" w:rsidP="00314924">
            <w:pPr>
              <w:ind w:left="-108" w:right="-108"/>
              <w:contextualSpacing/>
              <w:jc w:val="center"/>
            </w:pPr>
          </w:p>
        </w:tc>
        <w:tc>
          <w:tcPr>
            <w:tcW w:w="2411" w:type="pct"/>
          </w:tcPr>
          <w:p w:rsidR="00B50A9D" w:rsidRPr="00FA557C" w:rsidRDefault="00B50A9D" w:rsidP="00FA557C">
            <w:pPr>
              <w:pStyle w:val="af5"/>
              <w:rPr>
                <w:rFonts w:ascii="Times New Roman" w:hAnsi="Times New Roman"/>
              </w:rPr>
            </w:pPr>
            <w:r w:rsidRPr="00FA557C">
              <w:rPr>
                <w:b/>
              </w:rPr>
              <w:t>Имеет навыки</w:t>
            </w:r>
            <w:r w:rsidRPr="00FA557C">
              <w:rPr>
                <w:rFonts w:ascii="Times New Roman" w:hAnsi="Times New Roman"/>
              </w:rPr>
              <w:t xml:space="preserve"> </w:t>
            </w:r>
            <w:r w:rsidR="0017313E">
              <w:rPr>
                <w:rFonts w:ascii="Times New Roman" w:hAnsi="Times New Roman"/>
              </w:rPr>
              <w:t xml:space="preserve">использования программных комплексов </w:t>
            </w:r>
            <w:r w:rsidRPr="00FA557C">
              <w:rPr>
                <w:rFonts w:ascii="Times New Roman" w:hAnsi="Times New Roman"/>
              </w:rPr>
              <w:t>проектирования инженерных систем.</w:t>
            </w:r>
          </w:p>
          <w:p w:rsidR="00B50A9D" w:rsidRPr="002D3095" w:rsidRDefault="00B50A9D" w:rsidP="0031492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B50A9D" w:rsidRPr="00BE1D30" w:rsidRDefault="00B50A9D" w:rsidP="00314924">
            <w:pPr>
              <w:contextualSpacing/>
              <w:jc w:val="center"/>
            </w:pPr>
            <w:r>
              <w:rPr>
                <w:sz w:val="22"/>
              </w:rPr>
              <w:t>Н3</w:t>
            </w:r>
          </w:p>
        </w:tc>
      </w:tr>
    </w:tbl>
    <w:p w:rsidR="00B50A9D" w:rsidRPr="00786E1A" w:rsidRDefault="00B50A9D" w:rsidP="00066FBC">
      <w:pPr>
        <w:contextualSpacing/>
      </w:pPr>
    </w:p>
    <w:p w:rsidR="00B50A9D" w:rsidRPr="00786E1A" w:rsidRDefault="00B50A9D" w:rsidP="00066FBC">
      <w:pPr>
        <w:contextualSpacing/>
        <w:jc w:val="both"/>
      </w:pPr>
    </w:p>
    <w:p w:rsidR="00B50A9D" w:rsidRPr="00757C39" w:rsidRDefault="00B50A9D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t xml:space="preserve">Указание места дисциплины  в структуре образовательной программы </w:t>
      </w:r>
    </w:p>
    <w:p w:rsidR="00B50A9D" w:rsidRPr="00AA531E" w:rsidRDefault="00B50A9D" w:rsidP="00314924">
      <w:pPr>
        <w:ind w:firstLine="709"/>
        <w:jc w:val="both"/>
        <w:rPr>
          <w:i/>
          <w:lang w:eastAsia="en-US"/>
        </w:rPr>
      </w:pPr>
      <w:r w:rsidRPr="00B61624">
        <w:rPr>
          <w:bCs/>
          <w:iCs/>
          <w:lang w:eastAsia="en-US"/>
        </w:rPr>
        <w:t xml:space="preserve">Дисциплина </w:t>
      </w:r>
      <w:r w:rsidRPr="00AA531E">
        <w:rPr>
          <w:lang w:eastAsia="en-US"/>
        </w:rPr>
        <w:t>«</w:t>
      </w:r>
      <w:r>
        <w:rPr>
          <w:lang w:eastAsia="en-US"/>
        </w:rPr>
        <w:t>Автоматизация п</w:t>
      </w:r>
      <w:r w:rsidRPr="00AA531E">
        <w:rPr>
          <w:bCs/>
          <w:lang w:eastAsia="en-US"/>
        </w:rPr>
        <w:t>роектировани</w:t>
      </w:r>
      <w:r>
        <w:rPr>
          <w:bCs/>
          <w:lang w:eastAsia="en-US"/>
        </w:rPr>
        <w:t>я</w:t>
      </w:r>
      <w:r w:rsidRPr="00AA531E">
        <w:rPr>
          <w:bCs/>
          <w:lang w:eastAsia="en-US"/>
        </w:rPr>
        <w:t xml:space="preserve"> инженерных систем и сетей</w:t>
      </w:r>
      <w:r w:rsidRPr="00AA531E">
        <w:rPr>
          <w:lang w:eastAsia="en-US"/>
        </w:rPr>
        <w:t>»</w:t>
      </w:r>
      <w:r>
        <w:rPr>
          <w:lang w:eastAsia="en-US"/>
        </w:rPr>
        <w:t xml:space="preserve"> </w:t>
      </w:r>
      <w:r w:rsidRPr="00B61624">
        <w:rPr>
          <w:lang w:eastAsia="en-US"/>
        </w:rPr>
        <w:t xml:space="preserve">относится к </w:t>
      </w:r>
      <w:r>
        <w:rPr>
          <w:lang w:eastAsia="en-US"/>
        </w:rPr>
        <w:t>вариативной части</w:t>
      </w:r>
      <w:r w:rsidRPr="00B61624">
        <w:rPr>
          <w:lang w:eastAsia="en-US"/>
        </w:rPr>
        <w:t xml:space="preserve"> профессионально</w:t>
      </w:r>
      <w:r>
        <w:rPr>
          <w:lang w:eastAsia="en-US"/>
        </w:rPr>
        <w:t>го</w:t>
      </w:r>
      <w:r w:rsidRPr="00B61624">
        <w:rPr>
          <w:lang w:eastAsia="en-US"/>
        </w:rPr>
        <w:t xml:space="preserve"> цикл</w:t>
      </w:r>
      <w:r>
        <w:rPr>
          <w:lang w:eastAsia="en-US"/>
        </w:rPr>
        <w:t xml:space="preserve">а основной образовательной программы направления подготовки 09.03.01 «Информатика и вычислительная техника» профиль </w:t>
      </w:r>
      <w:r>
        <w:rPr>
          <w:bCs/>
          <w:color w:val="000000"/>
          <w:lang w:eastAsia="en-US"/>
        </w:rPr>
        <w:t>«</w:t>
      </w:r>
      <w:r w:rsidRPr="0010570D">
        <w:rPr>
          <w:bCs/>
          <w:color w:val="000000"/>
          <w:lang w:eastAsia="en-US"/>
        </w:rPr>
        <w:t>Системотехника и автоматизация проектирования и управления в строительстве</w:t>
      </w:r>
      <w:r>
        <w:rPr>
          <w:bCs/>
          <w:color w:val="000000"/>
          <w:lang w:eastAsia="en-US"/>
        </w:rPr>
        <w:t xml:space="preserve">» и является </w:t>
      </w:r>
      <w:r w:rsidRPr="00B61624">
        <w:rPr>
          <w:lang w:eastAsia="en-US"/>
        </w:rPr>
        <w:t>дисциплин</w:t>
      </w:r>
      <w:r>
        <w:rPr>
          <w:lang w:eastAsia="en-US"/>
        </w:rPr>
        <w:t>ой</w:t>
      </w:r>
      <w:r w:rsidRPr="00B61624">
        <w:rPr>
          <w:lang w:eastAsia="en-US"/>
        </w:rPr>
        <w:t xml:space="preserve"> по выбору</w:t>
      </w:r>
      <w:r>
        <w:rPr>
          <w:lang w:eastAsia="en-US"/>
        </w:rPr>
        <w:t xml:space="preserve"> студента.</w:t>
      </w:r>
    </w:p>
    <w:p w:rsidR="00B50A9D" w:rsidRPr="00786E1A" w:rsidRDefault="00B50A9D" w:rsidP="00066FBC">
      <w:pPr>
        <w:contextualSpacing/>
        <w:jc w:val="both"/>
      </w:pPr>
    </w:p>
    <w:p w:rsidR="00B50A9D" w:rsidRDefault="00B50A9D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EE0455">
        <w:rPr>
          <w:b/>
          <w:bCs/>
        </w:rPr>
        <w:t xml:space="preserve">Объем дисциплины  в зачетных единицах с указанием количества академических </w:t>
      </w:r>
      <w:r>
        <w:rPr>
          <w:b/>
          <w:bCs/>
        </w:rPr>
        <w:t>или астрономических</w:t>
      </w:r>
      <w:r w:rsidRPr="00A65B30">
        <w:rPr>
          <w:b/>
          <w:bCs/>
        </w:rPr>
        <w:t xml:space="preserve"> </w:t>
      </w:r>
      <w:r w:rsidRPr="00EE0455">
        <w:rPr>
          <w:b/>
          <w:bCs/>
        </w:rPr>
        <w:t>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0A9D" w:rsidRPr="00EE0455" w:rsidRDefault="00B50A9D" w:rsidP="00066FBC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B50A9D" w:rsidRPr="00EE0455" w:rsidRDefault="00B50A9D" w:rsidP="00066FBC">
      <w:pPr>
        <w:autoSpaceDE w:val="0"/>
        <w:autoSpaceDN w:val="0"/>
        <w:adjustRightInd w:val="0"/>
        <w:contextualSpacing/>
        <w:rPr>
          <w:b/>
          <w:bCs/>
          <w:i/>
          <w:iCs/>
          <w:lang w:eastAsia="en-US"/>
        </w:rPr>
      </w:pPr>
      <w:r w:rsidRPr="00EE0455">
        <w:t>Общая трудоемкость ди</w:t>
      </w:r>
      <w:r>
        <w:t xml:space="preserve">сциплины составляет 7 </w:t>
      </w:r>
      <w:r w:rsidRPr="00EE0455">
        <w:t>зачетных единиц</w:t>
      </w:r>
      <w:r>
        <w:t xml:space="preserve"> 252 </w:t>
      </w:r>
      <w:r w:rsidRPr="00EE0455">
        <w:t>акад</w:t>
      </w:r>
      <w:proofErr w:type="gramStart"/>
      <w:r w:rsidRPr="00EE0455">
        <w:t>.ч</w:t>
      </w:r>
      <w:proofErr w:type="gramEnd"/>
      <w:r w:rsidRPr="00EE0455">
        <w:t>асов.</w:t>
      </w:r>
    </w:p>
    <w:p w:rsidR="00B50A9D" w:rsidRPr="00EE0455" w:rsidRDefault="00B50A9D" w:rsidP="00066FBC">
      <w:pPr>
        <w:contextualSpacing/>
        <w:rPr>
          <w:i/>
          <w:iCs/>
          <w:color w:val="000000"/>
        </w:rPr>
      </w:pPr>
      <w:r w:rsidRPr="00EE0455">
        <w:rPr>
          <w:i/>
          <w:iCs/>
          <w:color w:val="000000"/>
        </w:rPr>
        <w:t>(1 зачетная единица соответствует 36 академическим часам)</w:t>
      </w:r>
    </w:p>
    <w:p w:rsidR="00B50A9D" w:rsidRPr="00EE0455" w:rsidRDefault="00B50A9D" w:rsidP="00314924">
      <w:pPr>
        <w:contextualSpacing/>
        <w:rPr>
          <w:i/>
          <w:lang w:eastAsia="en-US"/>
        </w:rPr>
      </w:pPr>
      <w:r w:rsidRPr="00EE0455">
        <w:rPr>
          <w:i/>
          <w:lang w:eastAsia="en-US"/>
        </w:rPr>
        <w:t>Структура дисциплины:</w:t>
      </w:r>
    </w:p>
    <w:p w:rsidR="00B50A9D" w:rsidRPr="00EE0455" w:rsidRDefault="00B50A9D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Форма обучения - очная</w:t>
      </w:r>
    </w:p>
    <w:p w:rsidR="00B50A9D" w:rsidRDefault="00B50A9D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tbl>
      <w:tblPr>
        <w:tblW w:w="497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2374"/>
        <w:gridCol w:w="520"/>
        <w:gridCol w:w="536"/>
        <w:gridCol w:w="1063"/>
        <w:gridCol w:w="707"/>
        <w:gridCol w:w="722"/>
        <w:gridCol w:w="576"/>
        <w:gridCol w:w="2325"/>
      </w:tblGrid>
      <w:tr w:rsidR="00B50A9D" w:rsidRPr="00AA531E" w:rsidTr="00E935F9">
        <w:trPr>
          <w:cantSplit/>
          <w:trHeight w:val="1507"/>
        </w:trPr>
        <w:tc>
          <w:tcPr>
            <w:tcW w:w="370" w:type="pct"/>
            <w:vMerge w:val="restart"/>
            <w:vAlign w:val="center"/>
          </w:tcPr>
          <w:p w:rsidR="00B50A9D" w:rsidRPr="00AA531E" w:rsidRDefault="00B50A9D" w:rsidP="00E935F9">
            <w:r w:rsidRPr="00AA531E">
              <w:t>№</w:t>
            </w:r>
          </w:p>
          <w:p w:rsidR="00B50A9D" w:rsidRPr="00AA531E" w:rsidRDefault="00B50A9D" w:rsidP="00E935F9">
            <w:proofErr w:type="gramStart"/>
            <w:r w:rsidRPr="00AA531E">
              <w:t>п</w:t>
            </w:r>
            <w:proofErr w:type="gramEnd"/>
            <w:r w:rsidRPr="00AA531E">
              <w:t>/п</w:t>
            </w:r>
          </w:p>
          <w:p w:rsidR="00B50A9D" w:rsidRPr="00AA531E" w:rsidRDefault="00B50A9D" w:rsidP="00E935F9"/>
        </w:tc>
        <w:tc>
          <w:tcPr>
            <w:tcW w:w="1246" w:type="pct"/>
            <w:vMerge w:val="restart"/>
            <w:vAlign w:val="center"/>
          </w:tcPr>
          <w:p w:rsidR="00B50A9D" w:rsidRPr="00F51DE2" w:rsidRDefault="00B50A9D" w:rsidP="001076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</w:t>
            </w:r>
          </w:p>
          <w:p w:rsidR="00B50A9D" w:rsidRPr="00F51DE2" w:rsidRDefault="00B50A9D" w:rsidP="001076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дисциплины</w:t>
            </w:r>
          </w:p>
          <w:p w:rsidR="00B50A9D" w:rsidRPr="00AA531E" w:rsidRDefault="00B50A9D" w:rsidP="001076ED">
            <w:pPr>
              <w:jc w:val="center"/>
            </w:pPr>
          </w:p>
        </w:tc>
        <w:tc>
          <w:tcPr>
            <w:tcW w:w="273" w:type="pct"/>
            <w:vMerge w:val="restart"/>
            <w:textDirection w:val="btLr"/>
            <w:vAlign w:val="center"/>
          </w:tcPr>
          <w:p w:rsidR="00B50A9D" w:rsidRPr="00AA531E" w:rsidRDefault="00B50A9D" w:rsidP="00E935F9">
            <w:r w:rsidRPr="00AA531E">
              <w:t>Семестр</w:t>
            </w:r>
          </w:p>
        </w:tc>
        <w:tc>
          <w:tcPr>
            <w:tcW w:w="281" w:type="pct"/>
            <w:vMerge w:val="restart"/>
            <w:textDirection w:val="btLr"/>
          </w:tcPr>
          <w:p w:rsidR="00B50A9D" w:rsidRPr="00AA531E" w:rsidRDefault="00B50A9D" w:rsidP="00E935F9">
            <w:r w:rsidRPr="00AA531E">
              <w:t>Неделя семестра</w:t>
            </w:r>
          </w:p>
        </w:tc>
        <w:tc>
          <w:tcPr>
            <w:tcW w:w="1610" w:type="pct"/>
            <w:gridSpan w:val="4"/>
            <w:tcBorders>
              <w:bottom w:val="single" w:sz="4" w:space="0" w:color="auto"/>
            </w:tcBorders>
            <w:vAlign w:val="center"/>
          </w:tcPr>
          <w:p w:rsidR="00B50A9D" w:rsidRPr="00AA531E" w:rsidRDefault="00B50A9D" w:rsidP="00E935F9">
            <w:pPr>
              <w:jc w:val="both"/>
            </w:pPr>
            <w:r w:rsidRPr="00AA531E"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220" w:type="pct"/>
            <w:vMerge w:val="restart"/>
            <w:vAlign w:val="center"/>
          </w:tcPr>
          <w:p w:rsidR="00B50A9D" w:rsidRPr="00AA531E" w:rsidRDefault="00B50A9D" w:rsidP="00E935F9">
            <w:pPr>
              <w:rPr>
                <w:i/>
                <w:iCs/>
              </w:rPr>
            </w:pPr>
            <w:r w:rsidRPr="00AA531E">
              <w:t xml:space="preserve">Формы текущего контроля успеваемости </w:t>
            </w:r>
            <w:r w:rsidRPr="00AA531E">
              <w:rPr>
                <w:i/>
                <w:iCs/>
              </w:rPr>
              <w:t>(по неделям семестра)</w:t>
            </w:r>
          </w:p>
          <w:p w:rsidR="00B50A9D" w:rsidRPr="00AA531E" w:rsidRDefault="00B50A9D" w:rsidP="00E935F9">
            <w:pPr>
              <w:rPr>
                <w:i/>
                <w:iCs/>
              </w:rPr>
            </w:pPr>
            <w:r w:rsidRPr="00AA531E">
              <w:t xml:space="preserve">Форма промежуточной аттестации </w:t>
            </w:r>
            <w:r w:rsidRPr="00AA531E">
              <w:rPr>
                <w:i/>
                <w:iCs/>
              </w:rPr>
              <w:t>(по семестрам)</w:t>
            </w:r>
          </w:p>
          <w:p w:rsidR="00B50A9D" w:rsidRPr="00AA531E" w:rsidRDefault="00B50A9D" w:rsidP="00E935F9"/>
        </w:tc>
      </w:tr>
      <w:tr w:rsidR="00B50A9D" w:rsidRPr="00AA531E" w:rsidTr="00E935F9">
        <w:trPr>
          <w:cantSplit/>
          <w:trHeight w:val="536"/>
        </w:trPr>
        <w:tc>
          <w:tcPr>
            <w:tcW w:w="370" w:type="pct"/>
            <w:vMerge/>
            <w:vAlign w:val="center"/>
          </w:tcPr>
          <w:p w:rsidR="00B50A9D" w:rsidRPr="00AA531E" w:rsidRDefault="00B50A9D" w:rsidP="00E935F9"/>
        </w:tc>
        <w:tc>
          <w:tcPr>
            <w:tcW w:w="1246" w:type="pct"/>
            <w:vMerge/>
            <w:vAlign w:val="center"/>
          </w:tcPr>
          <w:p w:rsidR="00B50A9D" w:rsidRPr="00AA531E" w:rsidRDefault="00B50A9D" w:rsidP="00E935F9"/>
        </w:tc>
        <w:tc>
          <w:tcPr>
            <w:tcW w:w="273" w:type="pct"/>
            <w:vMerge/>
            <w:textDirection w:val="btLr"/>
            <w:vAlign w:val="center"/>
          </w:tcPr>
          <w:p w:rsidR="00B50A9D" w:rsidRPr="00AA531E" w:rsidRDefault="00B50A9D" w:rsidP="00E935F9"/>
        </w:tc>
        <w:tc>
          <w:tcPr>
            <w:tcW w:w="281" w:type="pct"/>
            <w:vMerge/>
            <w:textDirection w:val="btLr"/>
          </w:tcPr>
          <w:p w:rsidR="00B50A9D" w:rsidRPr="00AA531E" w:rsidRDefault="00B50A9D" w:rsidP="00E935F9"/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0A9D" w:rsidRPr="00AA531E" w:rsidRDefault="00B50A9D" w:rsidP="00E935F9">
            <w:r w:rsidRPr="00AA531E">
              <w:t>Лекции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A9D" w:rsidRPr="00AA531E" w:rsidRDefault="00B50A9D" w:rsidP="00E935F9">
            <w:r w:rsidRPr="00AA531E">
              <w:t>ПЗ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A9D" w:rsidRPr="00AA531E" w:rsidRDefault="00B50A9D" w:rsidP="00E935F9">
            <w:r w:rsidRPr="00AA531E">
              <w:t>ЛР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0A9D" w:rsidRPr="00AA531E" w:rsidRDefault="00B50A9D" w:rsidP="00E935F9">
            <w:r w:rsidRPr="00AA531E">
              <w:t>СР</w:t>
            </w:r>
          </w:p>
        </w:tc>
        <w:tc>
          <w:tcPr>
            <w:tcW w:w="1220" w:type="pct"/>
            <w:vMerge/>
            <w:vAlign w:val="center"/>
          </w:tcPr>
          <w:p w:rsidR="00B50A9D" w:rsidRPr="00AA531E" w:rsidRDefault="00B50A9D" w:rsidP="00E935F9"/>
        </w:tc>
      </w:tr>
      <w:tr w:rsidR="00B50A9D" w:rsidRPr="00AA531E" w:rsidTr="00E935F9">
        <w:tc>
          <w:tcPr>
            <w:tcW w:w="370" w:type="pct"/>
          </w:tcPr>
          <w:p w:rsidR="00B50A9D" w:rsidRPr="00AA531E" w:rsidRDefault="00B50A9D" w:rsidP="00E935F9">
            <w:pPr>
              <w:jc w:val="both"/>
            </w:pPr>
            <w:r w:rsidRPr="00AA531E">
              <w:t>1</w:t>
            </w:r>
          </w:p>
        </w:tc>
        <w:tc>
          <w:tcPr>
            <w:tcW w:w="1246" w:type="pct"/>
          </w:tcPr>
          <w:p w:rsidR="00B50A9D" w:rsidRPr="00AA531E" w:rsidRDefault="00B50A9D" w:rsidP="00E935F9">
            <w:pPr>
              <w:jc w:val="both"/>
            </w:pPr>
            <w:r w:rsidRPr="00AA531E">
              <w:t>Программные продукты проектирования систем инженерного оборудования</w:t>
            </w:r>
          </w:p>
        </w:tc>
        <w:tc>
          <w:tcPr>
            <w:tcW w:w="273" w:type="pct"/>
          </w:tcPr>
          <w:p w:rsidR="00B50A9D" w:rsidRPr="00AA531E" w:rsidRDefault="00B50A9D" w:rsidP="00E935F9">
            <w:pPr>
              <w:jc w:val="both"/>
            </w:pPr>
            <w:r w:rsidRPr="00AA531E">
              <w:t>6</w:t>
            </w:r>
          </w:p>
        </w:tc>
        <w:tc>
          <w:tcPr>
            <w:tcW w:w="281" w:type="pct"/>
          </w:tcPr>
          <w:p w:rsidR="00B50A9D" w:rsidRPr="00AA531E" w:rsidRDefault="00B50A9D" w:rsidP="00E935F9">
            <w:pPr>
              <w:jc w:val="both"/>
            </w:pPr>
            <w:r w:rsidRPr="00AA531E">
              <w:t>1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B50A9D" w:rsidRPr="00AA531E" w:rsidRDefault="00B50A9D" w:rsidP="00E935F9">
            <w:pPr>
              <w:jc w:val="center"/>
            </w:pPr>
            <w:r w:rsidRPr="00AA531E">
              <w:t>2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AA531E" w:rsidRDefault="00B50A9D" w:rsidP="00E935F9">
            <w:pPr>
              <w:jc w:val="both"/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AA531E" w:rsidRDefault="00B50A9D" w:rsidP="00E935F9">
            <w:pPr>
              <w:jc w:val="both"/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B50A9D" w:rsidRDefault="00183E9B" w:rsidP="00E935F9">
            <w:pPr>
              <w:jc w:val="center"/>
            </w:pPr>
            <w:r>
              <w:t>9</w:t>
            </w:r>
          </w:p>
          <w:p w:rsidR="00B50A9D" w:rsidRPr="00AA531E" w:rsidRDefault="00B50A9D" w:rsidP="00E935F9">
            <w:pPr>
              <w:jc w:val="center"/>
            </w:pPr>
          </w:p>
        </w:tc>
        <w:tc>
          <w:tcPr>
            <w:tcW w:w="1220" w:type="pct"/>
          </w:tcPr>
          <w:p w:rsidR="00B50A9D" w:rsidRPr="00AA531E" w:rsidRDefault="00B50A9D" w:rsidP="00E935F9">
            <w:pPr>
              <w:jc w:val="both"/>
            </w:pPr>
            <w:r w:rsidRPr="00AA531E">
              <w:t>Домашнее задание</w:t>
            </w:r>
          </w:p>
        </w:tc>
      </w:tr>
      <w:tr w:rsidR="00B50A9D" w:rsidRPr="00AA531E" w:rsidTr="00E935F9">
        <w:tc>
          <w:tcPr>
            <w:tcW w:w="370" w:type="pct"/>
          </w:tcPr>
          <w:p w:rsidR="00B50A9D" w:rsidRPr="00AA531E" w:rsidRDefault="00B50A9D" w:rsidP="00E935F9">
            <w:pPr>
              <w:jc w:val="both"/>
            </w:pPr>
            <w:r w:rsidRPr="00AA531E">
              <w:t>2</w:t>
            </w:r>
          </w:p>
        </w:tc>
        <w:tc>
          <w:tcPr>
            <w:tcW w:w="1246" w:type="pct"/>
          </w:tcPr>
          <w:p w:rsidR="00B50A9D" w:rsidRPr="00AA531E" w:rsidRDefault="00B50A9D" w:rsidP="00E935F9">
            <w:pPr>
              <w:jc w:val="both"/>
            </w:pPr>
            <w:r w:rsidRPr="00AA531E">
              <w:t>Основы статики и динамики жидкости и газа</w:t>
            </w:r>
          </w:p>
        </w:tc>
        <w:tc>
          <w:tcPr>
            <w:tcW w:w="273" w:type="pct"/>
          </w:tcPr>
          <w:p w:rsidR="00B50A9D" w:rsidRPr="00AA531E" w:rsidRDefault="00B50A9D" w:rsidP="00E935F9">
            <w:pPr>
              <w:jc w:val="both"/>
            </w:pPr>
            <w:r w:rsidRPr="00AA531E">
              <w:t>6</w:t>
            </w:r>
          </w:p>
        </w:tc>
        <w:tc>
          <w:tcPr>
            <w:tcW w:w="281" w:type="pct"/>
          </w:tcPr>
          <w:p w:rsidR="00B50A9D" w:rsidRPr="00AA531E" w:rsidRDefault="00B50A9D" w:rsidP="00E935F9">
            <w:pPr>
              <w:jc w:val="both"/>
            </w:pPr>
            <w:r w:rsidRPr="00AA531E">
              <w:t>2-5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B50A9D" w:rsidRPr="00AA531E" w:rsidRDefault="00B50A9D" w:rsidP="00E935F9">
            <w:pPr>
              <w:jc w:val="center"/>
            </w:pPr>
            <w:r w:rsidRPr="00AA531E">
              <w:t>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AA531E" w:rsidRDefault="00B50A9D" w:rsidP="00E935F9">
            <w:pPr>
              <w:jc w:val="both"/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AA531E" w:rsidRDefault="00B50A9D" w:rsidP="00E935F9">
            <w:pPr>
              <w:jc w:val="both"/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B50A9D" w:rsidRPr="00AA531E" w:rsidRDefault="00B50A9D" w:rsidP="00E935F9">
            <w:pPr>
              <w:jc w:val="center"/>
            </w:pPr>
          </w:p>
        </w:tc>
        <w:tc>
          <w:tcPr>
            <w:tcW w:w="1220" w:type="pct"/>
          </w:tcPr>
          <w:p w:rsidR="00B50A9D" w:rsidRPr="00AA531E" w:rsidRDefault="00B50A9D" w:rsidP="00E935F9">
            <w:pPr>
              <w:jc w:val="both"/>
            </w:pPr>
          </w:p>
        </w:tc>
      </w:tr>
      <w:tr w:rsidR="00B50A9D" w:rsidRPr="00AA531E" w:rsidTr="00E935F9">
        <w:tc>
          <w:tcPr>
            <w:tcW w:w="370" w:type="pct"/>
          </w:tcPr>
          <w:p w:rsidR="00B50A9D" w:rsidRPr="00AA531E" w:rsidRDefault="00B50A9D" w:rsidP="00E935F9">
            <w:pPr>
              <w:jc w:val="both"/>
            </w:pPr>
            <w:r w:rsidRPr="00AA531E">
              <w:t>3</w:t>
            </w:r>
          </w:p>
        </w:tc>
        <w:tc>
          <w:tcPr>
            <w:tcW w:w="1246" w:type="pct"/>
          </w:tcPr>
          <w:p w:rsidR="00B50A9D" w:rsidRPr="00AA531E" w:rsidRDefault="00B50A9D" w:rsidP="00E935F9">
            <w:pPr>
              <w:jc w:val="both"/>
            </w:pPr>
            <w:r w:rsidRPr="00AA531E">
              <w:t>Гидравлические сопротивления</w:t>
            </w:r>
          </w:p>
        </w:tc>
        <w:tc>
          <w:tcPr>
            <w:tcW w:w="273" w:type="pct"/>
          </w:tcPr>
          <w:p w:rsidR="00B50A9D" w:rsidRPr="00AA531E" w:rsidRDefault="00B50A9D" w:rsidP="00E935F9">
            <w:pPr>
              <w:jc w:val="both"/>
            </w:pPr>
            <w:r w:rsidRPr="00AA531E">
              <w:t>6</w:t>
            </w:r>
          </w:p>
        </w:tc>
        <w:tc>
          <w:tcPr>
            <w:tcW w:w="281" w:type="pct"/>
          </w:tcPr>
          <w:p w:rsidR="00B50A9D" w:rsidRPr="00AA531E" w:rsidRDefault="00B50A9D" w:rsidP="00E935F9">
            <w:pPr>
              <w:jc w:val="both"/>
            </w:pPr>
            <w:r w:rsidRPr="00AA531E">
              <w:t>6-9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B50A9D" w:rsidRPr="00AA531E" w:rsidRDefault="00B50A9D" w:rsidP="00E935F9">
            <w:pPr>
              <w:jc w:val="center"/>
            </w:pPr>
            <w:r w:rsidRPr="00AA531E">
              <w:t>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AA531E" w:rsidRDefault="0017568E" w:rsidP="00E935F9">
            <w:pPr>
              <w:jc w:val="center"/>
            </w:pPr>
            <w:r>
              <w:t>2</w:t>
            </w:r>
            <w:r w:rsidR="00B53316"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AA531E" w:rsidRDefault="00B50A9D" w:rsidP="00E935F9">
            <w:pPr>
              <w:jc w:val="both"/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B50A9D" w:rsidRPr="00AA531E" w:rsidRDefault="00183E9B" w:rsidP="009566DA">
            <w:pPr>
              <w:jc w:val="center"/>
            </w:pPr>
            <w:r>
              <w:t>9</w:t>
            </w:r>
          </w:p>
        </w:tc>
        <w:tc>
          <w:tcPr>
            <w:tcW w:w="1220" w:type="pct"/>
          </w:tcPr>
          <w:p w:rsidR="00B50A9D" w:rsidRPr="00AA531E" w:rsidRDefault="00B50A9D" w:rsidP="00E935F9">
            <w:pPr>
              <w:jc w:val="both"/>
            </w:pPr>
          </w:p>
        </w:tc>
      </w:tr>
      <w:tr w:rsidR="00B50A9D" w:rsidRPr="00AA531E" w:rsidTr="00E935F9">
        <w:tc>
          <w:tcPr>
            <w:tcW w:w="370" w:type="pct"/>
          </w:tcPr>
          <w:p w:rsidR="00B50A9D" w:rsidRPr="00AA531E" w:rsidRDefault="00B50A9D" w:rsidP="00E935F9">
            <w:pPr>
              <w:jc w:val="both"/>
            </w:pPr>
            <w:r w:rsidRPr="00AA531E">
              <w:t>4</w:t>
            </w:r>
          </w:p>
        </w:tc>
        <w:tc>
          <w:tcPr>
            <w:tcW w:w="1246" w:type="pct"/>
            <w:vAlign w:val="center"/>
          </w:tcPr>
          <w:p w:rsidR="00B50A9D" w:rsidRPr="00AA531E" w:rsidRDefault="00B50A9D" w:rsidP="00E935F9">
            <w:pPr>
              <w:jc w:val="both"/>
            </w:pPr>
            <w:r w:rsidRPr="00AA531E">
              <w:t>Теория гидравлических цепей</w:t>
            </w:r>
          </w:p>
        </w:tc>
        <w:tc>
          <w:tcPr>
            <w:tcW w:w="273" w:type="pct"/>
          </w:tcPr>
          <w:p w:rsidR="00B50A9D" w:rsidRPr="00AA531E" w:rsidRDefault="00B50A9D" w:rsidP="00E935F9">
            <w:pPr>
              <w:jc w:val="both"/>
            </w:pPr>
            <w:r w:rsidRPr="00AA531E">
              <w:t>6</w:t>
            </w:r>
          </w:p>
        </w:tc>
        <w:tc>
          <w:tcPr>
            <w:tcW w:w="281" w:type="pct"/>
          </w:tcPr>
          <w:p w:rsidR="00B50A9D" w:rsidRPr="00AA531E" w:rsidRDefault="00B50A9D" w:rsidP="00E935F9">
            <w:pPr>
              <w:jc w:val="both"/>
            </w:pPr>
            <w:r w:rsidRPr="00AA531E">
              <w:t>10-16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B50A9D" w:rsidRPr="00AA531E" w:rsidRDefault="00B50A9D" w:rsidP="00E935F9">
            <w:pPr>
              <w:jc w:val="center"/>
            </w:pPr>
            <w:r w:rsidRPr="00AA531E">
              <w:t>14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AA531E" w:rsidRDefault="00B50A9D" w:rsidP="00E935F9">
            <w:pPr>
              <w:jc w:val="center"/>
            </w:pPr>
            <w:r w:rsidRPr="00AA531E">
              <w:t>28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AA531E" w:rsidRDefault="00B50A9D" w:rsidP="00E935F9">
            <w:pPr>
              <w:jc w:val="both"/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B50A9D" w:rsidRPr="00AA531E" w:rsidRDefault="00B50A9D" w:rsidP="00E935F9">
            <w:pPr>
              <w:jc w:val="center"/>
            </w:pPr>
            <w:r>
              <w:t>10</w:t>
            </w:r>
          </w:p>
        </w:tc>
        <w:tc>
          <w:tcPr>
            <w:tcW w:w="1220" w:type="pct"/>
          </w:tcPr>
          <w:p w:rsidR="00B50A9D" w:rsidRPr="00AA531E" w:rsidRDefault="00B50A9D" w:rsidP="00E935F9">
            <w:pPr>
              <w:jc w:val="both"/>
            </w:pPr>
          </w:p>
        </w:tc>
      </w:tr>
      <w:tr w:rsidR="00B50A9D" w:rsidRPr="00AA531E" w:rsidTr="00E935F9">
        <w:tc>
          <w:tcPr>
            <w:tcW w:w="370" w:type="pct"/>
          </w:tcPr>
          <w:p w:rsidR="00B50A9D" w:rsidRPr="00AA531E" w:rsidRDefault="00B50A9D" w:rsidP="00E935F9">
            <w:pPr>
              <w:jc w:val="both"/>
            </w:pPr>
          </w:p>
        </w:tc>
        <w:tc>
          <w:tcPr>
            <w:tcW w:w="1246" w:type="pct"/>
            <w:vAlign w:val="center"/>
          </w:tcPr>
          <w:p w:rsidR="00B50A9D" w:rsidRPr="00946573" w:rsidRDefault="00B50A9D" w:rsidP="00E935F9">
            <w:pPr>
              <w:jc w:val="both"/>
              <w:rPr>
                <w:b/>
              </w:rPr>
            </w:pPr>
            <w:r w:rsidRPr="00946573">
              <w:rPr>
                <w:b/>
              </w:rPr>
              <w:t>ИТОГО</w:t>
            </w:r>
          </w:p>
        </w:tc>
        <w:tc>
          <w:tcPr>
            <w:tcW w:w="273" w:type="pct"/>
          </w:tcPr>
          <w:p w:rsidR="00B50A9D" w:rsidRPr="00946573" w:rsidRDefault="00B50A9D" w:rsidP="00E935F9">
            <w:pPr>
              <w:jc w:val="both"/>
              <w:rPr>
                <w:b/>
              </w:rPr>
            </w:pPr>
            <w:r w:rsidRPr="00946573">
              <w:rPr>
                <w:b/>
              </w:rPr>
              <w:t>6</w:t>
            </w:r>
          </w:p>
        </w:tc>
        <w:tc>
          <w:tcPr>
            <w:tcW w:w="281" w:type="pct"/>
          </w:tcPr>
          <w:p w:rsidR="00B50A9D" w:rsidRPr="00946573" w:rsidRDefault="00B50A9D" w:rsidP="00E935F9">
            <w:pPr>
              <w:jc w:val="both"/>
              <w:rPr>
                <w:b/>
              </w:rPr>
            </w:pPr>
            <w:r w:rsidRPr="00946573">
              <w:rPr>
                <w:b/>
              </w:rPr>
              <w:t>16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B50A9D" w:rsidRPr="00946573" w:rsidRDefault="00B50A9D" w:rsidP="00E935F9">
            <w:pPr>
              <w:jc w:val="center"/>
              <w:rPr>
                <w:b/>
              </w:rPr>
            </w:pPr>
            <w:r w:rsidRPr="00946573">
              <w:rPr>
                <w:b/>
              </w:rPr>
              <w:t>32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946573" w:rsidRDefault="0037538F" w:rsidP="00E935F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946573" w:rsidRDefault="00B50A9D" w:rsidP="00E935F9">
            <w:pPr>
              <w:jc w:val="both"/>
              <w:rPr>
                <w:b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B50A9D" w:rsidRPr="00946573" w:rsidRDefault="0037538F" w:rsidP="00E935F9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20" w:type="pct"/>
          </w:tcPr>
          <w:p w:rsidR="00B50A9D" w:rsidRPr="00946573" w:rsidRDefault="00B50A9D" w:rsidP="00E935F9">
            <w:pPr>
              <w:jc w:val="both"/>
              <w:rPr>
                <w:b/>
              </w:rPr>
            </w:pPr>
            <w:r w:rsidRPr="00946573">
              <w:rPr>
                <w:b/>
              </w:rPr>
              <w:t>Зачет</w:t>
            </w:r>
          </w:p>
        </w:tc>
      </w:tr>
      <w:tr w:rsidR="00B50A9D" w:rsidRPr="00AA531E" w:rsidTr="00E935F9">
        <w:tc>
          <w:tcPr>
            <w:tcW w:w="370" w:type="pct"/>
          </w:tcPr>
          <w:p w:rsidR="00B50A9D" w:rsidRPr="00AA531E" w:rsidRDefault="00B50A9D" w:rsidP="00E935F9">
            <w:pPr>
              <w:jc w:val="both"/>
            </w:pPr>
            <w:r w:rsidRPr="00AA531E">
              <w:t>5</w:t>
            </w:r>
          </w:p>
        </w:tc>
        <w:tc>
          <w:tcPr>
            <w:tcW w:w="1246" w:type="pct"/>
            <w:vAlign w:val="center"/>
          </w:tcPr>
          <w:p w:rsidR="00B50A9D" w:rsidRPr="00AA531E" w:rsidRDefault="00B50A9D" w:rsidP="00E935F9">
            <w:pPr>
              <w:jc w:val="both"/>
            </w:pPr>
            <w:r w:rsidRPr="00AA531E">
              <w:t>Системы отопления</w:t>
            </w:r>
          </w:p>
        </w:tc>
        <w:tc>
          <w:tcPr>
            <w:tcW w:w="273" w:type="pct"/>
          </w:tcPr>
          <w:p w:rsidR="00B50A9D" w:rsidRPr="00AA531E" w:rsidRDefault="00B50A9D" w:rsidP="00E935F9">
            <w:pPr>
              <w:jc w:val="both"/>
            </w:pPr>
            <w:r w:rsidRPr="00AA531E">
              <w:t>7</w:t>
            </w:r>
          </w:p>
        </w:tc>
        <w:tc>
          <w:tcPr>
            <w:tcW w:w="281" w:type="pct"/>
          </w:tcPr>
          <w:p w:rsidR="00B50A9D" w:rsidRPr="00AA531E" w:rsidRDefault="00B50A9D" w:rsidP="00E935F9">
            <w:pPr>
              <w:jc w:val="both"/>
            </w:pPr>
            <w:r w:rsidRPr="00AA531E">
              <w:t>1-4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B50A9D" w:rsidRPr="00AA531E" w:rsidRDefault="00B50A9D" w:rsidP="00E935F9">
            <w:pPr>
              <w:jc w:val="center"/>
            </w:pPr>
            <w:r>
              <w:t>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AA531E" w:rsidRDefault="00B50A9D" w:rsidP="00E935F9">
            <w:pPr>
              <w:jc w:val="center"/>
            </w:pPr>
            <w:r w:rsidRPr="00AA531E">
              <w:t>8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AA531E" w:rsidRDefault="00B50A9D" w:rsidP="00E935F9">
            <w:pPr>
              <w:jc w:val="both"/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B50A9D" w:rsidRPr="00AA531E" w:rsidRDefault="00B50A9D" w:rsidP="00E935F9">
            <w:pPr>
              <w:jc w:val="both"/>
            </w:pPr>
            <w:r w:rsidRPr="00AA531E">
              <w:t>1</w:t>
            </w:r>
            <w:r>
              <w:t>2</w:t>
            </w:r>
          </w:p>
        </w:tc>
        <w:tc>
          <w:tcPr>
            <w:tcW w:w="1220" w:type="pct"/>
          </w:tcPr>
          <w:p w:rsidR="00B50A9D" w:rsidRPr="00AA531E" w:rsidRDefault="00B50A9D" w:rsidP="00E935F9">
            <w:pPr>
              <w:jc w:val="both"/>
            </w:pPr>
          </w:p>
        </w:tc>
      </w:tr>
      <w:tr w:rsidR="00B50A9D" w:rsidRPr="00AA531E" w:rsidTr="00E935F9">
        <w:tc>
          <w:tcPr>
            <w:tcW w:w="370" w:type="pct"/>
          </w:tcPr>
          <w:p w:rsidR="00B50A9D" w:rsidRPr="00AA531E" w:rsidRDefault="00B50A9D" w:rsidP="00E935F9">
            <w:pPr>
              <w:jc w:val="both"/>
            </w:pPr>
            <w:r w:rsidRPr="00AA531E">
              <w:t>6</w:t>
            </w:r>
          </w:p>
        </w:tc>
        <w:tc>
          <w:tcPr>
            <w:tcW w:w="1246" w:type="pct"/>
            <w:vAlign w:val="center"/>
          </w:tcPr>
          <w:p w:rsidR="00B50A9D" w:rsidRPr="00AA531E" w:rsidRDefault="00B50A9D" w:rsidP="00E935F9">
            <w:pPr>
              <w:jc w:val="both"/>
            </w:pPr>
            <w:r w:rsidRPr="00AA531E">
              <w:t>Системы вентиляции</w:t>
            </w:r>
          </w:p>
        </w:tc>
        <w:tc>
          <w:tcPr>
            <w:tcW w:w="273" w:type="pct"/>
          </w:tcPr>
          <w:p w:rsidR="00B50A9D" w:rsidRPr="00AA531E" w:rsidRDefault="00B50A9D" w:rsidP="00E935F9">
            <w:pPr>
              <w:jc w:val="both"/>
            </w:pPr>
            <w:r w:rsidRPr="00AA531E">
              <w:t>7</w:t>
            </w:r>
          </w:p>
        </w:tc>
        <w:tc>
          <w:tcPr>
            <w:tcW w:w="281" w:type="pct"/>
          </w:tcPr>
          <w:p w:rsidR="00B50A9D" w:rsidRPr="00AA531E" w:rsidRDefault="00B50A9D" w:rsidP="00E935F9">
            <w:pPr>
              <w:jc w:val="both"/>
            </w:pPr>
            <w:r w:rsidRPr="00AA531E">
              <w:t>5-8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B50A9D" w:rsidRPr="00AA531E" w:rsidRDefault="00B50A9D" w:rsidP="00E935F9">
            <w:pPr>
              <w:jc w:val="center"/>
            </w:pPr>
            <w:r>
              <w:t>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AA531E" w:rsidRDefault="00B50A9D" w:rsidP="00E935F9">
            <w:pPr>
              <w:jc w:val="center"/>
            </w:pPr>
            <w:r w:rsidRPr="00AA531E">
              <w:t>8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AA531E" w:rsidRDefault="00B50A9D" w:rsidP="00E935F9">
            <w:pPr>
              <w:jc w:val="both"/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B50A9D" w:rsidRPr="00AA531E" w:rsidRDefault="00B50A9D" w:rsidP="00E935F9">
            <w:pPr>
              <w:jc w:val="both"/>
            </w:pPr>
            <w:r w:rsidRPr="00AA531E">
              <w:t>1</w:t>
            </w:r>
            <w:r>
              <w:t>2</w:t>
            </w:r>
          </w:p>
        </w:tc>
        <w:tc>
          <w:tcPr>
            <w:tcW w:w="1220" w:type="pct"/>
          </w:tcPr>
          <w:p w:rsidR="00B50A9D" w:rsidRPr="00AA531E" w:rsidRDefault="00B50A9D" w:rsidP="00E935F9">
            <w:pPr>
              <w:jc w:val="both"/>
            </w:pPr>
          </w:p>
        </w:tc>
      </w:tr>
      <w:tr w:rsidR="00B50A9D" w:rsidRPr="00AA531E" w:rsidTr="00E935F9">
        <w:tc>
          <w:tcPr>
            <w:tcW w:w="370" w:type="pct"/>
          </w:tcPr>
          <w:p w:rsidR="00B50A9D" w:rsidRPr="00AA531E" w:rsidRDefault="00B50A9D" w:rsidP="00E935F9">
            <w:pPr>
              <w:jc w:val="both"/>
            </w:pPr>
            <w:r w:rsidRPr="00AA531E">
              <w:t>7</w:t>
            </w:r>
          </w:p>
        </w:tc>
        <w:tc>
          <w:tcPr>
            <w:tcW w:w="1246" w:type="pct"/>
            <w:vAlign w:val="center"/>
          </w:tcPr>
          <w:p w:rsidR="00B50A9D" w:rsidRPr="00AA531E" w:rsidRDefault="00B50A9D" w:rsidP="00E935F9">
            <w:pPr>
              <w:jc w:val="both"/>
            </w:pPr>
            <w:r w:rsidRPr="00AA531E">
              <w:t>Системы водоснабжения</w:t>
            </w:r>
          </w:p>
        </w:tc>
        <w:tc>
          <w:tcPr>
            <w:tcW w:w="273" w:type="pct"/>
          </w:tcPr>
          <w:p w:rsidR="00B50A9D" w:rsidRPr="00AA531E" w:rsidRDefault="00B50A9D" w:rsidP="00E935F9">
            <w:pPr>
              <w:jc w:val="both"/>
            </w:pPr>
            <w:r w:rsidRPr="00AA531E">
              <w:t>7</w:t>
            </w:r>
          </w:p>
        </w:tc>
        <w:tc>
          <w:tcPr>
            <w:tcW w:w="281" w:type="pct"/>
          </w:tcPr>
          <w:p w:rsidR="00B50A9D" w:rsidRPr="00AA531E" w:rsidRDefault="00B50A9D" w:rsidP="00E935F9">
            <w:pPr>
              <w:jc w:val="both"/>
            </w:pPr>
            <w:r w:rsidRPr="00AA531E">
              <w:t>9-12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B50A9D" w:rsidRPr="00AA531E" w:rsidRDefault="00B50A9D" w:rsidP="00E935F9">
            <w:pPr>
              <w:jc w:val="center"/>
            </w:pPr>
            <w:r>
              <w:t>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AA531E" w:rsidRDefault="00B50A9D" w:rsidP="00E935F9">
            <w:pPr>
              <w:jc w:val="center"/>
            </w:pPr>
            <w:r w:rsidRPr="00AA531E">
              <w:t>8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AA531E" w:rsidRDefault="00B50A9D" w:rsidP="00E935F9">
            <w:pPr>
              <w:jc w:val="both"/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B50A9D" w:rsidRPr="00AA531E" w:rsidRDefault="00B50A9D" w:rsidP="00E935F9">
            <w:pPr>
              <w:jc w:val="both"/>
            </w:pPr>
            <w:r w:rsidRPr="00AA531E">
              <w:t>1</w:t>
            </w:r>
            <w:r>
              <w:t>2</w:t>
            </w:r>
          </w:p>
        </w:tc>
        <w:tc>
          <w:tcPr>
            <w:tcW w:w="1220" w:type="pct"/>
          </w:tcPr>
          <w:p w:rsidR="00B50A9D" w:rsidRPr="00AA531E" w:rsidRDefault="00B50A9D" w:rsidP="00E935F9">
            <w:pPr>
              <w:jc w:val="both"/>
            </w:pPr>
          </w:p>
        </w:tc>
      </w:tr>
      <w:tr w:rsidR="00B50A9D" w:rsidRPr="00AA531E" w:rsidTr="00E935F9">
        <w:tc>
          <w:tcPr>
            <w:tcW w:w="370" w:type="pct"/>
          </w:tcPr>
          <w:p w:rsidR="00B50A9D" w:rsidRPr="00AA531E" w:rsidRDefault="00B50A9D" w:rsidP="00E935F9">
            <w:pPr>
              <w:jc w:val="both"/>
            </w:pPr>
            <w:r w:rsidRPr="00AA531E">
              <w:t>8</w:t>
            </w:r>
          </w:p>
        </w:tc>
        <w:tc>
          <w:tcPr>
            <w:tcW w:w="1246" w:type="pct"/>
            <w:vAlign w:val="center"/>
          </w:tcPr>
          <w:p w:rsidR="00B50A9D" w:rsidRPr="00AA531E" w:rsidRDefault="00B50A9D" w:rsidP="00E935F9">
            <w:pPr>
              <w:jc w:val="both"/>
            </w:pPr>
            <w:r w:rsidRPr="00AA531E">
              <w:t>Системы газоснабжения</w:t>
            </w:r>
          </w:p>
        </w:tc>
        <w:tc>
          <w:tcPr>
            <w:tcW w:w="273" w:type="pct"/>
          </w:tcPr>
          <w:p w:rsidR="00B50A9D" w:rsidRPr="00AA531E" w:rsidRDefault="00B50A9D" w:rsidP="00E935F9">
            <w:pPr>
              <w:jc w:val="both"/>
            </w:pPr>
            <w:r w:rsidRPr="00AA531E">
              <w:t>7</w:t>
            </w:r>
          </w:p>
        </w:tc>
        <w:tc>
          <w:tcPr>
            <w:tcW w:w="281" w:type="pct"/>
          </w:tcPr>
          <w:p w:rsidR="00B50A9D" w:rsidRPr="00AA531E" w:rsidRDefault="00B50A9D" w:rsidP="00E935F9">
            <w:pPr>
              <w:jc w:val="both"/>
            </w:pPr>
            <w:r w:rsidRPr="00AA531E">
              <w:t>13-16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B50A9D" w:rsidRPr="00AA531E" w:rsidRDefault="00B50A9D" w:rsidP="00E935F9">
            <w:pPr>
              <w:jc w:val="center"/>
            </w:pPr>
            <w:r>
              <w:t>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AA531E" w:rsidRDefault="00B50A9D" w:rsidP="00E935F9">
            <w:pPr>
              <w:jc w:val="center"/>
            </w:pPr>
            <w:r w:rsidRPr="00AA531E">
              <w:t>8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AA531E" w:rsidRDefault="00B50A9D" w:rsidP="00E935F9">
            <w:pPr>
              <w:jc w:val="both"/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B50A9D" w:rsidRPr="00AA531E" w:rsidRDefault="00B50A9D" w:rsidP="00E935F9">
            <w:pPr>
              <w:jc w:val="both"/>
            </w:pPr>
            <w:r w:rsidRPr="00AA531E">
              <w:t>1</w:t>
            </w:r>
            <w:r>
              <w:t>2</w:t>
            </w:r>
          </w:p>
        </w:tc>
        <w:tc>
          <w:tcPr>
            <w:tcW w:w="1220" w:type="pct"/>
          </w:tcPr>
          <w:p w:rsidR="00B50A9D" w:rsidRPr="00AA531E" w:rsidRDefault="00B50A9D" w:rsidP="00E935F9">
            <w:pPr>
              <w:jc w:val="both"/>
            </w:pPr>
          </w:p>
        </w:tc>
      </w:tr>
      <w:tr w:rsidR="00B50A9D" w:rsidRPr="00AA531E" w:rsidTr="00E935F9">
        <w:tc>
          <w:tcPr>
            <w:tcW w:w="370" w:type="pct"/>
          </w:tcPr>
          <w:p w:rsidR="00B50A9D" w:rsidRPr="00AA531E" w:rsidRDefault="00B50A9D" w:rsidP="00E935F9">
            <w:pPr>
              <w:jc w:val="both"/>
            </w:pPr>
            <w:r w:rsidRPr="00AA531E">
              <w:t>9</w:t>
            </w:r>
          </w:p>
        </w:tc>
        <w:tc>
          <w:tcPr>
            <w:tcW w:w="1246" w:type="pct"/>
            <w:vAlign w:val="center"/>
          </w:tcPr>
          <w:p w:rsidR="00B50A9D" w:rsidRPr="00AA531E" w:rsidRDefault="00B50A9D" w:rsidP="00E935F9">
            <w:pPr>
              <w:jc w:val="both"/>
            </w:pPr>
            <w:r w:rsidRPr="00AA531E">
              <w:t xml:space="preserve">Разработка </w:t>
            </w:r>
            <w:proofErr w:type="gramStart"/>
            <w:r w:rsidRPr="00AA531E">
              <w:t>ПО</w:t>
            </w:r>
            <w:proofErr w:type="gramEnd"/>
            <w:r w:rsidRPr="00AA531E">
              <w:t xml:space="preserve"> для расчета инженерных систем</w:t>
            </w:r>
          </w:p>
        </w:tc>
        <w:tc>
          <w:tcPr>
            <w:tcW w:w="273" w:type="pct"/>
          </w:tcPr>
          <w:p w:rsidR="00B50A9D" w:rsidRPr="00AA531E" w:rsidRDefault="00B50A9D" w:rsidP="00E935F9">
            <w:pPr>
              <w:jc w:val="both"/>
            </w:pPr>
            <w:r w:rsidRPr="00AA531E">
              <w:t>7</w:t>
            </w:r>
          </w:p>
        </w:tc>
        <w:tc>
          <w:tcPr>
            <w:tcW w:w="281" w:type="pct"/>
          </w:tcPr>
          <w:p w:rsidR="00B50A9D" w:rsidRPr="00AA531E" w:rsidRDefault="00B50A9D" w:rsidP="00E935F9">
            <w:pPr>
              <w:jc w:val="both"/>
            </w:pPr>
            <w:r w:rsidRPr="00AA531E">
              <w:t>17-18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B50A9D" w:rsidRPr="00AA531E" w:rsidRDefault="00B50A9D" w:rsidP="00E935F9">
            <w:pPr>
              <w:jc w:val="center"/>
            </w:pPr>
            <w:r>
              <w:t>4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AA531E" w:rsidRDefault="00B50A9D" w:rsidP="00E935F9">
            <w:pPr>
              <w:jc w:val="center"/>
            </w:pPr>
            <w:r w:rsidRPr="00AA531E">
              <w:t>4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AA531E" w:rsidRDefault="00B50A9D" w:rsidP="00E935F9">
            <w:pPr>
              <w:jc w:val="both"/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B50A9D" w:rsidRDefault="00B50A9D" w:rsidP="00E935F9">
            <w:pPr>
              <w:jc w:val="both"/>
            </w:pPr>
            <w:r>
              <w:t>24</w:t>
            </w:r>
          </w:p>
          <w:p w:rsidR="00B50A9D" w:rsidRDefault="00B50A9D" w:rsidP="00E935F9">
            <w:pPr>
              <w:jc w:val="both"/>
            </w:pPr>
          </w:p>
          <w:p w:rsidR="00B50A9D" w:rsidRPr="00AA531E" w:rsidRDefault="00B50A9D" w:rsidP="00E935F9">
            <w:pPr>
              <w:jc w:val="both"/>
            </w:pPr>
          </w:p>
        </w:tc>
        <w:tc>
          <w:tcPr>
            <w:tcW w:w="1220" w:type="pct"/>
          </w:tcPr>
          <w:p w:rsidR="00B50A9D" w:rsidRPr="00AA531E" w:rsidRDefault="00B50A9D" w:rsidP="00E935F9">
            <w:pPr>
              <w:jc w:val="both"/>
            </w:pPr>
            <w:r w:rsidRPr="00AA531E">
              <w:t>Защита курсово</w:t>
            </w:r>
            <w:r>
              <w:t>й</w:t>
            </w:r>
            <w:r w:rsidRPr="00AA531E">
              <w:t xml:space="preserve"> </w:t>
            </w:r>
            <w:r>
              <w:t>работы</w:t>
            </w:r>
          </w:p>
        </w:tc>
      </w:tr>
      <w:tr w:rsidR="00B50A9D" w:rsidRPr="00AA531E" w:rsidTr="00E935F9">
        <w:tc>
          <w:tcPr>
            <w:tcW w:w="370" w:type="pct"/>
          </w:tcPr>
          <w:p w:rsidR="00B50A9D" w:rsidRPr="00AA531E" w:rsidRDefault="00B50A9D" w:rsidP="00E935F9">
            <w:pPr>
              <w:jc w:val="both"/>
            </w:pPr>
          </w:p>
        </w:tc>
        <w:tc>
          <w:tcPr>
            <w:tcW w:w="1246" w:type="pct"/>
            <w:vAlign w:val="center"/>
          </w:tcPr>
          <w:p w:rsidR="00B50A9D" w:rsidRPr="00946573" w:rsidRDefault="00B50A9D" w:rsidP="00E935F9">
            <w:pPr>
              <w:jc w:val="both"/>
              <w:rPr>
                <w:b/>
              </w:rPr>
            </w:pPr>
            <w:r w:rsidRPr="00946573">
              <w:rPr>
                <w:b/>
              </w:rPr>
              <w:t>ИТОГО</w:t>
            </w:r>
          </w:p>
        </w:tc>
        <w:tc>
          <w:tcPr>
            <w:tcW w:w="273" w:type="pct"/>
          </w:tcPr>
          <w:p w:rsidR="00B50A9D" w:rsidRPr="00946573" w:rsidRDefault="00B50A9D" w:rsidP="00E935F9">
            <w:pPr>
              <w:jc w:val="both"/>
              <w:rPr>
                <w:b/>
              </w:rPr>
            </w:pPr>
            <w:r w:rsidRPr="00946573">
              <w:rPr>
                <w:b/>
              </w:rPr>
              <w:t>7</w:t>
            </w:r>
          </w:p>
        </w:tc>
        <w:tc>
          <w:tcPr>
            <w:tcW w:w="281" w:type="pct"/>
          </w:tcPr>
          <w:p w:rsidR="00B50A9D" w:rsidRPr="00946573" w:rsidRDefault="00B50A9D" w:rsidP="00E935F9">
            <w:pPr>
              <w:jc w:val="both"/>
              <w:rPr>
                <w:b/>
              </w:rPr>
            </w:pPr>
            <w:r w:rsidRPr="00946573">
              <w:rPr>
                <w:b/>
              </w:rPr>
              <w:t>18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B50A9D" w:rsidRPr="00946573" w:rsidRDefault="00B50A9D" w:rsidP="00E935F9">
            <w:pPr>
              <w:jc w:val="center"/>
              <w:rPr>
                <w:b/>
              </w:rPr>
            </w:pPr>
            <w:r w:rsidRPr="00946573">
              <w:rPr>
                <w:b/>
              </w:rPr>
              <w:t>36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946573" w:rsidRDefault="00B50A9D" w:rsidP="00E935F9">
            <w:pPr>
              <w:jc w:val="center"/>
              <w:rPr>
                <w:b/>
              </w:rPr>
            </w:pPr>
            <w:r w:rsidRPr="00946573">
              <w:rPr>
                <w:b/>
              </w:rPr>
              <w:t>36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946573" w:rsidRDefault="00B50A9D" w:rsidP="00E935F9">
            <w:pPr>
              <w:jc w:val="both"/>
              <w:rPr>
                <w:b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B50A9D" w:rsidRPr="00946573" w:rsidRDefault="00B50A9D" w:rsidP="00E935F9">
            <w:pPr>
              <w:jc w:val="both"/>
              <w:rPr>
                <w:b/>
              </w:rPr>
            </w:pPr>
            <w:r w:rsidRPr="00946573">
              <w:rPr>
                <w:b/>
              </w:rPr>
              <w:t>72</w:t>
            </w:r>
          </w:p>
        </w:tc>
        <w:tc>
          <w:tcPr>
            <w:tcW w:w="1220" w:type="pct"/>
          </w:tcPr>
          <w:p w:rsidR="00B50A9D" w:rsidRPr="00946573" w:rsidRDefault="00B50A9D" w:rsidP="00E935F9">
            <w:pPr>
              <w:jc w:val="both"/>
              <w:rPr>
                <w:b/>
              </w:rPr>
            </w:pPr>
            <w:r w:rsidRPr="00946573">
              <w:rPr>
                <w:b/>
              </w:rPr>
              <w:t>Экзамен</w:t>
            </w:r>
          </w:p>
        </w:tc>
      </w:tr>
      <w:tr w:rsidR="00B50A9D" w:rsidRPr="00AA531E" w:rsidTr="00E935F9">
        <w:tc>
          <w:tcPr>
            <w:tcW w:w="370" w:type="pct"/>
          </w:tcPr>
          <w:p w:rsidR="00B50A9D" w:rsidRPr="00946573" w:rsidRDefault="00B50A9D" w:rsidP="00E935F9">
            <w:pPr>
              <w:jc w:val="both"/>
              <w:rPr>
                <w:b/>
              </w:rPr>
            </w:pPr>
          </w:p>
        </w:tc>
        <w:tc>
          <w:tcPr>
            <w:tcW w:w="1246" w:type="pct"/>
            <w:vAlign w:val="center"/>
          </w:tcPr>
          <w:p w:rsidR="00B50A9D" w:rsidRPr="00946573" w:rsidRDefault="00B50A9D" w:rsidP="00E935F9">
            <w:pPr>
              <w:jc w:val="both"/>
              <w:rPr>
                <w:b/>
              </w:rPr>
            </w:pPr>
            <w:r w:rsidRPr="00946573">
              <w:rPr>
                <w:b/>
              </w:rPr>
              <w:t>Всего</w:t>
            </w:r>
          </w:p>
        </w:tc>
        <w:tc>
          <w:tcPr>
            <w:tcW w:w="273" w:type="pct"/>
          </w:tcPr>
          <w:p w:rsidR="00B50A9D" w:rsidRPr="00946573" w:rsidRDefault="00B50A9D" w:rsidP="00E935F9">
            <w:pPr>
              <w:jc w:val="both"/>
              <w:rPr>
                <w:b/>
              </w:rPr>
            </w:pPr>
            <w:r w:rsidRPr="00946573">
              <w:rPr>
                <w:b/>
              </w:rPr>
              <w:t>6,7</w:t>
            </w:r>
          </w:p>
        </w:tc>
        <w:tc>
          <w:tcPr>
            <w:tcW w:w="281" w:type="pct"/>
          </w:tcPr>
          <w:p w:rsidR="00B50A9D" w:rsidRPr="00946573" w:rsidRDefault="00B50A9D" w:rsidP="00E935F9">
            <w:pPr>
              <w:jc w:val="both"/>
              <w:rPr>
                <w:b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B50A9D" w:rsidRPr="00946573" w:rsidRDefault="00B50A9D" w:rsidP="00E935F9">
            <w:pPr>
              <w:jc w:val="center"/>
              <w:rPr>
                <w:b/>
              </w:rPr>
            </w:pPr>
            <w:r w:rsidRPr="00946573">
              <w:rPr>
                <w:b/>
              </w:rPr>
              <w:t>68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946573" w:rsidRDefault="003621BD" w:rsidP="00E935F9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B50A9D" w:rsidRPr="00946573" w:rsidRDefault="00B50A9D" w:rsidP="00E935F9">
            <w:pPr>
              <w:jc w:val="both"/>
              <w:rPr>
                <w:b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B50A9D" w:rsidRPr="00946573" w:rsidRDefault="003621BD" w:rsidP="00E935F9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20" w:type="pct"/>
          </w:tcPr>
          <w:p w:rsidR="00B50A9D" w:rsidRPr="00946573" w:rsidRDefault="00B50A9D" w:rsidP="00E935F9">
            <w:pPr>
              <w:jc w:val="both"/>
              <w:rPr>
                <w:b/>
              </w:rPr>
            </w:pPr>
            <w:r w:rsidRPr="00946573">
              <w:rPr>
                <w:b/>
              </w:rPr>
              <w:t xml:space="preserve"> Зачет, экзамен</w:t>
            </w:r>
          </w:p>
        </w:tc>
      </w:tr>
    </w:tbl>
    <w:p w:rsidR="00B50A9D" w:rsidRPr="00EE0455" w:rsidRDefault="00B50A9D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B50A9D" w:rsidRDefault="00B50A9D" w:rsidP="00066FBC">
      <w:pPr>
        <w:contextualSpacing/>
        <w:jc w:val="both"/>
      </w:pPr>
    </w:p>
    <w:p w:rsidR="00B50A9D" w:rsidRPr="00786E1A" w:rsidRDefault="00B50A9D" w:rsidP="00066FBC">
      <w:pPr>
        <w:contextualSpacing/>
        <w:jc w:val="both"/>
      </w:pPr>
    </w:p>
    <w:p w:rsidR="00B50A9D" w:rsidRPr="00994A56" w:rsidRDefault="00B50A9D" w:rsidP="00066FBC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 w:rsidRPr="00EE0455">
        <w:rPr>
          <w:b/>
          <w:bCs/>
        </w:rPr>
        <w:t>Содержание дисциплины</w:t>
      </w:r>
      <w:proofErr w:type="gramStart"/>
      <w:r w:rsidRPr="00EE0455">
        <w:rPr>
          <w:b/>
          <w:bCs/>
        </w:rPr>
        <w:t xml:space="preserve"> ,</w:t>
      </w:r>
      <w:proofErr w:type="gramEnd"/>
      <w:r w:rsidRPr="00EE0455">
        <w:rPr>
          <w:b/>
          <w:bCs/>
        </w:rPr>
        <w:t xml:space="preserve">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50A9D" w:rsidRDefault="00B50A9D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B50A9D" w:rsidRPr="00757C39" w:rsidRDefault="00B50A9D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lastRenderedPageBreak/>
        <w:t>Содержание лекционных занятий</w:t>
      </w:r>
    </w:p>
    <w:p w:rsidR="00B50A9D" w:rsidRPr="00EE0455" w:rsidRDefault="00B50A9D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B50A9D" w:rsidRPr="00EE0455" w:rsidTr="001076ED">
        <w:tc>
          <w:tcPr>
            <w:tcW w:w="553" w:type="dxa"/>
            <w:vAlign w:val="center"/>
          </w:tcPr>
          <w:p w:rsidR="00B50A9D" w:rsidRPr="00F51DE2" w:rsidRDefault="00B50A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51DE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51DE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64" w:type="dxa"/>
            <w:vAlign w:val="center"/>
          </w:tcPr>
          <w:p w:rsidR="00B50A9D" w:rsidRPr="00F51DE2" w:rsidRDefault="00B50A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5245" w:type="dxa"/>
            <w:vAlign w:val="center"/>
          </w:tcPr>
          <w:p w:rsidR="00B50A9D" w:rsidRPr="00F51DE2" w:rsidRDefault="00B50A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  <w:tc>
          <w:tcPr>
            <w:tcW w:w="950" w:type="dxa"/>
            <w:vAlign w:val="center"/>
          </w:tcPr>
          <w:p w:rsidR="00B50A9D" w:rsidRPr="00F51DE2" w:rsidRDefault="00B50A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B50A9D" w:rsidRPr="00EE0455" w:rsidTr="001076ED">
        <w:tc>
          <w:tcPr>
            <w:tcW w:w="553" w:type="dxa"/>
          </w:tcPr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Программные продукты проектирования систем инженерного оборудования</w:t>
            </w:r>
          </w:p>
        </w:tc>
        <w:tc>
          <w:tcPr>
            <w:tcW w:w="5245" w:type="dxa"/>
          </w:tcPr>
          <w:p w:rsidR="00B50A9D" w:rsidRPr="00AA531E" w:rsidRDefault="00B50A9D" w:rsidP="001076ED">
            <w:pPr>
              <w:pStyle w:val="af7"/>
              <w:numPr>
                <w:ilvl w:val="1"/>
                <w:numId w:val="26"/>
              </w:numPr>
              <w:tabs>
                <w:tab w:val="clear" w:pos="390"/>
                <w:tab w:val="num" w:pos="3"/>
              </w:tabs>
              <w:spacing w:before="0" w:beforeAutospacing="0" w:after="0" w:afterAutospacing="0"/>
              <w:ind w:left="0" w:firstLine="0"/>
              <w:jc w:val="both"/>
            </w:pPr>
            <w:r w:rsidRPr="00AA531E">
              <w:t>Назначение и содержание курса. Объем, структура. Цель и основные задачи.</w:t>
            </w:r>
          </w:p>
          <w:p w:rsidR="00B50A9D" w:rsidRPr="00AA531E" w:rsidRDefault="00B50A9D" w:rsidP="001076ED">
            <w:pPr>
              <w:pStyle w:val="af7"/>
              <w:numPr>
                <w:ilvl w:val="1"/>
                <w:numId w:val="26"/>
              </w:numPr>
              <w:tabs>
                <w:tab w:val="clear" w:pos="390"/>
                <w:tab w:val="num" w:pos="3"/>
              </w:tabs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AA531E">
              <w:t xml:space="preserve"> Исторический обзор</w:t>
            </w:r>
          </w:p>
          <w:p w:rsidR="00B50A9D" w:rsidRPr="00AA531E" w:rsidRDefault="00B50A9D" w:rsidP="001076ED">
            <w:pPr>
              <w:pStyle w:val="af7"/>
              <w:numPr>
                <w:ilvl w:val="1"/>
                <w:numId w:val="26"/>
              </w:numPr>
              <w:tabs>
                <w:tab w:val="clear" w:pos="390"/>
                <w:tab w:val="num" w:pos="3"/>
              </w:tabs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AA531E">
              <w:t>Обзор программных продуктов для расчета систем инженерного оборудования</w:t>
            </w:r>
          </w:p>
        </w:tc>
        <w:tc>
          <w:tcPr>
            <w:tcW w:w="950" w:type="dxa"/>
            <w:vAlign w:val="center"/>
          </w:tcPr>
          <w:p w:rsidR="00B50A9D" w:rsidRPr="00EE0455" w:rsidRDefault="00B50A9D" w:rsidP="001076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50A9D" w:rsidRPr="00EE0455" w:rsidTr="001076ED">
        <w:tc>
          <w:tcPr>
            <w:tcW w:w="553" w:type="dxa"/>
          </w:tcPr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Основы статики и динамики жидкости и газа</w:t>
            </w:r>
          </w:p>
        </w:tc>
        <w:tc>
          <w:tcPr>
            <w:tcW w:w="5245" w:type="dxa"/>
          </w:tcPr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 xml:space="preserve">2.1 </w:t>
            </w:r>
            <w:r w:rsidRPr="007F31EC">
              <w:rPr>
                <w:rFonts w:ascii="Times New Roman" w:hAnsi="Times New Roman"/>
                <w:sz w:val="24"/>
                <w:szCs w:val="24"/>
              </w:rPr>
              <w:t>Физические свойства жидкости</w:t>
            </w:r>
          </w:p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 xml:space="preserve">2.2 </w:t>
            </w:r>
            <w:r w:rsidRPr="007F31EC">
              <w:rPr>
                <w:rFonts w:ascii="Times New Roman" w:hAnsi="Times New Roman"/>
                <w:sz w:val="24"/>
                <w:szCs w:val="24"/>
              </w:rPr>
              <w:t>Основное дифференциальное уравнение гидростатики.</w:t>
            </w:r>
          </w:p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 xml:space="preserve">2.3 </w:t>
            </w:r>
            <w:r w:rsidRPr="007F31EC">
              <w:rPr>
                <w:rFonts w:ascii="Times New Roman" w:hAnsi="Times New Roman"/>
                <w:sz w:val="24"/>
                <w:szCs w:val="24"/>
              </w:rPr>
              <w:t>Установившееся и неустановившееся движение жидкости</w:t>
            </w:r>
          </w:p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 xml:space="preserve">2.4 </w:t>
            </w:r>
            <w:r w:rsidRPr="007F31EC">
              <w:rPr>
                <w:rFonts w:ascii="Times New Roman" w:hAnsi="Times New Roman"/>
                <w:sz w:val="24"/>
                <w:szCs w:val="24"/>
              </w:rPr>
              <w:t>Уравнение Бернулли</w:t>
            </w:r>
          </w:p>
        </w:tc>
        <w:tc>
          <w:tcPr>
            <w:tcW w:w="950" w:type="dxa"/>
            <w:vAlign w:val="center"/>
          </w:tcPr>
          <w:p w:rsidR="00B50A9D" w:rsidRPr="00EE0455" w:rsidRDefault="00B50A9D" w:rsidP="001076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50A9D" w:rsidRPr="00EE0455" w:rsidTr="001076ED">
        <w:tc>
          <w:tcPr>
            <w:tcW w:w="553" w:type="dxa"/>
          </w:tcPr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</w:tcPr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Гидравлические сопротивления</w:t>
            </w:r>
          </w:p>
        </w:tc>
        <w:tc>
          <w:tcPr>
            <w:tcW w:w="5245" w:type="dxa"/>
          </w:tcPr>
          <w:p w:rsidR="00B50A9D" w:rsidRPr="007F31EC" w:rsidRDefault="00B50A9D" w:rsidP="001076ED">
            <w:pPr>
              <w:pStyle w:val="af5"/>
              <w:numPr>
                <w:ilvl w:val="1"/>
                <w:numId w:val="27"/>
              </w:numPr>
              <w:tabs>
                <w:tab w:val="clear" w:pos="720"/>
                <w:tab w:val="num" w:pos="3"/>
              </w:tabs>
              <w:ind w:left="0" w:firstLine="0"/>
              <w:rPr>
                <w:rFonts w:ascii="Times New Roman" w:eastAsia="MS Mincho" w:hAnsi="Times New Roman"/>
                <w:sz w:val="24"/>
                <w:szCs w:val="24"/>
              </w:rPr>
            </w:pPr>
            <w:bookmarkStart w:id="0" w:name="_Toc199053003"/>
            <w:r w:rsidRPr="007F31EC">
              <w:rPr>
                <w:rFonts w:ascii="Times New Roman" w:hAnsi="Times New Roman"/>
                <w:sz w:val="24"/>
                <w:szCs w:val="24"/>
              </w:rPr>
              <w:t>Потери напора на трение</w:t>
            </w:r>
            <w:bookmarkEnd w:id="0"/>
          </w:p>
          <w:p w:rsidR="00B50A9D" w:rsidRPr="007F31EC" w:rsidRDefault="00B50A9D" w:rsidP="001076ED">
            <w:pPr>
              <w:pStyle w:val="af5"/>
              <w:numPr>
                <w:ilvl w:val="1"/>
                <w:numId w:val="27"/>
              </w:numPr>
              <w:tabs>
                <w:tab w:val="clear" w:pos="720"/>
                <w:tab w:val="num" w:pos="3"/>
              </w:tabs>
              <w:ind w:left="0"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Местные сопротивления</w:t>
            </w:r>
          </w:p>
          <w:p w:rsidR="00B50A9D" w:rsidRPr="007F31EC" w:rsidRDefault="00B50A9D" w:rsidP="001076ED">
            <w:pPr>
              <w:pStyle w:val="af5"/>
              <w:numPr>
                <w:ilvl w:val="1"/>
                <w:numId w:val="27"/>
              </w:numPr>
              <w:tabs>
                <w:tab w:val="clear" w:pos="720"/>
                <w:tab w:val="num" w:pos="3"/>
              </w:tabs>
              <w:ind w:left="0" w:firstLine="0"/>
              <w:rPr>
                <w:rFonts w:ascii="Times New Roman" w:eastAsia="MS Mincho" w:hAnsi="Times New Roman"/>
                <w:sz w:val="24"/>
                <w:szCs w:val="24"/>
              </w:rPr>
            </w:pPr>
            <w:bookmarkStart w:id="1" w:name="_Toc199053017"/>
            <w:r w:rsidRPr="007F31EC">
              <w:rPr>
                <w:rFonts w:ascii="Times New Roman" w:hAnsi="Times New Roman"/>
                <w:sz w:val="24"/>
                <w:szCs w:val="24"/>
              </w:rPr>
              <w:t>Потери напора в тройниках</w:t>
            </w:r>
            <w:bookmarkEnd w:id="1"/>
            <w:r w:rsidRPr="007F31E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B50A9D" w:rsidRPr="007F31EC" w:rsidRDefault="00B50A9D" w:rsidP="001076ED">
            <w:pPr>
              <w:pStyle w:val="af5"/>
              <w:numPr>
                <w:ilvl w:val="1"/>
                <w:numId w:val="27"/>
              </w:numPr>
              <w:tabs>
                <w:tab w:val="clear" w:pos="720"/>
                <w:tab w:val="num" w:pos="3"/>
              </w:tabs>
              <w:ind w:left="0"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 xml:space="preserve">Коэффициент гидравлического сопротивления. </w:t>
            </w:r>
            <w:proofErr w:type="spellStart"/>
            <w:r w:rsidRPr="007F31EC">
              <w:rPr>
                <w:rFonts w:ascii="Times New Roman" w:hAnsi="Times New Roman"/>
                <w:sz w:val="24"/>
                <w:szCs w:val="24"/>
              </w:rPr>
              <w:t>Эквивалентирование</w:t>
            </w:r>
            <w:proofErr w:type="spellEnd"/>
            <w:r w:rsidRPr="007F31EC">
              <w:rPr>
                <w:rFonts w:ascii="Times New Roman" w:hAnsi="Times New Roman"/>
                <w:sz w:val="24"/>
                <w:szCs w:val="24"/>
              </w:rPr>
              <w:t xml:space="preserve"> гидравлических сопротивлений</w:t>
            </w:r>
          </w:p>
        </w:tc>
        <w:tc>
          <w:tcPr>
            <w:tcW w:w="950" w:type="dxa"/>
            <w:vAlign w:val="center"/>
          </w:tcPr>
          <w:p w:rsidR="00B50A9D" w:rsidRPr="00EE0455" w:rsidRDefault="00B50A9D" w:rsidP="001076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50A9D" w:rsidRPr="00EE0455" w:rsidTr="001076ED">
        <w:tc>
          <w:tcPr>
            <w:tcW w:w="553" w:type="dxa"/>
          </w:tcPr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Теория гидравлических цепей</w:t>
            </w:r>
          </w:p>
        </w:tc>
        <w:tc>
          <w:tcPr>
            <w:tcW w:w="5245" w:type="dxa"/>
          </w:tcPr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 xml:space="preserve">4.1 </w:t>
            </w:r>
            <w:r w:rsidRPr="007F31EC">
              <w:rPr>
                <w:rFonts w:ascii="Times New Roman" w:hAnsi="Times New Roman"/>
                <w:sz w:val="24"/>
                <w:szCs w:val="24"/>
              </w:rPr>
              <w:t>Основные элементы гидравлических сетей и их характеристики. Сетевые законы Кирхгофа.</w:t>
            </w:r>
          </w:p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 xml:space="preserve">4.2 </w:t>
            </w:r>
            <w:r w:rsidRPr="007F31EC">
              <w:rPr>
                <w:rFonts w:ascii="Times New Roman" w:hAnsi="Times New Roman"/>
                <w:sz w:val="24"/>
                <w:szCs w:val="24"/>
              </w:rPr>
              <w:t xml:space="preserve">Математическая модель </w:t>
            </w:r>
            <w:proofErr w:type="spellStart"/>
            <w:r w:rsidRPr="007F31EC">
              <w:rPr>
                <w:rFonts w:ascii="Times New Roman" w:hAnsi="Times New Roman"/>
                <w:sz w:val="24"/>
                <w:szCs w:val="24"/>
              </w:rPr>
              <w:t>потокораспределения</w:t>
            </w:r>
            <w:proofErr w:type="spellEnd"/>
            <w:r w:rsidRPr="007F31EC">
              <w:rPr>
                <w:rFonts w:ascii="Times New Roman" w:hAnsi="Times New Roman"/>
                <w:sz w:val="24"/>
                <w:szCs w:val="24"/>
              </w:rPr>
              <w:t xml:space="preserve"> в гидравлических сетях</w:t>
            </w:r>
          </w:p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 xml:space="preserve">4.3 </w:t>
            </w:r>
            <w:r w:rsidRPr="007F31EC">
              <w:rPr>
                <w:rFonts w:ascii="Times New Roman" w:hAnsi="Times New Roman"/>
                <w:sz w:val="24"/>
                <w:szCs w:val="24"/>
              </w:rPr>
              <w:t>Контурная и узловая системы уравнений. Матричная форма записи законов Кирхгофа</w:t>
            </w:r>
          </w:p>
          <w:p w:rsidR="00B50A9D" w:rsidRPr="007F31EC" w:rsidRDefault="00B50A9D" w:rsidP="001076E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 xml:space="preserve">4.4 </w:t>
            </w:r>
            <w:r w:rsidRPr="007F31EC">
              <w:rPr>
                <w:rFonts w:ascii="Times New Roman" w:hAnsi="Times New Roman"/>
                <w:sz w:val="24"/>
                <w:szCs w:val="24"/>
              </w:rPr>
              <w:t>Метод узловых давлений. Матрица Максвелла</w:t>
            </w:r>
          </w:p>
          <w:p w:rsidR="00B50A9D" w:rsidRPr="007F31EC" w:rsidRDefault="00B50A9D" w:rsidP="001076E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4.5 Метод контурных расходов. Матрица Кирхгофа</w:t>
            </w:r>
          </w:p>
          <w:p w:rsidR="00B50A9D" w:rsidRPr="007F31EC" w:rsidRDefault="00B50A9D" w:rsidP="001076E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 xml:space="preserve">4.6 Сравнительный анализ методов решения задачи </w:t>
            </w:r>
            <w:proofErr w:type="spellStart"/>
            <w:r w:rsidRPr="007F31EC">
              <w:rPr>
                <w:rFonts w:ascii="Times New Roman" w:hAnsi="Times New Roman"/>
                <w:sz w:val="24"/>
                <w:szCs w:val="24"/>
              </w:rPr>
              <w:t>потокораспределения</w:t>
            </w:r>
            <w:proofErr w:type="spellEnd"/>
          </w:p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4.7 Инженерные методы увязки гидравлических сетей.</w:t>
            </w:r>
          </w:p>
        </w:tc>
        <w:tc>
          <w:tcPr>
            <w:tcW w:w="950" w:type="dxa"/>
            <w:vAlign w:val="center"/>
          </w:tcPr>
          <w:p w:rsidR="00B50A9D" w:rsidRPr="00EE0455" w:rsidRDefault="00B50A9D" w:rsidP="001076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B50A9D" w:rsidRPr="00EE0455" w:rsidTr="001076ED">
        <w:tc>
          <w:tcPr>
            <w:tcW w:w="553" w:type="dxa"/>
          </w:tcPr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B50A9D" w:rsidRPr="007F31EC" w:rsidRDefault="00B50A9D" w:rsidP="001076E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Системы отопления</w:t>
            </w:r>
          </w:p>
        </w:tc>
        <w:tc>
          <w:tcPr>
            <w:tcW w:w="5245" w:type="dxa"/>
          </w:tcPr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5.1 Назначение, требования и классификация систем отопления</w:t>
            </w:r>
          </w:p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5.2 Определение тепловых потерь. Подбор нагревательных приборов</w:t>
            </w:r>
          </w:p>
        </w:tc>
        <w:tc>
          <w:tcPr>
            <w:tcW w:w="950" w:type="dxa"/>
            <w:vAlign w:val="center"/>
          </w:tcPr>
          <w:p w:rsidR="00B50A9D" w:rsidRPr="00EE0455" w:rsidRDefault="00B50A9D" w:rsidP="001076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50A9D" w:rsidRPr="00EE0455" w:rsidTr="001076ED">
        <w:tc>
          <w:tcPr>
            <w:tcW w:w="553" w:type="dxa"/>
          </w:tcPr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B50A9D" w:rsidRPr="007F31EC" w:rsidRDefault="00B50A9D" w:rsidP="001076E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Системы вентиляции</w:t>
            </w:r>
          </w:p>
        </w:tc>
        <w:tc>
          <w:tcPr>
            <w:tcW w:w="5245" w:type="dxa"/>
          </w:tcPr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6.1 Назначение, требования и классификация систем вентиляции</w:t>
            </w:r>
          </w:p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6.2 Аэродинамический расчет систем вентиляции</w:t>
            </w:r>
          </w:p>
        </w:tc>
        <w:tc>
          <w:tcPr>
            <w:tcW w:w="950" w:type="dxa"/>
            <w:vAlign w:val="center"/>
          </w:tcPr>
          <w:p w:rsidR="00B50A9D" w:rsidRPr="00EE0455" w:rsidRDefault="00B50A9D" w:rsidP="001076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50A9D" w:rsidRPr="00EE0455" w:rsidTr="001076ED">
        <w:tc>
          <w:tcPr>
            <w:tcW w:w="553" w:type="dxa"/>
          </w:tcPr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B50A9D" w:rsidRPr="007F31EC" w:rsidRDefault="00B50A9D" w:rsidP="001076E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Системы водоснабжения</w:t>
            </w:r>
          </w:p>
        </w:tc>
        <w:tc>
          <w:tcPr>
            <w:tcW w:w="5245" w:type="dxa"/>
          </w:tcPr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7.1 Назначение, требования и классификация систем холодного и горячего водоснабжения</w:t>
            </w:r>
          </w:p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7.2 Особенности определения нагрузки систем водоснабжения</w:t>
            </w:r>
          </w:p>
        </w:tc>
        <w:tc>
          <w:tcPr>
            <w:tcW w:w="950" w:type="dxa"/>
            <w:vAlign w:val="center"/>
          </w:tcPr>
          <w:p w:rsidR="00B50A9D" w:rsidRPr="00EE0455" w:rsidRDefault="00B50A9D" w:rsidP="001076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50A9D" w:rsidRPr="00EE0455" w:rsidTr="001076ED">
        <w:tc>
          <w:tcPr>
            <w:tcW w:w="553" w:type="dxa"/>
          </w:tcPr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B50A9D" w:rsidRPr="007F31EC" w:rsidRDefault="00B50A9D" w:rsidP="001076E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Системы газоснабжения</w:t>
            </w:r>
          </w:p>
        </w:tc>
        <w:tc>
          <w:tcPr>
            <w:tcW w:w="5245" w:type="dxa"/>
          </w:tcPr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8.1 Назначение, требования и классификация систем газоснабжения</w:t>
            </w:r>
          </w:p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8.2 Особенности определения нагрузки систем газоснабжения и гидравлического расчета</w:t>
            </w:r>
          </w:p>
        </w:tc>
        <w:tc>
          <w:tcPr>
            <w:tcW w:w="950" w:type="dxa"/>
            <w:vAlign w:val="center"/>
          </w:tcPr>
          <w:p w:rsidR="00B50A9D" w:rsidRPr="00EE0455" w:rsidRDefault="00B50A9D" w:rsidP="001076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50A9D" w:rsidRPr="00EE0455" w:rsidTr="001076ED">
        <w:tc>
          <w:tcPr>
            <w:tcW w:w="553" w:type="dxa"/>
          </w:tcPr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4" w:type="dxa"/>
          </w:tcPr>
          <w:p w:rsidR="00B50A9D" w:rsidRPr="007F31EC" w:rsidRDefault="00B50A9D" w:rsidP="001076E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7F31E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7F31EC">
              <w:rPr>
                <w:rFonts w:ascii="Times New Roman" w:hAnsi="Times New Roman"/>
                <w:sz w:val="24"/>
                <w:szCs w:val="24"/>
              </w:rPr>
              <w:t xml:space="preserve"> для расчета инженерных систем</w:t>
            </w:r>
          </w:p>
        </w:tc>
        <w:tc>
          <w:tcPr>
            <w:tcW w:w="5245" w:type="dxa"/>
          </w:tcPr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 xml:space="preserve">9.1 Графический интерфейс. Система проверок исходной информации. </w:t>
            </w:r>
          </w:p>
          <w:p w:rsidR="00B50A9D" w:rsidRPr="007F31EC" w:rsidRDefault="00B50A9D" w:rsidP="001076E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9.2 Способы представления результатов. Анализ данных</w:t>
            </w:r>
          </w:p>
        </w:tc>
        <w:tc>
          <w:tcPr>
            <w:tcW w:w="950" w:type="dxa"/>
            <w:vAlign w:val="center"/>
          </w:tcPr>
          <w:p w:rsidR="00B50A9D" w:rsidRPr="00EE0455" w:rsidRDefault="00B50A9D" w:rsidP="001076E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B50A9D" w:rsidRDefault="00B50A9D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B50A9D" w:rsidRPr="00EE0455" w:rsidRDefault="00B50A9D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B50A9D" w:rsidRPr="00066FBC" w:rsidRDefault="00B50A9D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Лабораторный практикум</w:t>
      </w:r>
    </w:p>
    <w:p w:rsidR="00B50A9D" w:rsidRPr="00EE0455" w:rsidRDefault="00B50A9D" w:rsidP="00066FBC">
      <w:pPr>
        <w:contextualSpacing/>
        <w:jc w:val="center"/>
        <w:rPr>
          <w:i/>
          <w:lang w:eastAsia="en-US"/>
        </w:rPr>
      </w:pPr>
    </w:p>
    <w:p w:rsidR="00B50A9D" w:rsidRPr="009C1E45" w:rsidRDefault="00B50A9D" w:rsidP="001076ED">
      <w:pPr>
        <w:ind w:firstLine="708"/>
        <w:outlineLvl w:val="0"/>
        <w:rPr>
          <w:lang w:eastAsia="en-US"/>
        </w:rPr>
      </w:pPr>
      <w:r w:rsidRPr="009C1E45">
        <w:rPr>
          <w:lang w:eastAsia="en-US"/>
        </w:rPr>
        <w:t>Лабораторный практикум в дисциплине не предусмотрен.</w:t>
      </w:r>
    </w:p>
    <w:p w:rsidR="00B50A9D" w:rsidRDefault="00B50A9D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B50A9D" w:rsidRDefault="00B50A9D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B50A9D" w:rsidRPr="00757C39" w:rsidRDefault="00B50A9D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Перечень практических занятий</w:t>
      </w:r>
    </w:p>
    <w:p w:rsidR="00B50A9D" w:rsidRPr="00EE0455" w:rsidRDefault="00B50A9D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B50A9D" w:rsidRPr="00EE0455" w:rsidTr="001076ED">
        <w:tc>
          <w:tcPr>
            <w:tcW w:w="553" w:type="dxa"/>
            <w:vAlign w:val="center"/>
          </w:tcPr>
          <w:p w:rsidR="00B50A9D" w:rsidRPr="00F51DE2" w:rsidRDefault="00B50A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51DE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51DE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64" w:type="dxa"/>
            <w:vAlign w:val="center"/>
          </w:tcPr>
          <w:p w:rsidR="00B50A9D" w:rsidRPr="00F51DE2" w:rsidRDefault="00B50A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5245" w:type="dxa"/>
            <w:vAlign w:val="center"/>
          </w:tcPr>
          <w:p w:rsidR="00B50A9D" w:rsidRPr="00F51DE2" w:rsidRDefault="00B50A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  <w:tc>
          <w:tcPr>
            <w:tcW w:w="950" w:type="dxa"/>
            <w:vAlign w:val="center"/>
          </w:tcPr>
          <w:p w:rsidR="00B50A9D" w:rsidRPr="00F51DE2" w:rsidRDefault="00B50A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B50A9D" w:rsidRPr="00EE0455" w:rsidTr="005005A8">
        <w:tc>
          <w:tcPr>
            <w:tcW w:w="553" w:type="dxa"/>
          </w:tcPr>
          <w:p w:rsidR="00B50A9D" w:rsidRPr="00AA531E" w:rsidRDefault="00B50A9D" w:rsidP="001076ED">
            <w:pPr>
              <w:jc w:val="center"/>
              <w:rPr>
                <w:lang w:eastAsia="en-US"/>
              </w:rPr>
            </w:pPr>
            <w:r w:rsidRPr="00AA531E">
              <w:rPr>
                <w:lang w:eastAsia="en-US"/>
              </w:rPr>
              <w:t>1</w:t>
            </w:r>
          </w:p>
        </w:tc>
        <w:tc>
          <w:tcPr>
            <w:tcW w:w="2664" w:type="dxa"/>
          </w:tcPr>
          <w:p w:rsidR="00B50A9D" w:rsidRPr="00AA531E" w:rsidRDefault="00B50A9D" w:rsidP="001076ED">
            <w:pPr>
              <w:jc w:val="both"/>
              <w:rPr>
                <w:highlight w:val="yellow"/>
              </w:rPr>
            </w:pPr>
            <w:r w:rsidRPr="00AA531E">
              <w:t>Гидравлические сопротивления</w:t>
            </w:r>
          </w:p>
        </w:tc>
        <w:tc>
          <w:tcPr>
            <w:tcW w:w="5245" w:type="dxa"/>
          </w:tcPr>
          <w:p w:rsidR="00B50A9D" w:rsidRPr="00AA531E" w:rsidRDefault="00B50A9D" w:rsidP="001076ED">
            <w:pPr>
              <w:rPr>
                <w:lang w:eastAsia="en-US"/>
              </w:rPr>
            </w:pPr>
            <w:r w:rsidRPr="00AA531E">
              <w:rPr>
                <w:lang w:eastAsia="en-US"/>
              </w:rPr>
              <w:t>Вычисление расхода, скорости движения жидкости на участке, коэффициента гидравлического трения, потерь давления на участке, суммарных потерь давления в сети.</w:t>
            </w:r>
          </w:p>
        </w:tc>
        <w:tc>
          <w:tcPr>
            <w:tcW w:w="950" w:type="dxa"/>
            <w:vAlign w:val="center"/>
          </w:tcPr>
          <w:p w:rsidR="00B50A9D" w:rsidRPr="00EE0455" w:rsidRDefault="0017568E" w:rsidP="005005A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50A9D" w:rsidRPr="00EE0455" w:rsidTr="005005A8">
        <w:tc>
          <w:tcPr>
            <w:tcW w:w="553" w:type="dxa"/>
            <w:vMerge w:val="restart"/>
          </w:tcPr>
          <w:p w:rsidR="00B50A9D" w:rsidRPr="00AA531E" w:rsidRDefault="00B50A9D" w:rsidP="001076ED">
            <w:pPr>
              <w:jc w:val="center"/>
              <w:rPr>
                <w:lang w:eastAsia="en-US"/>
              </w:rPr>
            </w:pPr>
            <w:r w:rsidRPr="00AA531E">
              <w:rPr>
                <w:lang w:eastAsia="en-US"/>
              </w:rPr>
              <w:t>2</w:t>
            </w:r>
          </w:p>
        </w:tc>
        <w:tc>
          <w:tcPr>
            <w:tcW w:w="2664" w:type="dxa"/>
            <w:vMerge w:val="restart"/>
          </w:tcPr>
          <w:p w:rsidR="00B50A9D" w:rsidRPr="00AA531E" w:rsidRDefault="00B50A9D" w:rsidP="001076ED">
            <w:pPr>
              <w:jc w:val="both"/>
              <w:rPr>
                <w:highlight w:val="yellow"/>
              </w:rPr>
            </w:pPr>
            <w:r w:rsidRPr="00AA531E">
              <w:t>Теория гидравлических цепей.</w:t>
            </w:r>
          </w:p>
          <w:p w:rsidR="00B50A9D" w:rsidRPr="00AA531E" w:rsidRDefault="00B50A9D" w:rsidP="001076ED">
            <w:pPr>
              <w:jc w:val="both"/>
              <w:rPr>
                <w:highlight w:val="yellow"/>
              </w:rPr>
            </w:pPr>
          </w:p>
        </w:tc>
        <w:tc>
          <w:tcPr>
            <w:tcW w:w="5245" w:type="dxa"/>
          </w:tcPr>
          <w:p w:rsidR="00B50A9D" w:rsidRPr="00AA531E" w:rsidRDefault="00B50A9D" w:rsidP="001076ED">
            <w:pPr>
              <w:rPr>
                <w:lang w:eastAsia="en-US"/>
              </w:rPr>
            </w:pPr>
            <w:r w:rsidRPr="00AA531E">
              <w:t>Описание топологии гидравлической системы с помощью матриц смежности, инцидентности и главных контуров</w:t>
            </w:r>
          </w:p>
        </w:tc>
        <w:tc>
          <w:tcPr>
            <w:tcW w:w="950" w:type="dxa"/>
            <w:vMerge w:val="restart"/>
            <w:vAlign w:val="center"/>
          </w:tcPr>
          <w:p w:rsidR="00B50A9D" w:rsidRPr="00EE0455" w:rsidRDefault="00B50A9D" w:rsidP="005005A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B50A9D" w:rsidRPr="00EE0455" w:rsidTr="005005A8">
        <w:tc>
          <w:tcPr>
            <w:tcW w:w="553" w:type="dxa"/>
            <w:vMerge/>
          </w:tcPr>
          <w:p w:rsidR="00B50A9D" w:rsidRPr="00AA531E" w:rsidRDefault="00B50A9D" w:rsidP="001076ED">
            <w:pPr>
              <w:jc w:val="center"/>
              <w:rPr>
                <w:lang w:eastAsia="en-US"/>
              </w:rPr>
            </w:pPr>
          </w:p>
        </w:tc>
        <w:tc>
          <w:tcPr>
            <w:tcW w:w="2664" w:type="dxa"/>
            <w:vMerge/>
          </w:tcPr>
          <w:p w:rsidR="00B50A9D" w:rsidRPr="00AA531E" w:rsidRDefault="00B50A9D" w:rsidP="001076ED">
            <w:pPr>
              <w:jc w:val="both"/>
              <w:rPr>
                <w:highlight w:val="yellow"/>
              </w:rPr>
            </w:pPr>
          </w:p>
        </w:tc>
        <w:tc>
          <w:tcPr>
            <w:tcW w:w="5245" w:type="dxa"/>
          </w:tcPr>
          <w:p w:rsidR="00B50A9D" w:rsidRPr="00AA531E" w:rsidRDefault="00B50A9D" w:rsidP="001076ED">
            <w:pPr>
              <w:rPr>
                <w:lang w:eastAsia="en-US"/>
              </w:rPr>
            </w:pPr>
            <w:r w:rsidRPr="00AA531E">
              <w:rPr>
                <w:lang w:eastAsia="en-US"/>
              </w:rPr>
              <w:t xml:space="preserve">Автоматизация формирования матрицы инцидентности. Вычисление матрицы главных контуров </w:t>
            </w:r>
          </w:p>
        </w:tc>
        <w:tc>
          <w:tcPr>
            <w:tcW w:w="950" w:type="dxa"/>
            <w:vMerge/>
            <w:vAlign w:val="center"/>
          </w:tcPr>
          <w:p w:rsidR="00B50A9D" w:rsidRPr="00EE0455" w:rsidRDefault="00B50A9D" w:rsidP="005005A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B50A9D" w:rsidRPr="00EE0455" w:rsidTr="005005A8">
        <w:tc>
          <w:tcPr>
            <w:tcW w:w="553" w:type="dxa"/>
            <w:vMerge/>
          </w:tcPr>
          <w:p w:rsidR="00B50A9D" w:rsidRPr="00AA531E" w:rsidRDefault="00B50A9D" w:rsidP="001076ED">
            <w:pPr>
              <w:jc w:val="center"/>
              <w:rPr>
                <w:lang w:eastAsia="en-US"/>
              </w:rPr>
            </w:pPr>
          </w:p>
        </w:tc>
        <w:tc>
          <w:tcPr>
            <w:tcW w:w="2664" w:type="dxa"/>
            <w:vMerge/>
          </w:tcPr>
          <w:p w:rsidR="00B50A9D" w:rsidRPr="00AA531E" w:rsidRDefault="00B50A9D" w:rsidP="001076ED">
            <w:pPr>
              <w:jc w:val="both"/>
              <w:rPr>
                <w:highlight w:val="yellow"/>
              </w:rPr>
            </w:pPr>
          </w:p>
        </w:tc>
        <w:tc>
          <w:tcPr>
            <w:tcW w:w="5245" w:type="dxa"/>
          </w:tcPr>
          <w:p w:rsidR="00B50A9D" w:rsidRPr="00AA531E" w:rsidRDefault="00B50A9D" w:rsidP="001076ED">
            <w:pPr>
              <w:rPr>
                <w:lang w:eastAsia="en-US"/>
              </w:rPr>
            </w:pPr>
            <w:r w:rsidRPr="00AA531E">
              <w:rPr>
                <w:lang w:eastAsia="en-US"/>
              </w:rPr>
              <w:t xml:space="preserve">Реализация метода узловых давлений. Анализ результатов. Оценка обеспеченности требуемых расходов на участках сети </w:t>
            </w:r>
          </w:p>
        </w:tc>
        <w:tc>
          <w:tcPr>
            <w:tcW w:w="950" w:type="dxa"/>
            <w:vMerge/>
            <w:vAlign w:val="center"/>
          </w:tcPr>
          <w:p w:rsidR="00B50A9D" w:rsidRPr="00EE0455" w:rsidRDefault="00B50A9D" w:rsidP="005005A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B50A9D" w:rsidRPr="00EE0455" w:rsidTr="005005A8">
        <w:tc>
          <w:tcPr>
            <w:tcW w:w="553" w:type="dxa"/>
            <w:vMerge/>
          </w:tcPr>
          <w:p w:rsidR="00B50A9D" w:rsidRPr="00AA531E" w:rsidRDefault="00B50A9D" w:rsidP="001076ED">
            <w:pPr>
              <w:jc w:val="center"/>
              <w:rPr>
                <w:lang w:eastAsia="en-US"/>
              </w:rPr>
            </w:pPr>
          </w:p>
        </w:tc>
        <w:tc>
          <w:tcPr>
            <w:tcW w:w="2664" w:type="dxa"/>
            <w:vMerge/>
          </w:tcPr>
          <w:p w:rsidR="00B50A9D" w:rsidRPr="00AA531E" w:rsidRDefault="00B50A9D" w:rsidP="001076ED">
            <w:pPr>
              <w:jc w:val="both"/>
              <w:rPr>
                <w:highlight w:val="yellow"/>
              </w:rPr>
            </w:pPr>
          </w:p>
        </w:tc>
        <w:tc>
          <w:tcPr>
            <w:tcW w:w="5245" w:type="dxa"/>
          </w:tcPr>
          <w:p w:rsidR="00B50A9D" w:rsidRPr="00AA531E" w:rsidRDefault="00B50A9D" w:rsidP="001076ED">
            <w:pPr>
              <w:rPr>
                <w:lang w:eastAsia="en-US"/>
              </w:rPr>
            </w:pPr>
            <w:r w:rsidRPr="00AA531E">
              <w:rPr>
                <w:lang w:eastAsia="en-US"/>
              </w:rPr>
              <w:t xml:space="preserve">Реализация метода контурных расходов. Анализ сходимости метода узловых давлений и контурных расходов </w:t>
            </w:r>
          </w:p>
        </w:tc>
        <w:tc>
          <w:tcPr>
            <w:tcW w:w="950" w:type="dxa"/>
            <w:vMerge/>
            <w:vAlign w:val="center"/>
          </w:tcPr>
          <w:p w:rsidR="00B50A9D" w:rsidRPr="00EE0455" w:rsidRDefault="00B50A9D" w:rsidP="005005A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B50A9D" w:rsidRPr="00EE0455" w:rsidTr="005005A8">
        <w:tc>
          <w:tcPr>
            <w:tcW w:w="553" w:type="dxa"/>
          </w:tcPr>
          <w:p w:rsidR="00B50A9D" w:rsidRPr="00AA531E" w:rsidRDefault="00B50A9D" w:rsidP="001076ED">
            <w:pPr>
              <w:jc w:val="center"/>
              <w:rPr>
                <w:lang w:eastAsia="en-US"/>
              </w:rPr>
            </w:pPr>
            <w:r w:rsidRPr="00AA531E">
              <w:rPr>
                <w:lang w:eastAsia="en-US"/>
              </w:rPr>
              <w:t>3</w:t>
            </w:r>
          </w:p>
        </w:tc>
        <w:tc>
          <w:tcPr>
            <w:tcW w:w="2664" w:type="dxa"/>
          </w:tcPr>
          <w:p w:rsidR="00B50A9D" w:rsidRPr="00AA531E" w:rsidRDefault="00B50A9D" w:rsidP="001076ED">
            <w:pPr>
              <w:jc w:val="both"/>
              <w:rPr>
                <w:highlight w:val="yellow"/>
              </w:rPr>
            </w:pPr>
            <w:r w:rsidRPr="00AA531E">
              <w:t>Системы отопления</w:t>
            </w:r>
          </w:p>
        </w:tc>
        <w:tc>
          <w:tcPr>
            <w:tcW w:w="5245" w:type="dxa"/>
          </w:tcPr>
          <w:p w:rsidR="00B50A9D" w:rsidRPr="00AA531E" w:rsidRDefault="00B50A9D" w:rsidP="001076ED">
            <w:pPr>
              <w:rPr>
                <w:lang w:eastAsia="en-US"/>
              </w:rPr>
            </w:pPr>
            <w:r w:rsidRPr="00AA531E">
              <w:rPr>
                <w:lang w:eastAsia="en-US"/>
              </w:rPr>
              <w:t xml:space="preserve">Автоматизация расчета тепловых потерь. </w:t>
            </w:r>
          </w:p>
        </w:tc>
        <w:tc>
          <w:tcPr>
            <w:tcW w:w="950" w:type="dxa"/>
            <w:vAlign w:val="center"/>
          </w:tcPr>
          <w:p w:rsidR="00B50A9D" w:rsidRPr="00EE0455" w:rsidRDefault="00B50A9D" w:rsidP="005005A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50A9D" w:rsidRPr="00EE0455" w:rsidTr="005005A8">
        <w:tc>
          <w:tcPr>
            <w:tcW w:w="553" w:type="dxa"/>
          </w:tcPr>
          <w:p w:rsidR="00B50A9D" w:rsidRPr="00AA531E" w:rsidRDefault="00B50A9D" w:rsidP="001076ED">
            <w:pPr>
              <w:jc w:val="center"/>
              <w:rPr>
                <w:lang w:eastAsia="en-US"/>
              </w:rPr>
            </w:pPr>
            <w:r w:rsidRPr="00AA531E">
              <w:rPr>
                <w:lang w:eastAsia="en-US"/>
              </w:rPr>
              <w:t>4</w:t>
            </w:r>
          </w:p>
        </w:tc>
        <w:tc>
          <w:tcPr>
            <w:tcW w:w="2664" w:type="dxa"/>
          </w:tcPr>
          <w:p w:rsidR="00B50A9D" w:rsidRPr="00AA531E" w:rsidRDefault="00B50A9D" w:rsidP="001076ED">
            <w:pPr>
              <w:jc w:val="both"/>
            </w:pPr>
            <w:r w:rsidRPr="00AA531E">
              <w:t xml:space="preserve">Системы вентиляция </w:t>
            </w:r>
          </w:p>
        </w:tc>
        <w:tc>
          <w:tcPr>
            <w:tcW w:w="5245" w:type="dxa"/>
          </w:tcPr>
          <w:p w:rsidR="00B50A9D" w:rsidRPr="00AA531E" w:rsidRDefault="00B50A9D" w:rsidP="001076ED">
            <w:pPr>
              <w:rPr>
                <w:lang w:eastAsia="en-US"/>
              </w:rPr>
            </w:pPr>
            <w:r w:rsidRPr="00AA531E">
              <w:rPr>
                <w:rFonts w:eastAsia="MS Mincho"/>
              </w:rPr>
              <w:t>Аэродинамический расчет систем вентиляции. Определение потерь давления в тройниках.</w:t>
            </w:r>
            <w:r w:rsidRPr="00AA531E">
              <w:rPr>
                <w:lang w:eastAsia="en-US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:rsidR="00B50A9D" w:rsidRPr="00EE0455" w:rsidRDefault="00B50A9D" w:rsidP="005005A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50A9D" w:rsidRPr="00EE0455" w:rsidTr="005005A8">
        <w:tc>
          <w:tcPr>
            <w:tcW w:w="553" w:type="dxa"/>
          </w:tcPr>
          <w:p w:rsidR="00B50A9D" w:rsidRPr="00AA531E" w:rsidRDefault="00B50A9D" w:rsidP="001076ED">
            <w:pPr>
              <w:jc w:val="center"/>
              <w:rPr>
                <w:lang w:eastAsia="en-US"/>
              </w:rPr>
            </w:pPr>
            <w:r w:rsidRPr="00AA531E">
              <w:rPr>
                <w:lang w:eastAsia="en-US"/>
              </w:rPr>
              <w:t>5</w:t>
            </w:r>
          </w:p>
        </w:tc>
        <w:tc>
          <w:tcPr>
            <w:tcW w:w="2664" w:type="dxa"/>
          </w:tcPr>
          <w:p w:rsidR="00B50A9D" w:rsidRPr="00AA531E" w:rsidRDefault="00B50A9D" w:rsidP="001076ED">
            <w:pPr>
              <w:jc w:val="both"/>
            </w:pPr>
            <w:r w:rsidRPr="00AA531E">
              <w:t>Системы водоснабжения</w:t>
            </w:r>
          </w:p>
        </w:tc>
        <w:tc>
          <w:tcPr>
            <w:tcW w:w="5245" w:type="dxa"/>
          </w:tcPr>
          <w:p w:rsidR="00B50A9D" w:rsidRPr="00AA531E" w:rsidRDefault="00B50A9D" w:rsidP="001076ED">
            <w:pPr>
              <w:rPr>
                <w:lang w:eastAsia="en-US"/>
              </w:rPr>
            </w:pPr>
            <w:r w:rsidRPr="00AA531E">
              <w:rPr>
                <w:lang w:eastAsia="en-US"/>
              </w:rPr>
              <w:t xml:space="preserve">Автоматизация расчета бака водонапорной башни </w:t>
            </w:r>
          </w:p>
        </w:tc>
        <w:tc>
          <w:tcPr>
            <w:tcW w:w="950" w:type="dxa"/>
            <w:vAlign w:val="center"/>
          </w:tcPr>
          <w:p w:rsidR="00B50A9D" w:rsidRPr="00EE0455" w:rsidRDefault="00B50A9D" w:rsidP="005005A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50A9D" w:rsidRPr="00EE0455" w:rsidTr="005005A8">
        <w:tc>
          <w:tcPr>
            <w:tcW w:w="553" w:type="dxa"/>
          </w:tcPr>
          <w:p w:rsidR="00B50A9D" w:rsidRPr="00AA531E" w:rsidRDefault="00B50A9D" w:rsidP="001076ED">
            <w:pPr>
              <w:jc w:val="center"/>
              <w:rPr>
                <w:lang w:eastAsia="en-US"/>
              </w:rPr>
            </w:pPr>
            <w:r w:rsidRPr="00AA531E">
              <w:rPr>
                <w:lang w:eastAsia="en-US"/>
              </w:rPr>
              <w:t>6</w:t>
            </w:r>
          </w:p>
        </w:tc>
        <w:tc>
          <w:tcPr>
            <w:tcW w:w="2664" w:type="dxa"/>
          </w:tcPr>
          <w:p w:rsidR="00B50A9D" w:rsidRPr="00AA531E" w:rsidRDefault="00B50A9D" w:rsidP="001076ED">
            <w:pPr>
              <w:jc w:val="both"/>
            </w:pPr>
            <w:r w:rsidRPr="00AA531E">
              <w:t>Системы газоснабжения</w:t>
            </w:r>
          </w:p>
        </w:tc>
        <w:tc>
          <w:tcPr>
            <w:tcW w:w="5245" w:type="dxa"/>
          </w:tcPr>
          <w:p w:rsidR="00B50A9D" w:rsidRPr="00AA531E" w:rsidRDefault="00B50A9D" w:rsidP="001076ED">
            <w:pPr>
              <w:rPr>
                <w:lang w:eastAsia="en-US"/>
              </w:rPr>
            </w:pPr>
            <w:r w:rsidRPr="00AA531E">
              <w:rPr>
                <w:lang w:eastAsia="en-US"/>
              </w:rPr>
              <w:t xml:space="preserve">Автоматизация расчета нагрузки систем газоснабжения </w:t>
            </w:r>
          </w:p>
        </w:tc>
        <w:tc>
          <w:tcPr>
            <w:tcW w:w="950" w:type="dxa"/>
            <w:vAlign w:val="center"/>
          </w:tcPr>
          <w:p w:rsidR="00B50A9D" w:rsidRPr="00EE0455" w:rsidRDefault="00B50A9D" w:rsidP="005005A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B50A9D" w:rsidRDefault="00B50A9D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B50A9D" w:rsidRPr="00757C39" w:rsidRDefault="00B50A9D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Групповые консультации по курсовым работам/курсовым проектам</w:t>
      </w:r>
      <w:r w:rsidRPr="00066FBC">
        <w:rPr>
          <w:bCs/>
          <w:i/>
          <w:iCs/>
          <w:color w:val="4F81BD"/>
          <w:lang w:eastAsia="en-US"/>
        </w:rPr>
        <w:t>***</w:t>
      </w:r>
    </w:p>
    <w:p w:rsidR="00B50A9D" w:rsidRPr="00757C39" w:rsidRDefault="00B50A9D" w:rsidP="00066FBC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Cs/>
          <w:i/>
        </w:rPr>
      </w:pPr>
      <w:r w:rsidRPr="00757C39">
        <w:rPr>
          <w:bCs/>
          <w:i/>
        </w:rPr>
        <w:t>(при наличии выделенных часов контактной работы в учебном плане)</w:t>
      </w:r>
    </w:p>
    <w:p w:rsidR="00B50A9D" w:rsidRPr="00B563BB" w:rsidRDefault="00B50A9D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p w:rsidR="00B50A9D" w:rsidRDefault="00B50A9D" w:rsidP="005005A8">
      <w:pPr>
        <w:ind w:firstLine="708"/>
        <w:outlineLvl w:val="0"/>
        <w:rPr>
          <w:lang w:eastAsia="en-US"/>
        </w:rPr>
      </w:pPr>
      <w:r>
        <w:rPr>
          <w:lang w:eastAsia="en-US"/>
        </w:rPr>
        <w:t>Групповые консультации</w:t>
      </w:r>
      <w:r w:rsidRPr="009C1E45">
        <w:rPr>
          <w:lang w:eastAsia="en-US"/>
        </w:rPr>
        <w:t xml:space="preserve"> в дисциплине не предусмотрен</w:t>
      </w:r>
      <w:r>
        <w:rPr>
          <w:lang w:eastAsia="en-US"/>
        </w:rPr>
        <w:t>ы</w:t>
      </w:r>
      <w:r w:rsidRPr="009C1E45">
        <w:rPr>
          <w:lang w:eastAsia="en-US"/>
        </w:rPr>
        <w:t>.</w:t>
      </w:r>
    </w:p>
    <w:p w:rsidR="00B50A9D" w:rsidRDefault="00B50A9D" w:rsidP="005005A8">
      <w:pPr>
        <w:ind w:firstLine="708"/>
        <w:outlineLvl w:val="0"/>
        <w:rPr>
          <w:lang w:eastAsia="en-US"/>
        </w:rPr>
      </w:pPr>
    </w:p>
    <w:p w:rsidR="00B50A9D" w:rsidRDefault="00B50A9D" w:rsidP="005005A8">
      <w:pPr>
        <w:ind w:firstLine="708"/>
        <w:outlineLvl w:val="0"/>
        <w:rPr>
          <w:lang w:eastAsia="en-US"/>
        </w:rPr>
      </w:pPr>
    </w:p>
    <w:p w:rsidR="00B50A9D" w:rsidRPr="009C1E45" w:rsidRDefault="00B50A9D" w:rsidP="005005A8">
      <w:pPr>
        <w:ind w:firstLine="708"/>
        <w:outlineLvl w:val="0"/>
        <w:rPr>
          <w:lang w:eastAsia="en-US"/>
        </w:rPr>
      </w:pPr>
    </w:p>
    <w:p w:rsidR="00B50A9D" w:rsidRDefault="00B50A9D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B50A9D" w:rsidRPr="00066FBC" w:rsidRDefault="00B50A9D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 xml:space="preserve">Самостоятельная работа </w:t>
      </w:r>
    </w:p>
    <w:p w:rsidR="00B50A9D" w:rsidRPr="00B563BB" w:rsidRDefault="00B50A9D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B50A9D" w:rsidRPr="004A7671" w:rsidTr="005005A8">
        <w:tc>
          <w:tcPr>
            <w:tcW w:w="553" w:type="dxa"/>
            <w:vAlign w:val="center"/>
          </w:tcPr>
          <w:p w:rsidR="00B50A9D" w:rsidRPr="00F51DE2" w:rsidRDefault="00B50A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51DE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51DE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64" w:type="dxa"/>
            <w:vAlign w:val="center"/>
          </w:tcPr>
          <w:p w:rsidR="00B50A9D" w:rsidRPr="00F51DE2" w:rsidRDefault="00B50A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5245" w:type="dxa"/>
            <w:vAlign w:val="center"/>
          </w:tcPr>
          <w:p w:rsidR="00B50A9D" w:rsidRPr="00F51DE2" w:rsidRDefault="00B50A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950" w:type="dxa"/>
            <w:vAlign w:val="center"/>
          </w:tcPr>
          <w:p w:rsidR="00B50A9D" w:rsidRPr="00F51DE2" w:rsidRDefault="00B50A9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 xml:space="preserve">Кол-во акад. </w:t>
            </w:r>
            <w:r w:rsidRPr="00F51DE2">
              <w:rPr>
                <w:sz w:val="22"/>
                <w:szCs w:val="22"/>
                <w:lang w:eastAsia="en-US"/>
              </w:rPr>
              <w:lastRenderedPageBreak/>
              <w:t>часов</w:t>
            </w:r>
          </w:p>
        </w:tc>
      </w:tr>
      <w:tr w:rsidR="00B50A9D" w:rsidRPr="00EE0455" w:rsidTr="005005A8">
        <w:tc>
          <w:tcPr>
            <w:tcW w:w="553" w:type="dxa"/>
          </w:tcPr>
          <w:p w:rsidR="00B50A9D" w:rsidRPr="007F31EC" w:rsidRDefault="00B50A9D" w:rsidP="005005A8">
            <w:pPr>
              <w:pStyle w:val="af5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4" w:type="dxa"/>
          </w:tcPr>
          <w:p w:rsidR="00B50A9D" w:rsidRPr="00AA531E" w:rsidRDefault="00B50A9D" w:rsidP="005005A8">
            <w:pPr>
              <w:jc w:val="both"/>
            </w:pPr>
            <w:r w:rsidRPr="00AA531E">
              <w:t>Программные продукты проектирования систем инженерного оборудования</w:t>
            </w:r>
          </w:p>
        </w:tc>
        <w:tc>
          <w:tcPr>
            <w:tcW w:w="5245" w:type="dxa"/>
          </w:tcPr>
          <w:p w:rsidR="00B50A9D" w:rsidRPr="007F31EC" w:rsidRDefault="00B50A9D" w:rsidP="005005A8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Рынок специализированного программного обеспечения.  Возможности графического ввода</w:t>
            </w: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Функциональные возможности.</w:t>
            </w: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 xml:space="preserve"> Анализ результатов.</w:t>
            </w:r>
          </w:p>
          <w:p w:rsidR="00B50A9D" w:rsidRPr="007F31EC" w:rsidRDefault="00B50A9D" w:rsidP="005005A8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950" w:type="dxa"/>
            <w:vAlign w:val="center"/>
          </w:tcPr>
          <w:p w:rsidR="00B50A9D" w:rsidRPr="00EE0455" w:rsidRDefault="009D6DFB" w:rsidP="006B17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50A9D" w:rsidRPr="00EE0455" w:rsidTr="005005A8">
        <w:tc>
          <w:tcPr>
            <w:tcW w:w="553" w:type="dxa"/>
          </w:tcPr>
          <w:p w:rsidR="00B50A9D" w:rsidRPr="007F31EC" w:rsidRDefault="00B50A9D" w:rsidP="005005A8">
            <w:pPr>
              <w:pStyle w:val="af5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B50A9D" w:rsidRPr="00AA531E" w:rsidRDefault="00B50A9D" w:rsidP="005005A8">
            <w:pPr>
              <w:jc w:val="both"/>
              <w:rPr>
                <w:highlight w:val="yellow"/>
              </w:rPr>
            </w:pPr>
            <w:r w:rsidRPr="00AA531E">
              <w:t>Гидравлические сопротивления</w:t>
            </w:r>
          </w:p>
        </w:tc>
        <w:tc>
          <w:tcPr>
            <w:tcW w:w="5245" w:type="dxa"/>
          </w:tcPr>
          <w:p w:rsidR="00B50A9D" w:rsidRPr="007F31EC" w:rsidRDefault="00B50A9D" w:rsidP="005005A8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 в среде </w:t>
            </w:r>
            <w:r w:rsidRPr="00AA5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Excel</w:t>
            </w: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прототипа модуля автоматизации вычисления расхода, скорости движения жидкости на участке, коэффициента гидравлического трения, потерь давления на участке, суммарных потерь давления в сети.</w:t>
            </w:r>
          </w:p>
        </w:tc>
        <w:tc>
          <w:tcPr>
            <w:tcW w:w="950" w:type="dxa"/>
            <w:vAlign w:val="center"/>
          </w:tcPr>
          <w:p w:rsidR="00B50A9D" w:rsidRPr="00EE0455" w:rsidRDefault="009D6DFB" w:rsidP="006B171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bookmarkStart w:id="2" w:name="_GoBack"/>
            <w:bookmarkEnd w:id="2"/>
          </w:p>
        </w:tc>
      </w:tr>
      <w:tr w:rsidR="00B50A9D" w:rsidRPr="00EE0455" w:rsidTr="005005A8">
        <w:tc>
          <w:tcPr>
            <w:tcW w:w="553" w:type="dxa"/>
            <w:vMerge w:val="restart"/>
          </w:tcPr>
          <w:p w:rsidR="00B50A9D" w:rsidRPr="007F31EC" w:rsidRDefault="00B50A9D" w:rsidP="005005A8">
            <w:pPr>
              <w:pStyle w:val="af5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vMerge w:val="restart"/>
          </w:tcPr>
          <w:p w:rsidR="00B50A9D" w:rsidRPr="00AA531E" w:rsidRDefault="00B50A9D" w:rsidP="005005A8">
            <w:pPr>
              <w:jc w:val="both"/>
              <w:rPr>
                <w:highlight w:val="yellow"/>
              </w:rPr>
            </w:pPr>
            <w:r w:rsidRPr="00AA531E">
              <w:t>Теория гидравлических цепей.</w:t>
            </w:r>
          </w:p>
          <w:p w:rsidR="00B50A9D" w:rsidRPr="00AA531E" w:rsidRDefault="00B50A9D" w:rsidP="005005A8">
            <w:pPr>
              <w:jc w:val="both"/>
              <w:rPr>
                <w:highlight w:val="yellow"/>
              </w:rPr>
            </w:pPr>
          </w:p>
        </w:tc>
        <w:tc>
          <w:tcPr>
            <w:tcW w:w="5245" w:type="dxa"/>
          </w:tcPr>
          <w:p w:rsidR="00B50A9D" w:rsidRPr="00AA531E" w:rsidRDefault="00B50A9D" w:rsidP="005005A8">
            <w:r w:rsidRPr="00AA531E">
              <w:rPr>
                <w:lang w:eastAsia="en-US"/>
              </w:rPr>
              <w:t xml:space="preserve">Разработка  в среде </w:t>
            </w:r>
            <w:r w:rsidRPr="00AA531E">
              <w:rPr>
                <w:lang w:val="en-US" w:eastAsia="en-US"/>
              </w:rPr>
              <w:t>Excel</w:t>
            </w:r>
            <w:r w:rsidRPr="00AA531E">
              <w:rPr>
                <w:lang w:eastAsia="en-US"/>
              </w:rPr>
              <w:t xml:space="preserve"> прототипа модуля </w:t>
            </w:r>
            <w:r w:rsidRPr="00AA531E">
              <w:t>описания топологии гидравлической системы с помощью матриц смежности, инцидентности и главных контуров</w:t>
            </w:r>
          </w:p>
          <w:p w:rsidR="00B50A9D" w:rsidRPr="007F31EC" w:rsidRDefault="00B50A9D" w:rsidP="005005A8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B50A9D" w:rsidRPr="00EE0455" w:rsidRDefault="00B50A9D" w:rsidP="005005A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50A9D" w:rsidRPr="00EE0455" w:rsidTr="005005A8">
        <w:tc>
          <w:tcPr>
            <w:tcW w:w="553" w:type="dxa"/>
            <w:vMerge/>
          </w:tcPr>
          <w:p w:rsidR="00B50A9D" w:rsidRPr="007F31EC" w:rsidRDefault="00B50A9D" w:rsidP="005005A8">
            <w:pPr>
              <w:pStyle w:val="af5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B50A9D" w:rsidRPr="00AA531E" w:rsidRDefault="00B50A9D" w:rsidP="005005A8">
            <w:pPr>
              <w:jc w:val="both"/>
              <w:rPr>
                <w:highlight w:val="yellow"/>
              </w:rPr>
            </w:pPr>
          </w:p>
        </w:tc>
        <w:tc>
          <w:tcPr>
            <w:tcW w:w="5245" w:type="dxa"/>
          </w:tcPr>
          <w:p w:rsidR="00B50A9D" w:rsidRPr="007F31EC" w:rsidRDefault="00B50A9D" w:rsidP="005005A8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 в среде </w:t>
            </w:r>
            <w:r w:rsidRPr="00AA5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Excel</w:t>
            </w: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прототипа модуля формирования матрицы инцидентности. Вычисление матрицы главных контуров </w:t>
            </w:r>
          </w:p>
        </w:tc>
        <w:tc>
          <w:tcPr>
            <w:tcW w:w="950" w:type="dxa"/>
            <w:vMerge/>
            <w:vAlign w:val="center"/>
          </w:tcPr>
          <w:p w:rsidR="00B50A9D" w:rsidRPr="00EE0455" w:rsidRDefault="00B50A9D" w:rsidP="005005A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B50A9D" w:rsidRPr="00EE0455" w:rsidTr="005005A8">
        <w:tc>
          <w:tcPr>
            <w:tcW w:w="553" w:type="dxa"/>
            <w:vMerge/>
          </w:tcPr>
          <w:p w:rsidR="00B50A9D" w:rsidRPr="007F31EC" w:rsidRDefault="00B50A9D" w:rsidP="005005A8">
            <w:pPr>
              <w:pStyle w:val="af5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B50A9D" w:rsidRPr="00AA531E" w:rsidRDefault="00B50A9D" w:rsidP="005005A8">
            <w:pPr>
              <w:jc w:val="both"/>
              <w:rPr>
                <w:highlight w:val="yellow"/>
              </w:rPr>
            </w:pPr>
          </w:p>
        </w:tc>
        <w:tc>
          <w:tcPr>
            <w:tcW w:w="5245" w:type="dxa"/>
          </w:tcPr>
          <w:p w:rsidR="00B50A9D" w:rsidRPr="007F31EC" w:rsidRDefault="00B50A9D" w:rsidP="005005A8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 в среде </w:t>
            </w:r>
            <w:r w:rsidRPr="00AA5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Excel</w:t>
            </w: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прототипа модуля метода  узловых давлений</w:t>
            </w:r>
          </w:p>
        </w:tc>
        <w:tc>
          <w:tcPr>
            <w:tcW w:w="950" w:type="dxa"/>
            <w:vMerge/>
            <w:vAlign w:val="center"/>
          </w:tcPr>
          <w:p w:rsidR="00B50A9D" w:rsidRPr="00EE0455" w:rsidRDefault="00B50A9D" w:rsidP="005005A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B50A9D" w:rsidRPr="00EE0455" w:rsidTr="005005A8">
        <w:tc>
          <w:tcPr>
            <w:tcW w:w="553" w:type="dxa"/>
            <w:vMerge/>
          </w:tcPr>
          <w:p w:rsidR="00B50A9D" w:rsidRPr="007F31EC" w:rsidRDefault="00B50A9D" w:rsidP="005005A8">
            <w:pPr>
              <w:pStyle w:val="af5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B50A9D" w:rsidRPr="00AA531E" w:rsidRDefault="00B50A9D" w:rsidP="005005A8">
            <w:pPr>
              <w:jc w:val="both"/>
              <w:rPr>
                <w:highlight w:val="yellow"/>
              </w:rPr>
            </w:pPr>
          </w:p>
        </w:tc>
        <w:tc>
          <w:tcPr>
            <w:tcW w:w="5245" w:type="dxa"/>
          </w:tcPr>
          <w:p w:rsidR="00B50A9D" w:rsidRPr="007F31EC" w:rsidRDefault="00B50A9D" w:rsidP="005005A8">
            <w:pPr>
              <w:pStyle w:val="af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 в среде </w:t>
            </w:r>
            <w:r w:rsidRPr="00AA5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Excel</w:t>
            </w: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прототипа модуля метода  контурных расходов</w:t>
            </w:r>
            <w:proofErr w:type="gramStart"/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B50A9D" w:rsidRPr="007F31EC" w:rsidRDefault="00B50A9D" w:rsidP="005005A8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зачету.</w:t>
            </w:r>
          </w:p>
        </w:tc>
        <w:tc>
          <w:tcPr>
            <w:tcW w:w="950" w:type="dxa"/>
            <w:vMerge/>
            <w:vAlign w:val="center"/>
          </w:tcPr>
          <w:p w:rsidR="00B50A9D" w:rsidRPr="00EE0455" w:rsidRDefault="00B50A9D" w:rsidP="005005A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B50A9D" w:rsidRPr="00EE0455" w:rsidTr="005005A8">
        <w:tc>
          <w:tcPr>
            <w:tcW w:w="553" w:type="dxa"/>
          </w:tcPr>
          <w:p w:rsidR="00B50A9D" w:rsidRPr="007F31EC" w:rsidRDefault="00B50A9D" w:rsidP="005005A8">
            <w:pPr>
              <w:pStyle w:val="af5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  <w:vAlign w:val="center"/>
          </w:tcPr>
          <w:p w:rsidR="00B50A9D" w:rsidRPr="00AA531E" w:rsidRDefault="00B50A9D" w:rsidP="005005A8">
            <w:pPr>
              <w:jc w:val="both"/>
            </w:pPr>
            <w:r w:rsidRPr="00AA531E">
              <w:t>Системы отопления</w:t>
            </w:r>
          </w:p>
        </w:tc>
        <w:tc>
          <w:tcPr>
            <w:tcW w:w="5245" w:type="dxa"/>
          </w:tcPr>
          <w:p w:rsidR="00B50A9D" w:rsidRPr="007F31EC" w:rsidRDefault="00B50A9D" w:rsidP="005005A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 в среде </w:t>
            </w:r>
            <w:r w:rsidRPr="00AA5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Excel</w:t>
            </w: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прототипа модуля расчета тепловых потерь</w:t>
            </w:r>
          </w:p>
        </w:tc>
        <w:tc>
          <w:tcPr>
            <w:tcW w:w="950" w:type="dxa"/>
            <w:vAlign w:val="center"/>
          </w:tcPr>
          <w:p w:rsidR="00B50A9D" w:rsidRPr="00EE0455" w:rsidRDefault="00B50A9D" w:rsidP="005005A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B50A9D" w:rsidRPr="00EE0455" w:rsidTr="005005A8">
        <w:tc>
          <w:tcPr>
            <w:tcW w:w="553" w:type="dxa"/>
          </w:tcPr>
          <w:p w:rsidR="00B50A9D" w:rsidRPr="007F31EC" w:rsidRDefault="00B50A9D" w:rsidP="005005A8">
            <w:pPr>
              <w:pStyle w:val="af5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  <w:vAlign w:val="center"/>
          </w:tcPr>
          <w:p w:rsidR="00B50A9D" w:rsidRPr="00AA531E" w:rsidRDefault="00B50A9D" w:rsidP="005005A8">
            <w:pPr>
              <w:jc w:val="both"/>
            </w:pPr>
            <w:r w:rsidRPr="00AA531E">
              <w:t>Системы вентиляции</w:t>
            </w:r>
          </w:p>
        </w:tc>
        <w:tc>
          <w:tcPr>
            <w:tcW w:w="5245" w:type="dxa"/>
          </w:tcPr>
          <w:p w:rsidR="00B50A9D" w:rsidRPr="007F31EC" w:rsidRDefault="00B50A9D" w:rsidP="005005A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 в среде </w:t>
            </w:r>
            <w:r w:rsidRPr="00AA5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Excel</w:t>
            </w: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прототипа модуля о</w:t>
            </w: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пределения потерь давления в тройниках.</w:t>
            </w:r>
          </w:p>
        </w:tc>
        <w:tc>
          <w:tcPr>
            <w:tcW w:w="950" w:type="dxa"/>
            <w:vAlign w:val="center"/>
          </w:tcPr>
          <w:p w:rsidR="00B50A9D" w:rsidRPr="00EE0455" w:rsidRDefault="00B50A9D" w:rsidP="005005A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B50A9D" w:rsidRPr="00EE0455" w:rsidTr="005005A8">
        <w:tc>
          <w:tcPr>
            <w:tcW w:w="553" w:type="dxa"/>
          </w:tcPr>
          <w:p w:rsidR="00B50A9D" w:rsidRPr="007F31EC" w:rsidRDefault="00B50A9D" w:rsidP="005005A8">
            <w:pPr>
              <w:pStyle w:val="af5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  <w:vAlign w:val="center"/>
          </w:tcPr>
          <w:p w:rsidR="00B50A9D" w:rsidRPr="00AA531E" w:rsidRDefault="00B50A9D" w:rsidP="005005A8">
            <w:pPr>
              <w:jc w:val="both"/>
            </w:pPr>
            <w:r w:rsidRPr="00AA531E">
              <w:t>Системы водоснабжения</w:t>
            </w:r>
          </w:p>
        </w:tc>
        <w:tc>
          <w:tcPr>
            <w:tcW w:w="5245" w:type="dxa"/>
          </w:tcPr>
          <w:p w:rsidR="00B50A9D" w:rsidRPr="007F31EC" w:rsidRDefault="00B50A9D" w:rsidP="005005A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 в среде </w:t>
            </w:r>
            <w:r w:rsidRPr="00AA5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Excel</w:t>
            </w: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прототипа модуля расчета бака водонапорной башни</w:t>
            </w:r>
          </w:p>
        </w:tc>
        <w:tc>
          <w:tcPr>
            <w:tcW w:w="950" w:type="dxa"/>
            <w:vAlign w:val="center"/>
          </w:tcPr>
          <w:p w:rsidR="00B50A9D" w:rsidRPr="00EE0455" w:rsidRDefault="00B50A9D" w:rsidP="005005A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B50A9D" w:rsidRPr="00EE0455" w:rsidTr="005005A8">
        <w:tc>
          <w:tcPr>
            <w:tcW w:w="553" w:type="dxa"/>
          </w:tcPr>
          <w:p w:rsidR="00B50A9D" w:rsidRPr="007F31EC" w:rsidRDefault="00B50A9D" w:rsidP="005005A8">
            <w:pPr>
              <w:pStyle w:val="af5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  <w:vAlign w:val="center"/>
          </w:tcPr>
          <w:p w:rsidR="00B50A9D" w:rsidRPr="00AA531E" w:rsidRDefault="00B50A9D" w:rsidP="005005A8">
            <w:pPr>
              <w:jc w:val="both"/>
            </w:pPr>
            <w:r w:rsidRPr="00AA531E">
              <w:t>Системы газоснабжения</w:t>
            </w:r>
          </w:p>
        </w:tc>
        <w:tc>
          <w:tcPr>
            <w:tcW w:w="5245" w:type="dxa"/>
          </w:tcPr>
          <w:p w:rsidR="00B50A9D" w:rsidRPr="007F31EC" w:rsidRDefault="00B50A9D" w:rsidP="005005A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 в среде </w:t>
            </w:r>
            <w:r w:rsidRPr="00AA5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Excel</w:t>
            </w: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прототипа </w:t>
            </w:r>
            <w:proofErr w:type="gramStart"/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>модуля расчета нагрузки систем газоснабжения</w:t>
            </w:r>
            <w:proofErr w:type="gramEnd"/>
          </w:p>
        </w:tc>
        <w:tc>
          <w:tcPr>
            <w:tcW w:w="950" w:type="dxa"/>
            <w:vAlign w:val="center"/>
          </w:tcPr>
          <w:p w:rsidR="00B50A9D" w:rsidRPr="00EE0455" w:rsidRDefault="00B50A9D" w:rsidP="005005A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B50A9D" w:rsidRPr="00EE0455" w:rsidTr="005005A8">
        <w:tc>
          <w:tcPr>
            <w:tcW w:w="553" w:type="dxa"/>
          </w:tcPr>
          <w:p w:rsidR="00B50A9D" w:rsidRPr="007F31EC" w:rsidRDefault="00B50A9D" w:rsidP="005005A8">
            <w:pPr>
              <w:pStyle w:val="af5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  <w:vAlign w:val="center"/>
          </w:tcPr>
          <w:p w:rsidR="00B50A9D" w:rsidRPr="00AA531E" w:rsidRDefault="00B50A9D" w:rsidP="005005A8">
            <w:pPr>
              <w:jc w:val="both"/>
            </w:pPr>
            <w:r w:rsidRPr="00AA531E">
              <w:t xml:space="preserve">Разработка </w:t>
            </w:r>
            <w:proofErr w:type="gramStart"/>
            <w:r w:rsidRPr="00AA531E">
              <w:t>ПО</w:t>
            </w:r>
            <w:proofErr w:type="gramEnd"/>
            <w:r w:rsidRPr="00AA531E">
              <w:t xml:space="preserve"> для расчета  инженерных систем</w:t>
            </w:r>
          </w:p>
        </w:tc>
        <w:tc>
          <w:tcPr>
            <w:tcW w:w="5245" w:type="dxa"/>
          </w:tcPr>
          <w:p w:rsidR="00B50A9D" w:rsidRPr="007F31EC" w:rsidRDefault="00B50A9D" w:rsidP="005005A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Выполнение курсового проекта</w:t>
            </w:r>
          </w:p>
          <w:p w:rsidR="00B50A9D" w:rsidRPr="007F31EC" w:rsidRDefault="00B50A9D" w:rsidP="005005A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Подготовка пояснительной записки к курсовой  работе</w:t>
            </w:r>
          </w:p>
          <w:p w:rsidR="00B50A9D" w:rsidRPr="007F31EC" w:rsidRDefault="00B50A9D" w:rsidP="005005A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Подготовка к защите курсовой работе</w:t>
            </w:r>
          </w:p>
          <w:p w:rsidR="00B50A9D" w:rsidRPr="007F31EC" w:rsidRDefault="00B50A9D" w:rsidP="005005A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Подготовка к  экзамену</w:t>
            </w:r>
          </w:p>
        </w:tc>
        <w:tc>
          <w:tcPr>
            <w:tcW w:w="950" w:type="dxa"/>
            <w:vAlign w:val="center"/>
          </w:tcPr>
          <w:p w:rsidR="00B50A9D" w:rsidRPr="00EE0455" w:rsidRDefault="00B50A9D" w:rsidP="005005A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</w:tbl>
    <w:p w:rsidR="00B50A9D" w:rsidRDefault="00B50A9D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B50A9D" w:rsidRPr="00133F40" w:rsidRDefault="00B50A9D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Перечень учебно-методического обеспечения для самостоятельной работы </w:t>
      </w:r>
      <w:proofErr w:type="gramStart"/>
      <w:r w:rsidRPr="00133F40">
        <w:rPr>
          <w:b/>
          <w:bCs/>
        </w:rPr>
        <w:t>обучающихся</w:t>
      </w:r>
      <w:proofErr w:type="gramEnd"/>
      <w:r w:rsidRPr="00133F40">
        <w:rPr>
          <w:b/>
          <w:bCs/>
        </w:rPr>
        <w:t xml:space="preserve"> по дисциплине </w:t>
      </w:r>
    </w:p>
    <w:p w:rsidR="00B50A9D" w:rsidRDefault="00B50A9D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/>
          <w:sz w:val="20"/>
          <w:szCs w:val="20"/>
        </w:rPr>
      </w:pPr>
    </w:p>
    <w:p w:rsidR="00B50A9D" w:rsidRDefault="00B50A9D" w:rsidP="005005A8">
      <w:pPr>
        <w:widowControl w:val="0"/>
        <w:shd w:val="clear" w:color="auto" w:fill="FFFFFF"/>
        <w:ind w:firstLine="709"/>
        <w:jc w:val="both"/>
        <w:rPr>
          <w:bCs/>
          <w:iCs/>
        </w:rPr>
      </w:pPr>
      <w:r>
        <w:rPr>
          <w:bCs/>
          <w:iCs/>
        </w:rPr>
        <w:t xml:space="preserve">Основную часть </w:t>
      </w:r>
      <w:r>
        <w:rPr>
          <w:bCs/>
          <w:i/>
          <w:iCs/>
        </w:rPr>
        <w:t>самостоятельной работы</w:t>
      </w:r>
      <w:r>
        <w:rPr>
          <w:bCs/>
          <w:iCs/>
        </w:rPr>
        <w:t xml:space="preserve"> студента занимает работа с дополнительной литературой, анализ изученного лекционного материала, разработка проекта, что содействует углублению профессионального самосознания будущего специалиста. </w:t>
      </w:r>
    </w:p>
    <w:p w:rsidR="00B50A9D" w:rsidRDefault="00B50A9D" w:rsidP="005005A8">
      <w:pPr>
        <w:shd w:val="clear" w:color="auto" w:fill="FFFFFF"/>
        <w:ind w:firstLine="709"/>
        <w:jc w:val="both"/>
        <w:rPr>
          <w:bCs/>
          <w:iCs/>
        </w:rPr>
      </w:pPr>
      <w:r>
        <w:rPr>
          <w:bCs/>
          <w:iCs/>
        </w:rPr>
        <w:t>Отдельной формой самостоятельной работы является углубленное изучение отдельными студентами различных проблем и вопросов по дисциплине, результаты таких исследований могут быть изложены на лекционных или практических занятиях при изучении соответствующей темы, а также на студенческих научно-практических конференциях. Для таких студентов необходимо предусмотреть проведение групповых и индивидуальных консультаций по проблеме и методике проведения исследования.</w:t>
      </w:r>
    </w:p>
    <w:p w:rsidR="00B50A9D" w:rsidRDefault="00B50A9D" w:rsidP="005005A8">
      <w:pPr>
        <w:pStyle w:val="a9"/>
        <w:shd w:val="clear" w:color="auto" w:fill="FFFFFF"/>
        <w:tabs>
          <w:tab w:val="left" w:pos="851"/>
        </w:tabs>
        <w:ind w:left="0" w:firstLine="567"/>
        <w:jc w:val="both"/>
        <w:rPr>
          <w:iCs/>
        </w:rPr>
      </w:pPr>
      <w:r>
        <w:rPr>
          <w:iCs/>
        </w:rPr>
        <w:t>В самостоятельной работе используются учебные материалы, указанные в разделе 8.</w:t>
      </w:r>
    </w:p>
    <w:p w:rsidR="00B50A9D" w:rsidRDefault="00B50A9D" w:rsidP="00066FBC">
      <w:pPr>
        <w:pStyle w:val="a9"/>
        <w:tabs>
          <w:tab w:val="left" w:pos="851"/>
        </w:tabs>
        <w:ind w:left="928"/>
        <w:rPr>
          <w:b/>
          <w:bCs/>
        </w:rPr>
      </w:pPr>
    </w:p>
    <w:p w:rsidR="00B50A9D" w:rsidRPr="000B7F6A" w:rsidRDefault="00B50A9D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B7F6A">
        <w:rPr>
          <w:b/>
          <w:bCs/>
        </w:rPr>
        <w:t>Фонд оценочных сре</w:t>
      </w:r>
      <w:proofErr w:type="gramStart"/>
      <w:r w:rsidRPr="000B7F6A">
        <w:rPr>
          <w:b/>
          <w:bCs/>
        </w:rPr>
        <w:t>дств дл</w:t>
      </w:r>
      <w:proofErr w:type="gramEnd"/>
      <w:r w:rsidRPr="000B7F6A">
        <w:rPr>
          <w:b/>
          <w:bCs/>
        </w:rPr>
        <w:t xml:space="preserve">я проведения промежуточной аттестации обучающихся по дисциплине </w:t>
      </w:r>
    </w:p>
    <w:p w:rsidR="00B50A9D" w:rsidRPr="000B7F6A" w:rsidRDefault="00B50A9D" w:rsidP="00066FBC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B50A9D" w:rsidRPr="00EC2B05" w:rsidRDefault="00B50A9D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B50A9D" w:rsidRDefault="00B50A9D" w:rsidP="00066FBC">
      <w:pPr>
        <w:contextualSpacing/>
        <w:jc w:val="both"/>
        <w:rPr>
          <w:i/>
          <w:color w:val="1F497D"/>
          <w:sz w:val="20"/>
          <w:szCs w:val="20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569"/>
        <w:gridCol w:w="569"/>
        <w:gridCol w:w="569"/>
        <w:gridCol w:w="569"/>
        <w:gridCol w:w="571"/>
        <w:gridCol w:w="568"/>
        <w:gridCol w:w="568"/>
        <w:gridCol w:w="568"/>
        <w:gridCol w:w="568"/>
        <w:gridCol w:w="570"/>
        <w:gridCol w:w="568"/>
        <w:gridCol w:w="568"/>
        <w:gridCol w:w="568"/>
        <w:gridCol w:w="574"/>
      </w:tblGrid>
      <w:tr w:rsidR="00B50A9D" w:rsidRPr="00903CF4" w:rsidTr="005005A8">
        <w:trPr>
          <w:trHeight w:val="270"/>
        </w:trPr>
        <w:tc>
          <w:tcPr>
            <w:tcW w:w="767" w:type="pct"/>
            <w:vMerge w:val="restart"/>
            <w:vAlign w:val="center"/>
          </w:tcPr>
          <w:p w:rsidR="00B50A9D" w:rsidRPr="00F51DE2" w:rsidRDefault="00B50A9D" w:rsidP="00E935F9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Код компетенции</w:t>
            </w:r>
          </w:p>
          <w:p w:rsidR="00B50A9D" w:rsidRPr="00F51DE2" w:rsidRDefault="00B50A9D" w:rsidP="00E935F9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по ФГОС</w:t>
            </w:r>
          </w:p>
        </w:tc>
        <w:tc>
          <w:tcPr>
            <w:tcW w:w="4233" w:type="pct"/>
            <w:gridSpan w:val="14"/>
            <w:vAlign w:val="center"/>
          </w:tcPr>
          <w:p w:rsidR="00B50A9D" w:rsidRPr="00F51DE2" w:rsidRDefault="00B50A9D" w:rsidP="00E935F9">
            <w:pPr>
              <w:contextualSpacing/>
              <w:jc w:val="center"/>
              <w:rPr>
                <w:iCs/>
              </w:rPr>
            </w:pPr>
            <w:r w:rsidRPr="00F51DE2">
              <w:rPr>
                <w:iCs/>
                <w:sz w:val="22"/>
                <w:szCs w:val="22"/>
              </w:rPr>
              <w:t>Этапы формирования компетенций (разделы теоретического обучения) *</w:t>
            </w:r>
          </w:p>
        </w:tc>
      </w:tr>
      <w:tr w:rsidR="00B50A9D" w:rsidRPr="00903CF4" w:rsidTr="005005A8">
        <w:trPr>
          <w:trHeight w:val="234"/>
        </w:trPr>
        <w:tc>
          <w:tcPr>
            <w:tcW w:w="767" w:type="pct"/>
            <w:vMerge/>
            <w:vAlign w:val="center"/>
          </w:tcPr>
          <w:p w:rsidR="00B50A9D" w:rsidRPr="00F51DE2" w:rsidRDefault="00B50A9D" w:rsidP="00E935F9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02" w:type="pct"/>
            <w:vAlign w:val="center"/>
          </w:tcPr>
          <w:p w:rsidR="00B50A9D" w:rsidRPr="00F51DE2" w:rsidRDefault="00B50A9D" w:rsidP="00E935F9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  <w:vAlign w:val="center"/>
          </w:tcPr>
          <w:p w:rsidR="00B50A9D" w:rsidRPr="00F51DE2" w:rsidRDefault="00B50A9D" w:rsidP="00E935F9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2</w:t>
            </w:r>
          </w:p>
        </w:tc>
        <w:tc>
          <w:tcPr>
            <w:tcW w:w="302" w:type="pct"/>
            <w:vAlign w:val="center"/>
          </w:tcPr>
          <w:p w:rsidR="00B50A9D" w:rsidRPr="00F51DE2" w:rsidRDefault="00B50A9D" w:rsidP="00E935F9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3</w:t>
            </w:r>
          </w:p>
        </w:tc>
        <w:tc>
          <w:tcPr>
            <w:tcW w:w="302" w:type="pct"/>
            <w:vAlign w:val="center"/>
          </w:tcPr>
          <w:p w:rsidR="00B50A9D" w:rsidRPr="00F51DE2" w:rsidRDefault="00B50A9D" w:rsidP="00E935F9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4</w:t>
            </w:r>
          </w:p>
        </w:tc>
        <w:tc>
          <w:tcPr>
            <w:tcW w:w="303" w:type="pct"/>
            <w:vAlign w:val="center"/>
          </w:tcPr>
          <w:p w:rsidR="00B50A9D" w:rsidRPr="00F51DE2" w:rsidRDefault="00B50A9D" w:rsidP="00E935F9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5</w:t>
            </w:r>
          </w:p>
        </w:tc>
        <w:tc>
          <w:tcPr>
            <w:tcW w:w="302" w:type="pct"/>
            <w:vAlign w:val="center"/>
          </w:tcPr>
          <w:p w:rsidR="00B50A9D" w:rsidRPr="00F51DE2" w:rsidRDefault="00B50A9D" w:rsidP="00E935F9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6</w:t>
            </w:r>
          </w:p>
        </w:tc>
        <w:tc>
          <w:tcPr>
            <w:tcW w:w="302" w:type="pct"/>
            <w:vAlign w:val="center"/>
          </w:tcPr>
          <w:p w:rsidR="00B50A9D" w:rsidRPr="00F51DE2" w:rsidRDefault="00B50A9D" w:rsidP="00E935F9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7</w:t>
            </w:r>
          </w:p>
        </w:tc>
        <w:tc>
          <w:tcPr>
            <w:tcW w:w="302" w:type="pct"/>
            <w:vAlign w:val="center"/>
          </w:tcPr>
          <w:p w:rsidR="00B50A9D" w:rsidRPr="00F51DE2" w:rsidRDefault="00B50A9D" w:rsidP="00E935F9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8</w:t>
            </w:r>
          </w:p>
        </w:tc>
        <w:tc>
          <w:tcPr>
            <w:tcW w:w="302" w:type="pct"/>
            <w:vAlign w:val="center"/>
          </w:tcPr>
          <w:p w:rsidR="00B50A9D" w:rsidRPr="00F51DE2" w:rsidRDefault="00B50A9D" w:rsidP="00E935F9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9</w:t>
            </w:r>
          </w:p>
        </w:tc>
        <w:tc>
          <w:tcPr>
            <w:tcW w:w="303" w:type="pct"/>
            <w:vAlign w:val="center"/>
          </w:tcPr>
          <w:p w:rsidR="00B50A9D" w:rsidRPr="00F51DE2" w:rsidRDefault="00B50A9D" w:rsidP="00E935F9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10</w:t>
            </w:r>
          </w:p>
        </w:tc>
        <w:tc>
          <w:tcPr>
            <w:tcW w:w="302" w:type="pct"/>
            <w:vAlign w:val="center"/>
          </w:tcPr>
          <w:p w:rsidR="00B50A9D" w:rsidRPr="00F51DE2" w:rsidRDefault="00B50A9D" w:rsidP="00E935F9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  <w:vAlign w:val="center"/>
          </w:tcPr>
          <w:p w:rsidR="00B50A9D" w:rsidRPr="00F51DE2" w:rsidRDefault="00B50A9D" w:rsidP="00E935F9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12</w:t>
            </w:r>
          </w:p>
        </w:tc>
        <w:tc>
          <w:tcPr>
            <w:tcW w:w="302" w:type="pct"/>
            <w:vAlign w:val="center"/>
          </w:tcPr>
          <w:p w:rsidR="00B50A9D" w:rsidRPr="00F51DE2" w:rsidRDefault="00B50A9D" w:rsidP="00E935F9">
            <w:pPr>
              <w:contextualSpacing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6" w:type="pct"/>
            <w:vAlign w:val="center"/>
          </w:tcPr>
          <w:p w:rsidR="00B50A9D" w:rsidRPr="00F51DE2" w:rsidRDefault="00B50A9D" w:rsidP="00E935F9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B50A9D" w:rsidRPr="00903CF4" w:rsidTr="005005A8">
        <w:trPr>
          <w:trHeight w:val="234"/>
        </w:trPr>
        <w:tc>
          <w:tcPr>
            <w:tcW w:w="767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ПК-5</w:t>
            </w: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50A9D" w:rsidRPr="00903CF4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B50A9D" w:rsidRPr="00903CF4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50A9D" w:rsidRPr="00903CF4" w:rsidTr="005005A8">
        <w:trPr>
          <w:trHeight w:val="234"/>
        </w:trPr>
        <w:tc>
          <w:tcPr>
            <w:tcW w:w="767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ПК-6</w:t>
            </w: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50A9D" w:rsidRPr="00903CF4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B50A9D" w:rsidRPr="00903CF4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50A9D" w:rsidRPr="00903CF4" w:rsidTr="005005A8">
        <w:trPr>
          <w:trHeight w:val="234"/>
        </w:trPr>
        <w:tc>
          <w:tcPr>
            <w:tcW w:w="767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ПК-9</w:t>
            </w: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50A9D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B50A9D" w:rsidRPr="00903CF4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B50A9D" w:rsidRPr="00903CF4" w:rsidRDefault="00B50A9D" w:rsidP="00E935F9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B50A9D" w:rsidRDefault="00B50A9D" w:rsidP="00066FBC">
      <w:pPr>
        <w:tabs>
          <w:tab w:val="left" w:pos="3540"/>
        </w:tabs>
        <w:contextualSpacing/>
        <w:rPr>
          <w:i/>
        </w:rPr>
      </w:pPr>
    </w:p>
    <w:p w:rsidR="00B50A9D" w:rsidRPr="00EC2B05" w:rsidRDefault="00B50A9D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B50A9D" w:rsidRDefault="00B50A9D" w:rsidP="002D5A60">
      <w:pPr>
        <w:tabs>
          <w:tab w:val="left" w:pos="3540"/>
        </w:tabs>
        <w:contextualSpacing/>
        <w:rPr>
          <w:i/>
        </w:rPr>
      </w:pPr>
    </w:p>
    <w:p w:rsidR="00B50A9D" w:rsidRPr="002D5A60" w:rsidRDefault="00B50A9D" w:rsidP="002D5A60">
      <w:pPr>
        <w:tabs>
          <w:tab w:val="left" w:pos="3540"/>
        </w:tabs>
        <w:contextualSpacing/>
        <w:rPr>
          <w:i/>
        </w:rPr>
      </w:pPr>
    </w:p>
    <w:p w:rsidR="00B50A9D" w:rsidRDefault="00B50A9D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показателей и форм оценивания компетенций</w:t>
      </w:r>
    </w:p>
    <w:p w:rsidR="00B50A9D" w:rsidRPr="005845FA" w:rsidRDefault="00B50A9D" w:rsidP="00315EFC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1344"/>
        <w:gridCol w:w="1813"/>
        <w:gridCol w:w="1559"/>
        <w:gridCol w:w="1560"/>
        <w:gridCol w:w="992"/>
        <w:gridCol w:w="1161"/>
      </w:tblGrid>
      <w:tr w:rsidR="00B50A9D" w:rsidRPr="00545967" w:rsidTr="00E935F9">
        <w:trPr>
          <w:jc w:val="center"/>
        </w:trPr>
        <w:tc>
          <w:tcPr>
            <w:tcW w:w="983" w:type="dxa"/>
            <w:vMerge w:val="restart"/>
            <w:textDirection w:val="btLr"/>
            <w:vAlign w:val="center"/>
          </w:tcPr>
          <w:p w:rsidR="00B50A9D" w:rsidRPr="00F51DE2" w:rsidRDefault="00B50A9D" w:rsidP="00E935F9">
            <w:pPr>
              <w:ind w:left="113" w:right="113"/>
              <w:contextualSpacing/>
            </w:pPr>
            <w:r w:rsidRPr="00F51DE2">
              <w:rPr>
                <w:sz w:val="22"/>
                <w:szCs w:val="22"/>
              </w:rPr>
              <w:t>Код компетенции по ФГОС</w:t>
            </w:r>
          </w:p>
        </w:tc>
        <w:tc>
          <w:tcPr>
            <w:tcW w:w="1344" w:type="dxa"/>
            <w:vMerge w:val="restart"/>
            <w:vAlign w:val="center"/>
          </w:tcPr>
          <w:p w:rsidR="00B50A9D" w:rsidRPr="00F51DE2" w:rsidRDefault="00B50A9D" w:rsidP="00E935F9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Показатели освоения</w:t>
            </w:r>
          </w:p>
          <w:p w:rsidR="00B50A9D" w:rsidRPr="00F51DE2" w:rsidRDefault="00B50A9D" w:rsidP="00E935F9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(Код показателя освоения)</w:t>
            </w:r>
          </w:p>
        </w:tc>
        <w:tc>
          <w:tcPr>
            <w:tcW w:w="5924" w:type="dxa"/>
            <w:gridSpan w:val="4"/>
          </w:tcPr>
          <w:p w:rsidR="00B50A9D" w:rsidRPr="00F51DE2" w:rsidRDefault="00B50A9D" w:rsidP="00E935F9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Форма оценивания</w:t>
            </w:r>
          </w:p>
        </w:tc>
        <w:tc>
          <w:tcPr>
            <w:tcW w:w="1161" w:type="dxa"/>
            <w:vMerge w:val="restart"/>
            <w:textDirection w:val="btLr"/>
            <w:vAlign w:val="center"/>
          </w:tcPr>
          <w:p w:rsidR="00B50A9D" w:rsidRPr="00F51DE2" w:rsidRDefault="00B50A9D" w:rsidP="00E935F9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>Обеспеченность оценивания компетенции</w:t>
            </w:r>
          </w:p>
        </w:tc>
      </w:tr>
      <w:tr w:rsidR="00B50A9D" w:rsidRPr="00545967" w:rsidTr="00E935F9">
        <w:trPr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B50A9D" w:rsidRPr="00F51DE2" w:rsidRDefault="00B50A9D" w:rsidP="00E935F9">
            <w:pPr>
              <w:ind w:left="113" w:right="113"/>
              <w:contextualSpacing/>
            </w:pPr>
          </w:p>
        </w:tc>
        <w:tc>
          <w:tcPr>
            <w:tcW w:w="1344" w:type="dxa"/>
            <w:vMerge/>
            <w:vAlign w:val="center"/>
          </w:tcPr>
          <w:p w:rsidR="00B50A9D" w:rsidRPr="00F51DE2" w:rsidRDefault="00B50A9D" w:rsidP="00E935F9">
            <w:pPr>
              <w:contextualSpacing/>
              <w:jc w:val="center"/>
            </w:pPr>
          </w:p>
        </w:tc>
        <w:tc>
          <w:tcPr>
            <w:tcW w:w="1813" w:type="dxa"/>
          </w:tcPr>
          <w:p w:rsidR="00B50A9D" w:rsidRPr="00F51DE2" w:rsidRDefault="00B50A9D" w:rsidP="00E935F9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4111" w:type="dxa"/>
            <w:gridSpan w:val="3"/>
            <w:vAlign w:val="center"/>
          </w:tcPr>
          <w:p w:rsidR="00B50A9D" w:rsidRPr="00F51DE2" w:rsidRDefault="00B50A9D" w:rsidP="00E935F9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161" w:type="dxa"/>
            <w:vMerge/>
            <w:textDirection w:val="btLr"/>
            <w:vAlign w:val="center"/>
          </w:tcPr>
          <w:p w:rsidR="00B50A9D" w:rsidRPr="00F51DE2" w:rsidRDefault="00B50A9D" w:rsidP="00E935F9">
            <w:pPr>
              <w:ind w:left="113" w:right="113"/>
              <w:contextualSpacing/>
              <w:jc w:val="center"/>
            </w:pPr>
          </w:p>
        </w:tc>
      </w:tr>
      <w:tr w:rsidR="00B50A9D" w:rsidRPr="00545967" w:rsidTr="00E935F9">
        <w:trPr>
          <w:cantSplit/>
          <w:trHeight w:val="1709"/>
          <w:jc w:val="center"/>
        </w:trPr>
        <w:tc>
          <w:tcPr>
            <w:tcW w:w="983" w:type="dxa"/>
            <w:vMerge/>
          </w:tcPr>
          <w:p w:rsidR="00B50A9D" w:rsidRPr="00F51DE2" w:rsidRDefault="00B50A9D" w:rsidP="00E935F9">
            <w:pPr>
              <w:contextualSpacing/>
              <w:jc w:val="center"/>
            </w:pPr>
          </w:p>
        </w:tc>
        <w:tc>
          <w:tcPr>
            <w:tcW w:w="1344" w:type="dxa"/>
            <w:vMerge/>
          </w:tcPr>
          <w:p w:rsidR="00B50A9D" w:rsidRPr="00F51DE2" w:rsidRDefault="00B50A9D" w:rsidP="00E935F9">
            <w:pPr>
              <w:contextualSpacing/>
              <w:jc w:val="center"/>
            </w:pPr>
          </w:p>
        </w:tc>
        <w:tc>
          <w:tcPr>
            <w:tcW w:w="1813" w:type="dxa"/>
            <w:textDirection w:val="btLr"/>
            <w:vAlign w:val="center"/>
          </w:tcPr>
          <w:p w:rsidR="00B50A9D" w:rsidRPr="00F51DE2" w:rsidRDefault="00B50A9D" w:rsidP="00E935F9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559" w:type="dxa"/>
            <w:textDirection w:val="btLr"/>
            <w:vAlign w:val="center"/>
          </w:tcPr>
          <w:p w:rsidR="00B50A9D" w:rsidRPr="00F51DE2" w:rsidRDefault="00B50A9D" w:rsidP="00E935F9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>Защита курсовой  работы/ проекта</w:t>
            </w:r>
          </w:p>
        </w:tc>
        <w:tc>
          <w:tcPr>
            <w:tcW w:w="1560" w:type="dxa"/>
            <w:textDirection w:val="btLr"/>
            <w:vAlign w:val="center"/>
          </w:tcPr>
          <w:p w:rsidR="00B50A9D" w:rsidRPr="00F51DE2" w:rsidRDefault="00B50A9D" w:rsidP="00E935F9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>Заче</w:t>
            </w:r>
            <w:proofErr w:type="gramStart"/>
            <w:r w:rsidRPr="00F51DE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F51DE2">
              <w:rPr>
                <w:sz w:val="22"/>
                <w:szCs w:val="22"/>
              </w:rPr>
              <w:t>/дифференцированный зачет</w:t>
            </w:r>
          </w:p>
        </w:tc>
        <w:tc>
          <w:tcPr>
            <w:tcW w:w="992" w:type="dxa"/>
            <w:textDirection w:val="btLr"/>
            <w:vAlign w:val="center"/>
          </w:tcPr>
          <w:p w:rsidR="00B50A9D" w:rsidRPr="00F51DE2" w:rsidRDefault="00B50A9D" w:rsidP="00E935F9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>Экзамен</w:t>
            </w:r>
          </w:p>
        </w:tc>
        <w:tc>
          <w:tcPr>
            <w:tcW w:w="1161" w:type="dxa"/>
            <w:vMerge/>
          </w:tcPr>
          <w:p w:rsidR="00B50A9D" w:rsidRPr="00F51DE2" w:rsidRDefault="00B50A9D" w:rsidP="00E935F9">
            <w:pPr>
              <w:contextualSpacing/>
              <w:jc w:val="center"/>
            </w:pPr>
          </w:p>
        </w:tc>
      </w:tr>
      <w:tr w:rsidR="00B50A9D" w:rsidRPr="00C277A7" w:rsidTr="00E935F9">
        <w:trPr>
          <w:jc w:val="center"/>
        </w:trPr>
        <w:tc>
          <w:tcPr>
            <w:tcW w:w="983" w:type="dxa"/>
          </w:tcPr>
          <w:p w:rsidR="00B50A9D" w:rsidRPr="00F51DE2" w:rsidRDefault="00B50A9D" w:rsidP="00E935F9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</w:tcPr>
          <w:p w:rsidR="00B50A9D" w:rsidRPr="00F51DE2" w:rsidRDefault="00B50A9D" w:rsidP="00E935F9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2</w:t>
            </w:r>
          </w:p>
        </w:tc>
        <w:tc>
          <w:tcPr>
            <w:tcW w:w="1813" w:type="dxa"/>
            <w:vAlign w:val="center"/>
          </w:tcPr>
          <w:p w:rsidR="00B50A9D" w:rsidRPr="00F51DE2" w:rsidRDefault="00B50A9D" w:rsidP="00E935F9">
            <w:pPr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B50A9D" w:rsidRPr="00F51DE2" w:rsidRDefault="00B50A9D" w:rsidP="00E935F9">
            <w:pPr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B50A9D" w:rsidRPr="00F51DE2" w:rsidRDefault="00B50A9D" w:rsidP="00E935F9">
            <w:pPr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50A9D" w:rsidRPr="00F51DE2" w:rsidRDefault="00B50A9D" w:rsidP="00E935F9">
            <w:pPr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61" w:type="dxa"/>
          </w:tcPr>
          <w:p w:rsidR="00B50A9D" w:rsidRPr="00F51DE2" w:rsidRDefault="00B50A9D" w:rsidP="00E935F9">
            <w:pPr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B50A9D" w:rsidRPr="00C277A7" w:rsidTr="00E935F9">
        <w:trPr>
          <w:jc w:val="center"/>
        </w:trPr>
        <w:tc>
          <w:tcPr>
            <w:tcW w:w="983" w:type="dxa"/>
            <w:vMerge w:val="restart"/>
          </w:tcPr>
          <w:p w:rsidR="00B50A9D" w:rsidRPr="00C277A7" w:rsidRDefault="00B50A9D" w:rsidP="00E935F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1344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813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161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B50A9D" w:rsidRPr="00C277A7" w:rsidTr="00E935F9">
        <w:trPr>
          <w:jc w:val="center"/>
        </w:trPr>
        <w:tc>
          <w:tcPr>
            <w:tcW w:w="983" w:type="dxa"/>
            <w:vMerge/>
          </w:tcPr>
          <w:p w:rsidR="00B50A9D" w:rsidRPr="00C277A7" w:rsidRDefault="00B50A9D" w:rsidP="00E935F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813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161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B50A9D" w:rsidRPr="00C277A7" w:rsidTr="00E935F9">
        <w:trPr>
          <w:jc w:val="center"/>
        </w:trPr>
        <w:tc>
          <w:tcPr>
            <w:tcW w:w="983" w:type="dxa"/>
            <w:vMerge/>
          </w:tcPr>
          <w:p w:rsidR="00B50A9D" w:rsidRPr="00C277A7" w:rsidRDefault="00B50A9D" w:rsidP="00E935F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813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161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B50A9D" w:rsidRPr="00C277A7" w:rsidTr="00E935F9">
        <w:trPr>
          <w:jc w:val="center"/>
        </w:trPr>
        <w:tc>
          <w:tcPr>
            <w:tcW w:w="983" w:type="dxa"/>
            <w:vMerge w:val="restart"/>
          </w:tcPr>
          <w:p w:rsidR="00B50A9D" w:rsidRPr="00C277A7" w:rsidRDefault="00B50A9D" w:rsidP="00E935F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  <w:tc>
          <w:tcPr>
            <w:tcW w:w="1344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813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161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B50A9D" w:rsidRPr="00C277A7" w:rsidTr="00E935F9">
        <w:trPr>
          <w:jc w:val="center"/>
        </w:trPr>
        <w:tc>
          <w:tcPr>
            <w:tcW w:w="983" w:type="dxa"/>
            <w:vMerge/>
          </w:tcPr>
          <w:p w:rsidR="00B50A9D" w:rsidRPr="00C277A7" w:rsidRDefault="00B50A9D" w:rsidP="00E935F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813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161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B50A9D" w:rsidRPr="00C277A7" w:rsidTr="00E935F9">
        <w:trPr>
          <w:jc w:val="center"/>
        </w:trPr>
        <w:tc>
          <w:tcPr>
            <w:tcW w:w="983" w:type="dxa"/>
            <w:vMerge/>
          </w:tcPr>
          <w:p w:rsidR="00B50A9D" w:rsidRPr="00C277A7" w:rsidRDefault="00B50A9D" w:rsidP="00E935F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813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161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B50A9D" w:rsidRPr="00C277A7" w:rsidTr="00E935F9">
        <w:trPr>
          <w:jc w:val="center"/>
        </w:trPr>
        <w:tc>
          <w:tcPr>
            <w:tcW w:w="983" w:type="dxa"/>
            <w:vMerge w:val="restart"/>
          </w:tcPr>
          <w:p w:rsidR="00B50A9D" w:rsidRPr="00C277A7" w:rsidRDefault="00B50A9D" w:rsidP="00E935F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ПК-9</w:t>
            </w:r>
          </w:p>
        </w:tc>
        <w:tc>
          <w:tcPr>
            <w:tcW w:w="1344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813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161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B50A9D" w:rsidRPr="00C277A7" w:rsidTr="00E935F9">
        <w:trPr>
          <w:jc w:val="center"/>
        </w:trPr>
        <w:tc>
          <w:tcPr>
            <w:tcW w:w="983" w:type="dxa"/>
            <w:vMerge/>
          </w:tcPr>
          <w:p w:rsidR="00B50A9D" w:rsidRPr="00C277A7" w:rsidRDefault="00B50A9D" w:rsidP="00E935F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813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161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B50A9D" w:rsidRPr="00C277A7" w:rsidTr="00E935F9">
        <w:trPr>
          <w:jc w:val="center"/>
        </w:trPr>
        <w:tc>
          <w:tcPr>
            <w:tcW w:w="983" w:type="dxa"/>
            <w:vMerge/>
          </w:tcPr>
          <w:p w:rsidR="00B50A9D" w:rsidRPr="00C277A7" w:rsidRDefault="00B50A9D" w:rsidP="00E935F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813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  <w:tc>
          <w:tcPr>
            <w:tcW w:w="1161" w:type="dxa"/>
          </w:tcPr>
          <w:p w:rsidR="00B50A9D" w:rsidRDefault="00B50A9D" w:rsidP="00E935F9">
            <w:pPr>
              <w:jc w:val="center"/>
            </w:pPr>
            <w:r w:rsidRPr="00E8712E">
              <w:rPr>
                <w:sz w:val="20"/>
                <w:szCs w:val="20"/>
              </w:rPr>
              <w:t>+</w:t>
            </w:r>
          </w:p>
        </w:tc>
      </w:tr>
      <w:tr w:rsidR="00B50A9D" w:rsidRPr="00C277A7" w:rsidTr="00E935F9">
        <w:trPr>
          <w:trHeight w:val="343"/>
          <w:jc w:val="center"/>
        </w:trPr>
        <w:tc>
          <w:tcPr>
            <w:tcW w:w="2327" w:type="dxa"/>
            <w:gridSpan w:val="2"/>
          </w:tcPr>
          <w:p w:rsidR="00B50A9D" w:rsidRPr="00C277A7" w:rsidRDefault="00B50A9D" w:rsidP="00E935F9">
            <w:pPr>
              <w:contextualSpacing/>
              <w:jc w:val="center"/>
              <w:rPr>
                <w:sz w:val="20"/>
                <w:szCs w:val="20"/>
              </w:rPr>
            </w:pPr>
            <w:r w:rsidRPr="00C277A7">
              <w:rPr>
                <w:sz w:val="20"/>
                <w:szCs w:val="20"/>
              </w:rPr>
              <w:t>ИТОГО</w:t>
            </w:r>
          </w:p>
        </w:tc>
        <w:tc>
          <w:tcPr>
            <w:tcW w:w="1813" w:type="dxa"/>
          </w:tcPr>
          <w:p w:rsidR="00B50A9D" w:rsidRDefault="00B50A9D" w:rsidP="00E935F9">
            <w:pPr>
              <w:jc w:val="center"/>
            </w:pPr>
            <w:r w:rsidRPr="007F5DE2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B50A9D" w:rsidRDefault="00B50A9D" w:rsidP="00E935F9">
            <w:pPr>
              <w:jc w:val="center"/>
            </w:pPr>
            <w:r w:rsidRPr="007F5DE2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B50A9D" w:rsidRDefault="00B50A9D" w:rsidP="00E935F9">
            <w:pPr>
              <w:jc w:val="center"/>
            </w:pPr>
            <w:r w:rsidRPr="007F5DE2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B50A9D" w:rsidRDefault="00B50A9D" w:rsidP="00E935F9">
            <w:pPr>
              <w:jc w:val="center"/>
            </w:pPr>
            <w:r w:rsidRPr="007F5DE2">
              <w:rPr>
                <w:sz w:val="20"/>
                <w:szCs w:val="20"/>
              </w:rPr>
              <w:t>+</w:t>
            </w:r>
          </w:p>
        </w:tc>
        <w:tc>
          <w:tcPr>
            <w:tcW w:w="1161" w:type="dxa"/>
          </w:tcPr>
          <w:p w:rsidR="00B50A9D" w:rsidRDefault="00B50A9D" w:rsidP="00E935F9">
            <w:pPr>
              <w:jc w:val="center"/>
            </w:pPr>
            <w:r w:rsidRPr="007F5DE2">
              <w:rPr>
                <w:sz w:val="20"/>
                <w:szCs w:val="20"/>
              </w:rPr>
              <w:t>+</w:t>
            </w:r>
          </w:p>
        </w:tc>
      </w:tr>
    </w:tbl>
    <w:p w:rsidR="00B50A9D" w:rsidRPr="00F90521" w:rsidRDefault="00B50A9D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p w:rsidR="00B50A9D" w:rsidRPr="005845FA" w:rsidRDefault="00B50A9D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и критериев оценивания для проведения промежуточной </w:t>
      </w:r>
      <w:proofErr w:type="gramStart"/>
      <w:r w:rsidRPr="005845FA">
        <w:rPr>
          <w:bCs/>
          <w:i/>
        </w:rPr>
        <w:t>аттестации</w:t>
      </w:r>
      <w:proofErr w:type="gramEnd"/>
      <w:r w:rsidRPr="005845FA">
        <w:rPr>
          <w:bCs/>
          <w:i/>
        </w:rPr>
        <w:t xml:space="preserve"> обучающихся по дисциплине  в форме Экзамена/Дифференцированного зачета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268"/>
        <w:gridCol w:w="2126"/>
        <w:gridCol w:w="1735"/>
        <w:gridCol w:w="2295"/>
      </w:tblGrid>
      <w:tr w:rsidR="00B50A9D" w:rsidRPr="001F26ED" w:rsidTr="005129A5">
        <w:tc>
          <w:tcPr>
            <w:tcW w:w="98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Код показателя </w:t>
            </w:r>
            <w:proofErr w:type="spellStart"/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оценива-ния</w:t>
            </w:r>
            <w:proofErr w:type="spellEnd"/>
            <w:proofErr w:type="gramEnd"/>
          </w:p>
        </w:tc>
        <w:tc>
          <w:tcPr>
            <w:tcW w:w="842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B50A9D" w:rsidRPr="001F26ED" w:rsidTr="005129A5">
        <w:trPr>
          <w:trHeight w:val="331"/>
        </w:trPr>
        <w:tc>
          <w:tcPr>
            <w:tcW w:w="98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неудовлетв</w:t>
            </w:r>
            <w:proofErr w:type="spellEnd"/>
            <w:r w:rsidRPr="005129A5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B50A9D" w:rsidRPr="001F26ED" w:rsidTr="005129A5">
        <w:trPr>
          <w:trHeight w:val="330"/>
        </w:trPr>
        <w:tc>
          <w:tcPr>
            <w:tcW w:w="98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5129A5">
              <w:rPr>
                <w:bCs/>
                <w:iCs/>
                <w:sz w:val="20"/>
                <w:szCs w:val="20"/>
                <w:lang w:eastAsia="en-US"/>
              </w:rPr>
              <w:t>удовлетвор</w:t>
            </w:r>
            <w:proofErr w:type="spellEnd"/>
            <w:r w:rsidRPr="005129A5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B50A9D" w:rsidRPr="001F26ED" w:rsidTr="005129A5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З</w:t>
            </w: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17313E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не знает значительной части программного материала в части </w:t>
            </w:r>
            <w:r w:rsidR="0017313E" w:rsidRPr="00FA557C">
              <w:rPr>
                <w:sz w:val="20"/>
                <w:szCs w:val="20"/>
              </w:rPr>
              <w:t xml:space="preserve">методики использования </w:t>
            </w:r>
            <w:r w:rsidR="0017313E" w:rsidRPr="00FA557C">
              <w:rPr>
                <w:sz w:val="20"/>
                <w:szCs w:val="20"/>
              </w:rPr>
              <w:lastRenderedPageBreak/>
              <w:t>программных средств для решения практических задач</w:t>
            </w:r>
            <w:r w:rsidR="0017313E">
              <w:rPr>
                <w:sz w:val="20"/>
                <w:szCs w:val="20"/>
              </w:rPr>
              <w:t>.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Допускает существенные ошибки. 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17313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части </w:t>
            </w:r>
            <w:r w:rsidR="0017313E" w:rsidRPr="00FA557C">
              <w:rPr>
                <w:sz w:val="20"/>
                <w:szCs w:val="20"/>
              </w:rPr>
              <w:t>методики использования программных сре</w:t>
            </w:r>
            <w:proofErr w:type="gramStart"/>
            <w:r w:rsidR="0017313E" w:rsidRPr="00FA557C">
              <w:rPr>
                <w:sz w:val="20"/>
                <w:szCs w:val="20"/>
              </w:rPr>
              <w:t xml:space="preserve">дств </w:t>
            </w:r>
            <w:r w:rsidR="0017313E" w:rsidRPr="00FA557C">
              <w:rPr>
                <w:sz w:val="20"/>
                <w:szCs w:val="20"/>
              </w:rPr>
              <w:lastRenderedPageBreak/>
              <w:t>дл</w:t>
            </w:r>
            <w:proofErr w:type="gramEnd"/>
            <w:r w:rsidR="0017313E" w:rsidRPr="00FA557C">
              <w:rPr>
                <w:sz w:val="20"/>
                <w:szCs w:val="20"/>
              </w:rPr>
              <w:t>я решения практических задач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17313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 в части </w:t>
            </w:r>
            <w:proofErr w:type="spellStart"/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части</w:t>
            </w:r>
            <w:proofErr w:type="spellEnd"/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17313E" w:rsidRPr="00FA557C">
              <w:rPr>
                <w:sz w:val="20"/>
                <w:szCs w:val="20"/>
              </w:rPr>
              <w:t xml:space="preserve">методики использования программных </w:t>
            </w:r>
            <w:r w:rsidR="0017313E" w:rsidRPr="00FA557C">
              <w:rPr>
                <w:sz w:val="20"/>
                <w:szCs w:val="20"/>
              </w:rPr>
              <w:lastRenderedPageBreak/>
              <w:t>средств для решения практических задач</w:t>
            </w:r>
            <w:r w:rsidR="0017313E" w:rsidRPr="005129A5">
              <w:rPr>
                <w:sz w:val="20"/>
                <w:szCs w:val="20"/>
              </w:rPr>
              <w:t xml:space="preserve"> </w:t>
            </w:r>
            <w:r w:rsidRPr="005129A5">
              <w:rPr>
                <w:sz w:val="20"/>
                <w:szCs w:val="20"/>
              </w:rPr>
              <w:t>.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вопрос, Увере</w:t>
            </w:r>
            <w:r w:rsidR="0017313E">
              <w:rPr>
                <w:bCs/>
                <w:iCs/>
                <w:sz w:val="20"/>
                <w:szCs w:val="20"/>
                <w:lang w:eastAsia="en-US"/>
              </w:rPr>
              <w:t>нно  ориентируется в материале.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17313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 в части </w:t>
            </w:r>
            <w:r w:rsidR="0017313E" w:rsidRPr="00FA557C">
              <w:rPr>
                <w:sz w:val="20"/>
                <w:szCs w:val="20"/>
              </w:rPr>
              <w:t>методики использования программных сре</w:t>
            </w:r>
            <w:proofErr w:type="gramStart"/>
            <w:r w:rsidR="0017313E" w:rsidRPr="00FA557C">
              <w:rPr>
                <w:sz w:val="20"/>
                <w:szCs w:val="20"/>
              </w:rPr>
              <w:t>дств дл</w:t>
            </w:r>
            <w:proofErr w:type="gramEnd"/>
            <w:r w:rsidR="0017313E" w:rsidRPr="00FA557C">
              <w:rPr>
                <w:sz w:val="20"/>
                <w:szCs w:val="20"/>
              </w:rPr>
              <w:t xml:space="preserve">я </w:t>
            </w:r>
            <w:r w:rsidR="0017313E" w:rsidRPr="00FA557C">
              <w:rPr>
                <w:sz w:val="20"/>
                <w:szCs w:val="20"/>
              </w:rPr>
              <w:lastRenderedPageBreak/>
              <w:t>решения практических задач</w:t>
            </w:r>
            <w:r w:rsidRPr="005129A5">
              <w:rPr>
                <w:sz w:val="20"/>
                <w:szCs w:val="20"/>
              </w:rPr>
              <w:t>.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B50A9D" w:rsidRPr="001F26ED" w:rsidTr="005129A5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lastRenderedPageBreak/>
              <w:t>У</w:t>
            </w: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17313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 w:rsidR="0017313E" w:rsidRPr="00FA557C">
              <w:rPr>
                <w:spacing w:val="-3"/>
                <w:sz w:val="20"/>
                <w:szCs w:val="20"/>
              </w:rPr>
              <w:t>использова</w:t>
            </w:r>
            <w:r w:rsidR="0017313E">
              <w:rPr>
                <w:spacing w:val="-3"/>
                <w:sz w:val="20"/>
                <w:szCs w:val="20"/>
              </w:rPr>
              <w:t>ния</w:t>
            </w:r>
            <w:r w:rsidR="0017313E" w:rsidRPr="00FA557C">
              <w:rPr>
                <w:spacing w:val="-3"/>
                <w:sz w:val="20"/>
                <w:szCs w:val="20"/>
              </w:rPr>
              <w:t xml:space="preserve"> основны</w:t>
            </w:r>
            <w:r w:rsidR="0017313E">
              <w:rPr>
                <w:spacing w:val="-3"/>
                <w:sz w:val="20"/>
                <w:szCs w:val="20"/>
              </w:rPr>
              <w:t>х</w:t>
            </w:r>
            <w:r w:rsidR="0017313E" w:rsidRPr="00FA557C">
              <w:rPr>
                <w:spacing w:val="-3"/>
                <w:sz w:val="20"/>
                <w:szCs w:val="20"/>
              </w:rPr>
              <w:t xml:space="preserve"> закон</w:t>
            </w:r>
            <w:r w:rsidR="0017313E">
              <w:rPr>
                <w:spacing w:val="-3"/>
                <w:sz w:val="20"/>
                <w:szCs w:val="20"/>
              </w:rPr>
              <w:t>ов</w:t>
            </w:r>
            <w:r w:rsidR="0017313E" w:rsidRPr="00FA557C">
              <w:rPr>
                <w:spacing w:val="-3"/>
                <w:sz w:val="20"/>
                <w:szCs w:val="20"/>
              </w:rPr>
              <w:t xml:space="preserve">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  <w:r w:rsidRPr="005129A5">
              <w:rPr>
                <w:sz w:val="20"/>
                <w:szCs w:val="20"/>
              </w:rPr>
              <w:t>,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правильно применяет теоретические положения при решении практических вопросов и задач.</w:t>
            </w:r>
          </w:p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B50A9D" w:rsidRPr="001F26ED" w:rsidTr="005129A5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Н</w:t>
            </w: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17313E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формирования основных </w:t>
            </w:r>
            <w:r w:rsidRPr="005129A5">
              <w:rPr>
                <w:sz w:val="20"/>
                <w:szCs w:val="20"/>
              </w:rPr>
              <w:t xml:space="preserve">принципов выражения своих мыслей и мнения в межличностном и деловом общении, 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lastRenderedPageBreak/>
              <w:t>навыки при решении задач научного исследования.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имеет прочные навыки исследовательской работы в области </w:t>
            </w:r>
            <w:r w:rsidRPr="005129A5">
              <w:rPr>
                <w:sz w:val="20"/>
                <w:szCs w:val="20"/>
              </w:rPr>
              <w:t>выражения своих мыслей и мнения в межличностном и деловом общении,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теоретические знания. 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прочные навыки исследовательской работы в </w:t>
            </w:r>
            <w:r w:rsidRPr="005129A5">
              <w:rPr>
                <w:sz w:val="20"/>
                <w:szCs w:val="20"/>
              </w:rPr>
              <w:t>выражения своих мыслей и мнения в межличностном и деловом общении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116C1A" w:rsidRPr="001F26ED" w:rsidTr="0037538F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lastRenderedPageBreak/>
              <w:t>З</w:t>
            </w: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pStyle w:val="a9"/>
              <w:spacing w:after="200" w:line="276" w:lineRule="auto"/>
              <w:ind w:left="0" w:firstLine="63"/>
              <w:jc w:val="both"/>
              <w:rPr>
                <w:sz w:val="20"/>
                <w:szCs w:val="20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не знает значительной части программного материала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об </w:t>
            </w:r>
            <w:r w:rsidRPr="00B8064B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>х физических</w:t>
            </w:r>
            <w:r w:rsidRPr="00B8064B">
              <w:rPr>
                <w:sz w:val="20"/>
                <w:szCs w:val="20"/>
              </w:rPr>
              <w:t xml:space="preserve"> процесс</w:t>
            </w:r>
            <w:r>
              <w:rPr>
                <w:sz w:val="20"/>
                <w:szCs w:val="20"/>
              </w:rPr>
              <w:t>ах</w:t>
            </w:r>
            <w:r w:rsidRPr="00B8064B">
              <w:rPr>
                <w:sz w:val="20"/>
                <w:szCs w:val="20"/>
              </w:rPr>
              <w:t>, характерны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для систем инженерного оборудования и математически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модел</w:t>
            </w:r>
            <w:r>
              <w:rPr>
                <w:sz w:val="20"/>
                <w:szCs w:val="20"/>
              </w:rPr>
              <w:t>ях</w:t>
            </w:r>
            <w:r w:rsidRPr="00B8064B">
              <w:rPr>
                <w:sz w:val="20"/>
                <w:szCs w:val="20"/>
              </w:rPr>
              <w:t>, описывающи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эти процессы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ошибки. Не ориентируется в материале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об </w:t>
            </w:r>
            <w:r w:rsidRPr="00B8064B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>х физических</w:t>
            </w:r>
            <w:r w:rsidRPr="00B8064B">
              <w:rPr>
                <w:sz w:val="20"/>
                <w:szCs w:val="20"/>
              </w:rPr>
              <w:t xml:space="preserve"> процесс</w:t>
            </w:r>
            <w:r>
              <w:rPr>
                <w:sz w:val="20"/>
                <w:szCs w:val="20"/>
              </w:rPr>
              <w:t>ах</w:t>
            </w:r>
            <w:r w:rsidRPr="00B8064B">
              <w:rPr>
                <w:sz w:val="20"/>
                <w:szCs w:val="20"/>
              </w:rPr>
              <w:t>, характерны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для систем инженерного оборудования и математически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модел</w:t>
            </w:r>
            <w:r>
              <w:rPr>
                <w:sz w:val="20"/>
                <w:szCs w:val="20"/>
              </w:rPr>
              <w:t>ях</w:t>
            </w:r>
            <w:r w:rsidRPr="00B8064B">
              <w:rPr>
                <w:sz w:val="20"/>
                <w:szCs w:val="20"/>
              </w:rPr>
              <w:t>, описывающи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эти процессы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Неуверенно ориентируется в материале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твердо знает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об </w:t>
            </w:r>
            <w:r w:rsidRPr="00B8064B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>х физических</w:t>
            </w:r>
            <w:r w:rsidRPr="00B8064B">
              <w:rPr>
                <w:sz w:val="20"/>
                <w:szCs w:val="20"/>
              </w:rPr>
              <w:t xml:space="preserve"> процесс</w:t>
            </w:r>
            <w:r>
              <w:rPr>
                <w:sz w:val="20"/>
                <w:szCs w:val="20"/>
              </w:rPr>
              <w:t>ах</w:t>
            </w:r>
            <w:r w:rsidRPr="00B8064B">
              <w:rPr>
                <w:sz w:val="20"/>
                <w:szCs w:val="20"/>
              </w:rPr>
              <w:t>, характерны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для систем инженерного оборудования и математически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модел</w:t>
            </w:r>
            <w:r>
              <w:rPr>
                <w:sz w:val="20"/>
                <w:szCs w:val="20"/>
              </w:rPr>
              <w:t>ях</w:t>
            </w:r>
            <w:r w:rsidRPr="00B8064B">
              <w:rPr>
                <w:sz w:val="20"/>
                <w:szCs w:val="20"/>
              </w:rPr>
              <w:t>, описывающи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эти процессы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Уверенно  ориентируется в материале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об </w:t>
            </w:r>
            <w:r w:rsidRPr="00B8064B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>х физических</w:t>
            </w:r>
            <w:r w:rsidRPr="00B8064B">
              <w:rPr>
                <w:sz w:val="20"/>
                <w:szCs w:val="20"/>
              </w:rPr>
              <w:t xml:space="preserve"> процесс</w:t>
            </w:r>
            <w:r>
              <w:rPr>
                <w:sz w:val="20"/>
                <w:szCs w:val="20"/>
              </w:rPr>
              <w:t>ах</w:t>
            </w:r>
            <w:r w:rsidRPr="00B8064B">
              <w:rPr>
                <w:sz w:val="20"/>
                <w:szCs w:val="20"/>
              </w:rPr>
              <w:t>, характерны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для систем инженерного оборудования и математически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модел</w:t>
            </w:r>
            <w:r>
              <w:rPr>
                <w:sz w:val="20"/>
                <w:szCs w:val="20"/>
              </w:rPr>
              <w:t>ях</w:t>
            </w:r>
            <w:r w:rsidRPr="00B8064B">
              <w:rPr>
                <w:sz w:val="20"/>
                <w:szCs w:val="20"/>
              </w:rPr>
              <w:t>, описывающи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эти процессы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116C1A" w:rsidRPr="001F26ED" w:rsidTr="0037538F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У</w:t>
            </w: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не может</w:t>
            </w:r>
            <w:r w:rsidRPr="00B8064B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>к</w:t>
            </w:r>
            <w:r w:rsidRPr="00B8064B">
              <w:rPr>
                <w:sz w:val="20"/>
                <w:szCs w:val="20"/>
              </w:rPr>
              <w:t>лассифицир</w:t>
            </w:r>
            <w:r>
              <w:rPr>
                <w:sz w:val="20"/>
                <w:szCs w:val="20"/>
              </w:rPr>
              <w:t>овать</w:t>
            </w:r>
            <w:r w:rsidRPr="00B8064B">
              <w:rPr>
                <w:sz w:val="20"/>
                <w:szCs w:val="20"/>
              </w:rPr>
              <w:t xml:space="preserve"> местные сопротивления участков гидравлических систем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о </w:t>
            </w:r>
            <w:r w:rsidRPr="00C42D60">
              <w:rPr>
                <w:color w:val="000000"/>
                <w:sz w:val="20"/>
                <w:szCs w:val="20"/>
                <w:lang w:eastAsia="en-US"/>
              </w:rPr>
              <w:t>структур</w:t>
            </w:r>
            <w:r>
              <w:rPr>
                <w:color w:val="000000"/>
                <w:sz w:val="20"/>
                <w:szCs w:val="20"/>
                <w:lang w:eastAsia="en-US"/>
              </w:rPr>
              <w:t>ах</w:t>
            </w:r>
            <w:r w:rsidRPr="00C42D6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инженерных систем,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правильно применяет теоретические положения при решении практических вопросов и задач.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знания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116C1A" w:rsidRPr="001F26ED" w:rsidTr="0037538F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Н</w:t>
            </w: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не показывает практических навыков в выполнении практических заданий, требуемых составом компетенций.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Не имеет навыков </w:t>
            </w:r>
            <w:r w:rsidRPr="00B8064B">
              <w:rPr>
                <w:sz w:val="20"/>
                <w:szCs w:val="20"/>
              </w:rPr>
              <w:t xml:space="preserve">описания гидравлических систем с помощью матриц смежности, </w:t>
            </w:r>
            <w:proofErr w:type="spellStart"/>
            <w:r w:rsidRPr="00B8064B">
              <w:rPr>
                <w:sz w:val="20"/>
                <w:szCs w:val="20"/>
              </w:rPr>
              <w:t>инц</w:t>
            </w:r>
            <w:r>
              <w:rPr>
                <w:sz w:val="20"/>
                <w:szCs w:val="20"/>
              </w:rPr>
              <w:t>и</w:t>
            </w:r>
            <w:r w:rsidRPr="00B8064B">
              <w:rPr>
                <w:sz w:val="20"/>
                <w:szCs w:val="20"/>
              </w:rPr>
              <w:t>денций</w:t>
            </w:r>
            <w:proofErr w:type="spellEnd"/>
            <w:r w:rsidRPr="00B8064B">
              <w:rPr>
                <w:sz w:val="20"/>
                <w:szCs w:val="20"/>
              </w:rPr>
              <w:t xml:space="preserve"> и главных контуров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об </w:t>
            </w:r>
            <w:r>
              <w:rPr>
                <w:sz w:val="20"/>
                <w:szCs w:val="20"/>
              </w:rPr>
              <w:t>описании</w:t>
            </w:r>
            <w:r w:rsidRPr="00B8064B">
              <w:rPr>
                <w:sz w:val="20"/>
                <w:szCs w:val="20"/>
              </w:rPr>
              <w:t xml:space="preserve"> гидравлических систем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</w:t>
            </w:r>
            <w:r>
              <w:rPr>
                <w:bCs/>
                <w:iCs/>
                <w:sz w:val="20"/>
                <w:szCs w:val="20"/>
                <w:lang w:eastAsia="en-US"/>
              </w:rPr>
              <w:t>вердые навыки при решении задач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имеет прочные навыки </w:t>
            </w:r>
            <w:r w:rsidRPr="00B8064B">
              <w:rPr>
                <w:sz w:val="20"/>
                <w:szCs w:val="20"/>
              </w:rPr>
              <w:t>описания гидравлических систем</w:t>
            </w:r>
            <w:r w:rsidRPr="00084605">
              <w:rPr>
                <w:rFonts w:eastAsia="Calibri"/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для чего уверенно применяет теоретические знания.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прочные навыки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в области </w:t>
            </w:r>
            <w:r w:rsidRPr="00B8064B">
              <w:rPr>
                <w:sz w:val="20"/>
                <w:szCs w:val="20"/>
              </w:rPr>
              <w:t>описания гидравлических систем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знаний.</w:t>
            </w:r>
          </w:p>
        </w:tc>
      </w:tr>
      <w:tr w:rsidR="00B50A9D" w:rsidRPr="001F26ED" w:rsidTr="005129A5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lastRenderedPageBreak/>
              <w:t>З3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FB5AF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не знает значительной части программного материала в части </w:t>
            </w:r>
            <w:r w:rsidR="00FB5AF1">
              <w:rPr>
                <w:bCs/>
                <w:iCs/>
                <w:sz w:val="20"/>
                <w:szCs w:val="20"/>
                <w:lang w:eastAsia="en-US"/>
              </w:rPr>
              <w:t xml:space="preserve">применения </w:t>
            </w:r>
            <w:r w:rsidR="00FB5AF1" w:rsidRPr="00FA557C">
              <w:rPr>
                <w:sz w:val="20"/>
                <w:szCs w:val="20"/>
              </w:rPr>
              <w:t>основны</w:t>
            </w:r>
            <w:r w:rsidR="00FB5AF1">
              <w:rPr>
                <w:sz w:val="20"/>
                <w:szCs w:val="20"/>
              </w:rPr>
              <w:t>х физических</w:t>
            </w:r>
            <w:r w:rsidR="00FB5AF1" w:rsidRPr="00FA557C">
              <w:rPr>
                <w:sz w:val="20"/>
                <w:szCs w:val="20"/>
              </w:rPr>
              <w:t xml:space="preserve"> процесс</w:t>
            </w:r>
            <w:r w:rsidR="00FB5AF1">
              <w:rPr>
                <w:sz w:val="20"/>
                <w:szCs w:val="20"/>
              </w:rPr>
              <w:t>ов</w:t>
            </w:r>
            <w:r w:rsidR="00FB5AF1" w:rsidRPr="00FA557C">
              <w:rPr>
                <w:sz w:val="20"/>
                <w:szCs w:val="20"/>
              </w:rPr>
              <w:t>, характерны</w:t>
            </w:r>
            <w:r w:rsidR="00FB5AF1">
              <w:rPr>
                <w:sz w:val="20"/>
                <w:szCs w:val="20"/>
              </w:rPr>
              <w:t>х</w:t>
            </w:r>
            <w:r w:rsidR="00FB5AF1" w:rsidRPr="00FA557C">
              <w:rPr>
                <w:sz w:val="20"/>
                <w:szCs w:val="20"/>
              </w:rPr>
              <w:t xml:space="preserve"> для систем инженерного оборудования и математически</w:t>
            </w:r>
            <w:r w:rsidR="00FB5AF1">
              <w:rPr>
                <w:sz w:val="20"/>
                <w:szCs w:val="20"/>
              </w:rPr>
              <w:t>х моделей</w:t>
            </w:r>
            <w:r w:rsidR="00FB5AF1" w:rsidRPr="00FA557C">
              <w:rPr>
                <w:sz w:val="20"/>
                <w:szCs w:val="20"/>
              </w:rPr>
              <w:t>, описывающи</w:t>
            </w:r>
            <w:r w:rsidR="00FB5AF1">
              <w:rPr>
                <w:sz w:val="20"/>
                <w:szCs w:val="20"/>
              </w:rPr>
              <w:t>х</w:t>
            </w:r>
            <w:r w:rsidR="00FB5AF1" w:rsidRPr="00FA557C">
              <w:rPr>
                <w:sz w:val="20"/>
                <w:szCs w:val="20"/>
              </w:rPr>
              <w:t xml:space="preserve"> эти процессы</w:t>
            </w:r>
            <w:r w:rsidR="00FB5AF1">
              <w:rPr>
                <w:sz w:val="20"/>
                <w:szCs w:val="20"/>
              </w:rPr>
              <w:t xml:space="preserve">, 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допускает существенные ошибки, необходимые практические компетенции не сформирован</w:t>
            </w:r>
            <w:r w:rsidR="00FB5AF1">
              <w:rPr>
                <w:bCs/>
                <w:iCs/>
                <w:sz w:val="20"/>
                <w:szCs w:val="20"/>
                <w:lang w:eastAsia="en-US"/>
              </w:rPr>
              <w:t>ы. Не ориентируется в материале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FB5AF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 w:rsidR="00FB5AF1">
              <w:rPr>
                <w:bCs/>
                <w:iCs/>
                <w:sz w:val="20"/>
                <w:szCs w:val="20"/>
                <w:lang w:eastAsia="en-US"/>
              </w:rPr>
              <w:t xml:space="preserve"> применения </w:t>
            </w:r>
            <w:r w:rsidR="00FB5AF1" w:rsidRPr="00FA557C">
              <w:rPr>
                <w:sz w:val="20"/>
                <w:szCs w:val="20"/>
              </w:rPr>
              <w:t>основны</w:t>
            </w:r>
            <w:r w:rsidR="00FB5AF1">
              <w:rPr>
                <w:sz w:val="20"/>
                <w:szCs w:val="20"/>
              </w:rPr>
              <w:t>х физических</w:t>
            </w:r>
            <w:r w:rsidR="00FB5AF1" w:rsidRPr="00FA557C">
              <w:rPr>
                <w:sz w:val="20"/>
                <w:szCs w:val="20"/>
              </w:rPr>
              <w:t xml:space="preserve"> процесс</w:t>
            </w:r>
            <w:r w:rsidR="00FB5AF1">
              <w:rPr>
                <w:sz w:val="20"/>
                <w:szCs w:val="20"/>
              </w:rPr>
              <w:t>ов</w:t>
            </w:r>
            <w:r w:rsidR="00FB5AF1" w:rsidRPr="00FA557C">
              <w:rPr>
                <w:sz w:val="20"/>
                <w:szCs w:val="20"/>
              </w:rPr>
              <w:t>, характерны</w:t>
            </w:r>
            <w:r w:rsidR="00FB5AF1">
              <w:rPr>
                <w:sz w:val="20"/>
                <w:szCs w:val="20"/>
              </w:rPr>
              <w:t>х</w:t>
            </w:r>
            <w:r w:rsidR="00FB5AF1" w:rsidRPr="00FA557C">
              <w:rPr>
                <w:sz w:val="20"/>
                <w:szCs w:val="20"/>
              </w:rPr>
              <w:t xml:space="preserve"> для систем инженерного оборудования и математически</w:t>
            </w:r>
            <w:r w:rsidR="00FB5AF1">
              <w:rPr>
                <w:sz w:val="20"/>
                <w:szCs w:val="20"/>
              </w:rPr>
              <w:t>х моделей</w:t>
            </w:r>
            <w:r w:rsidR="00FB5AF1" w:rsidRPr="00FA557C">
              <w:rPr>
                <w:sz w:val="20"/>
                <w:szCs w:val="20"/>
              </w:rPr>
              <w:t>, описывающи</w:t>
            </w:r>
            <w:r w:rsidR="00FB5AF1">
              <w:rPr>
                <w:sz w:val="20"/>
                <w:szCs w:val="20"/>
              </w:rPr>
              <w:t>х</w:t>
            </w:r>
            <w:r w:rsidR="00FB5AF1" w:rsidRPr="00FA557C">
              <w:rPr>
                <w:sz w:val="20"/>
                <w:szCs w:val="20"/>
              </w:rPr>
              <w:t xml:space="preserve"> эти процессы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</w:t>
            </w:r>
            <w:r w:rsidR="00FB5AF1" w:rsidRPr="005129A5">
              <w:rPr>
                <w:bCs/>
                <w:iCs/>
                <w:sz w:val="20"/>
                <w:szCs w:val="20"/>
                <w:lang w:eastAsia="en-US"/>
              </w:rPr>
              <w:t xml:space="preserve">в части </w:t>
            </w:r>
            <w:r w:rsidR="00FB5AF1">
              <w:rPr>
                <w:bCs/>
                <w:iCs/>
                <w:sz w:val="20"/>
                <w:szCs w:val="20"/>
                <w:lang w:eastAsia="en-US"/>
              </w:rPr>
              <w:t xml:space="preserve">применения </w:t>
            </w:r>
            <w:r w:rsidR="00FB5AF1" w:rsidRPr="00FA557C">
              <w:rPr>
                <w:sz w:val="20"/>
                <w:szCs w:val="20"/>
              </w:rPr>
              <w:t>основны</w:t>
            </w:r>
            <w:r w:rsidR="00FB5AF1">
              <w:rPr>
                <w:sz w:val="20"/>
                <w:szCs w:val="20"/>
              </w:rPr>
              <w:t>х физических</w:t>
            </w:r>
            <w:r w:rsidR="00FB5AF1" w:rsidRPr="00FA557C">
              <w:rPr>
                <w:sz w:val="20"/>
                <w:szCs w:val="20"/>
              </w:rPr>
              <w:t xml:space="preserve"> процесс</w:t>
            </w:r>
            <w:r w:rsidR="00FB5AF1">
              <w:rPr>
                <w:sz w:val="20"/>
                <w:szCs w:val="20"/>
              </w:rPr>
              <w:t>ов</w:t>
            </w:r>
            <w:r w:rsidR="00FB5AF1" w:rsidRPr="00FA557C">
              <w:rPr>
                <w:sz w:val="20"/>
                <w:szCs w:val="20"/>
              </w:rPr>
              <w:t>, характерны</w:t>
            </w:r>
            <w:r w:rsidR="00FB5AF1">
              <w:rPr>
                <w:sz w:val="20"/>
                <w:szCs w:val="20"/>
              </w:rPr>
              <w:t>х</w:t>
            </w:r>
            <w:r w:rsidR="00FB5AF1" w:rsidRPr="00FA557C">
              <w:rPr>
                <w:sz w:val="20"/>
                <w:szCs w:val="20"/>
              </w:rPr>
              <w:t xml:space="preserve"> для систем инженерного оборудования и математически</w:t>
            </w:r>
            <w:r w:rsidR="00FB5AF1">
              <w:rPr>
                <w:sz w:val="20"/>
                <w:szCs w:val="20"/>
              </w:rPr>
              <w:t>х моделей</w:t>
            </w:r>
            <w:r w:rsidR="00FB5AF1" w:rsidRPr="00FA557C">
              <w:rPr>
                <w:sz w:val="20"/>
                <w:szCs w:val="20"/>
              </w:rPr>
              <w:t>, описывающи</w:t>
            </w:r>
            <w:r w:rsidR="00FB5AF1">
              <w:rPr>
                <w:sz w:val="20"/>
                <w:szCs w:val="20"/>
              </w:rPr>
              <w:t>х</w:t>
            </w:r>
            <w:r w:rsidR="00FB5AF1" w:rsidRPr="00FA557C">
              <w:rPr>
                <w:sz w:val="20"/>
                <w:szCs w:val="20"/>
              </w:rPr>
              <w:t xml:space="preserve"> эти процессы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B50A9D" w:rsidRPr="005129A5" w:rsidRDefault="00B50A9D" w:rsidP="00FB5AF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Уверенно  ориентируется в материале</w:t>
            </w:r>
            <w:r w:rsidR="00FB5AF1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FB5AF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</w:t>
            </w:r>
            <w:r w:rsidR="00FB5AF1" w:rsidRPr="005129A5">
              <w:rPr>
                <w:bCs/>
                <w:iCs/>
                <w:sz w:val="20"/>
                <w:szCs w:val="20"/>
                <w:lang w:eastAsia="en-US"/>
              </w:rPr>
              <w:t xml:space="preserve">в части </w:t>
            </w:r>
            <w:r w:rsidR="00FB5AF1">
              <w:rPr>
                <w:bCs/>
                <w:iCs/>
                <w:sz w:val="20"/>
                <w:szCs w:val="20"/>
                <w:lang w:eastAsia="en-US"/>
              </w:rPr>
              <w:t xml:space="preserve">применения </w:t>
            </w:r>
            <w:r w:rsidR="00FB5AF1" w:rsidRPr="00FA557C">
              <w:rPr>
                <w:sz w:val="20"/>
                <w:szCs w:val="20"/>
              </w:rPr>
              <w:t>основны</w:t>
            </w:r>
            <w:r w:rsidR="00FB5AF1">
              <w:rPr>
                <w:sz w:val="20"/>
                <w:szCs w:val="20"/>
              </w:rPr>
              <w:t>х физических</w:t>
            </w:r>
            <w:r w:rsidR="00FB5AF1" w:rsidRPr="00FA557C">
              <w:rPr>
                <w:sz w:val="20"/>
                <w:szCs w:val="20"/>
              </w:rPr>
              <w:t xml:space="preserve"> процесс</w:t>
            </w:r>
            <w:r w:rsidR="00FB5AF1">
              <w:rPr>
                <w:sz w:val="20"/>
                <w:szCs w:val="20"/>
              </w:rPr>
              <w:t>ов</w:t>
            </w:r>
            <w:r w:rsidR="00FB5AF1" w:rsidRPr="00FA557C">
              <w:rPr>
                <w:sz w:val="20"/>
                <w:szCs w:val="20"/>
              </w:rPr>
              <w:t>, характерны</w:t>
            </w:r>
            <w:r w:rsidR="00FB5AF1">
              <w:rPr>
                <w:sz w:val="20"/>
                <w:szCs w:val="20"/>
              </w:rPr>
              <w:t>х</w:t>
            </w:r>
            <w:r w:rsidR="00FB5AF1" w:rsidRPr="00FA557C">
              <w:rPr>
                <w:sz w:val="20"/>
                <w:szCs w:val="20"/>
              </w:rPr>
              <w:t xml:space="preserve"> для систем инженерного оборудования и математически</w:t>
            </w:r>
            <w:r w:rsidR="00FB5AF1">
              <w:rPr>
                <w:sz w:val="20"/>
                <w:szCs w:val="20"/>
              </w:rPr>
              <w:t>х моделей</w:t>
            </w:r>
            <w:r w:rsidR="00FB5AF1" w:rsidRPr="00FA557C">
              <w:rPr>
                <w:sz w:val="20"/>
                <w:szCs w:val="20"/>
              </w:rPr>
              <w:t>, описывающи</w:t>
            </w:r>
            <w:r w:rsidR="00FB5AF1">
              <w:rPr>
                <w:sz w:val="20"/>
                <w:szCs w:val="20"/>
              </w:rPr>
              <w:t>х</w:t>
            </w:r>
            <w:r w:rsidR="00FB5AF1" w:rsidRPr="00FA557C">
              <w:rPr>
                <w:sz w:val="20"/>
                <w:szCs w:val="20"/>
              </w:rPr>
              <w:t xml:space="preserve"> эти процессы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из литературы, правильно обосновывает принятое решение.</w:t>
            </w:r>
          </w:p>
        </w:tc>
      </w:tr>
      <w:tr w:rsidR="00B50A9D" w:rsidRPr="001F26ED" w:rsidTr="005129A5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У3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FB5AF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имеет знания только основного материала в части </w:t>
            </w:r>
            <w:r w:rsidR="00FB5AF1" w:rsidRPr="00FA557C">
              <w:rPr>
                <w:bCs/>
                <w:iCs/>
                <w:sz w:val="20"/>
                <w:szCs w:val="20"/>
                <w:lang w:eastAsia="en-US"/>
              </w:rPr>
              <w:t>организ</w:t>
            </w:r>
            <w:r w:rsidR="00FB5AF1">
              <w:rPr>
                <w:bCs/>
                <w:iCs/>
                <w:sz w:val="20"/>
                <w:szCs w:val="20"/>
                <w:lang w:eastAsia="en-US"/>
              </w:rPr>
              <w:t>ации</w:t>
            </w:r>
            <w:r w:rsidR="00FB5AF1" w:rsidRPr="00FA557C">
              <w:rPr>
                <w:bCs/>
                <w:iCs/>
                <w:sz w:val="20"/>
                <w:szCs w:val="20"/>
                <w:lang w:eastAsia="en-US"/>
              </w:rPr>
              <w:t xml:space="preserve"> данны</w:t>
            </w:r>
            <w:r w:rsidR="00FB5AF1">
              <w:rPr>
                <w:bCs/>
                <w:iCs/>
                <w:sz w:val="20"/>
                <w:szCs w:val="20"/>
                <w:lang w:eastAsia="en-US"/>
              </w:rPr>
              <w:t>х</w:t>
            </w:r>
            <w:r w:rsidR="00FB5AF1" w:rsidRPr="00FA557C">
              <w:rPr>
                <w:bCs/>
                <w:iCs/>
                <w:sz w:val="20"/>
                <w:szCs w:val="20"/>
                <w:lang w:eastAsia="en-US"/>
              </w:rPr>
              <w:t xml:space="preserve"> для решения задач проектирования инженерного оборудования</w:t>
            </w:r>
            <w:r w:rsidRPr="005129A5">
              <w:rPr>
                <w:sz w:val="20"/>
                <w:szCs w:val="20"/>
              </w:rPr>
              <w:t>.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FB5AF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правильно применяет теоретические положения при решении практических вопросов и задач в</w:t>
            </w:r>
            <w:r w:rsidR="00FB5AF1">
              <w:rPr>
                <w:bCs/>
                <w:iCs/>
                <w:sz w:val="20"/>
                <w:szCs w:val="20"/>
                <w:lang w:eastAsia="en-US"/>
              </w:rPr>
              <w:t xml:space="preserve"> части </w:t>
            </w:r>
            <w:r w:rsidR="00FB5AF1" w:rsidRPr="00FA557C">
              <w:rPr>
                <w:bCs/>
                <w:iCs/>
                <w:sz w:val="20"/>
                <w:szCs w:val="20"/>
                <w:lang w:eastAsia="en-US"/>
              </w:rPr>
              <w:t>организ</w:t>
            </w:r>
            <w:r w:rsidR="00FB5AF1">
              <w:rPr>
                <w:bCs/>
                <w:iCs/>
                <w:sz w:val="20"/>
                <w:szCs w:val="20"/>
                <w:lang w:eastAsia="en-US"/>
              </w:rPr>
              <w:t>ации</w:t>
            </w:r>
            <w:r w:rsidR="00FB5AF1" w:rsidRPr="00FA557C">
              <w:rPr>
                <w:bCs/>
                <w:iCs/>
                <w:sz w:val="20"/>
                <w:szCs w:val="20"/>
                <w:lang w:eastAsia="en-US"/>
              </w:rPr>
              <w:t xml:space="preserve"> данны</w:t>
            </w:r>
            <w:r w:rsidR="00FB5AF1">
              <w:rPr>
                <w:bCs/>
                <w:iCs/>
                <w:sz w:val="20"/>
                <w:szCs w:val="20"/>
                <w:lang w:eastAsia="en-US"/>
              </w:rPr>
              <w:t>х</w:t>
            </w:r>
            <w:r w:rsidR="00FB5AF1" w:rsidRPr="00FA557C">
              <w:rPr>
                <w:bCs/>
                <w:iCs/>
                <w:sz w:val="20"/>
                <w:szCs w:val="20"/>
                <w:lang w:eastAsia="en-US"/>
              </w:rPr>
              <w:t xml:space="preserve"> для решения задач проектирования инженерного оборудования</w:t>
            </w:r>
            <w:r w:rsidR="00FB5AF1"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D363C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свободно справляется с задачами, вопросами и другими видами применения знаний в части</w:t>
            </w:r>
            <w:r w:rsidR="00D363CA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D363CA" w:rsidRPr="00FA557C">
              <w:rPr>
                <w:bCs/>
                <w:iCs/>
                <w:sz w:val="20"/>
                <w:szCs w:val="20"/>
                <w:lang w:eastAsia="en-US"/>
              </w:rPr>
              <w:t>организ</w:t>
            </w:r>
            <w:r w:rsidR="00D363CA">
              <w:rPr>
                <w:bCs/>
                <w:iCs/>
                <w:sz w:val="20"/>
                <w:szCs w:val="20"/>
                <w:lang w:eastAsia="en-US"/>
              </w:rPr>
              <w:t>ации</w:t>
            </w:r>
            <w:r w:rsidR="00D363CA" w:rsidRPr="00FA557C">
              <w:rPr>
                <w:bCs/>
                <w:iCs/>
                <w:sz w:val="20"/>
                <w:szCs w:val="20"/>
                <w:lang w:eastAsia="en-US"/>
              </w:rPr>
              <w:t xml:space="preserve"> данны</w:t>
            </w:r>
            <w:r w:rsidR="00D363CA">
              <w:rPr>
                <w:bCs/>
                <w:iCs/>
                <w:sz w:val="20"/>
                <w:szCs w:val="20"/>
                <w:lang w:eastAsia="en-US"/>
              </w:rPr>
              <w:t>х</w:t>
            </w:r>
            <w:r w:rsidR="00D363CA" w:rsidRPr="00FA557C">
              <w:rPr>
                <w:bCs/>
                <w:iCs/>
                <w:sz w:val="20"/>
                <w:szCs w:val="20"/>
                <w:lang w:eastAsia="en-US"/>
              </w:rPr>
              <w:t xml:space="preserve"> для решения задач проектирования инженерного оборудования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B50A9D" w:rsidRPr="001F26ED" w:rsidTr="005129A5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Н3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D363CA" w:rsidRDefault="00B50A9D" w:rsidP="00D363CA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D363CA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D363CA">
              <w:rPr>
                <w:bCs/>
                <w:iCs/>
                <w:sz w:val="20"/>
                <w:szCs w:val="20"/>
                <w:lang w:eastAsia="en-US"/>
              </w:rPr>
              <w:t xml:space="preserve"> не имеет практических навыков в </w:t>
            </w:r>
            <w:r w:rsidR="00D363CA" w:rsidRPr="00D363CA">
              <w:rPr>
                <w:bCs/>
                <w:iCs/>
                <w:sz w:val="20"/>
                <w:szCs w:val="20"/>
                <w:lang w:eastAsia="en-US"/>
              </w:rPr>
              <w:t xml:space="preserve">области </w:t>
            </w:r>
            <w:r w:rsidR="00D363CA" w:rsidRPr="00D363CA">
              <w:rPr>
                <w:sz w:val="20"/>
                <w:szCs w:val="20"/>
              </w:rPr>
              <w:t>использования программных комплексов проектирования инженерных систем</w:t>
            </w:r>
            <w:r w:rsidRPr="00D363CA">
              <w:rPr>
                <w:sz w:val="20"/>
                <w:szCs w:val="20"/>
              </w:rPr>
              <w:t xml:space="preserve">. Необходимые компетенции не сформированы, что не </w:t>
            </w:r>
            <w:r w:rsidRPr="00D363CA">
              <w:rPr>
                <w:sz w:val="20"/>
                <w:szCs w:val="20"/>
              </w:rPr>
              <w:lastRenderedPageBreak/>
              <w:t>позволяет выполнить практические задания курса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испытывает затруднения в части </w:t>
            </w:r>
            <w:r w:rsidR="009F64CB" w:rsidRPr="00D363CA">
              <w:rPr>
                <w:sz w:val="20"/>
                <w:szCs w:val="20"/>
              </w:rPr>
              <w:t>использования программных комплексов проектирования инженерных систем</w:t>
            </w:r>
            <w:r w:rsidRPr="005129A5">
              <w:rPr>
                <w:sz w:val="20"/>
                <w:szCs w:val="20"/>
              </w:rPr>
              <w:t xml:space="preserve">. Практические навыки сформированы, но </w:t>
            </w:r>
            <w:r w:rsidRPr="005129A5">
              <w:rPr>
                <w:sz w:val="20"/>
                <w:szCs w:val="20"/>
              </w:rPr>
              <w:lastRenderedPageBreak/>
              <w:t>позволяют выполнить практические задания курса на удовлетворительном уровне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9F64CB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Имеет твердые навыки выполнения практических задач курса, а также навыки </w:t>
            </w:r>
            <w:r w:rsidR="009F64CB" w:rsidRPr="00D363CA">
              <w:rPr>
                <w:sz w:val="20"/>
                <w:szCs w:val="20"/>
              </w:rPr>
              <w:t xml:space="preserve">использования программных комплексов проектирования </w:t>
            </w:r>
            <w:r w:rsidR="009F64CB" w:rsidRPr="00D363CA">
              <w:rPr>
                <w:sz w:val="20"/>
                <w:szCs w:val="20"/>
              </w:rPr>
              <w:lastRenderedPageBreak/>
              <w:t>инженерных систем</w:t>
            </w:r>
            <w:r w:rsidRPr="005129A5">
              <w:rPr>
                <w:sz w:val="20"/>
                <w:szCs w:val="20"/>
              </w:rPr>
              <w:t>. 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прочные навыки практической и 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</w:tbl>
    <w:p w:rsidR="00B50A9D" w:rsidRPr="00F90521" w:rsidRDefault="00B50A9D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B50A9D" w:rsidRDefault="00B50A9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B50A9D" w:rsidRPr="005845FA" w:rsidRDefault="00B50A9D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и критериев оценивания для проведения промежуточной </w:t>
      </w:r>
      <w:proofErr w:type="gramStart"/>
      <w:r w:rsidRPr="005845FA">
        <w:rPr>
          <w:bCs/>
          <w:i/>
        </w:rPr>
        <w:t>аттестации</w:t>
      </w:r>
      <w:proofErr w:type="gramEnd"/>
      <w:r w:rsidRPr="005845FA">
        <w:rPr>
          <w:bCs/>
          <w:i/>
        </w:rPr>
        <w:t xml:space="preserve"> обучающихся по дисциплине  в форме Защиты курсовой работы/проекта</w:t>
      </w:r>
    </w:p>
    <w:p w:rsidR="00B50A9D" w:rsidRDefault="00B50A9D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268"/>
        <w:gridCol w:w="2126"/>
        <w:gridCol w:w="1735"/>
        <w:gridCol w:w="2295"/>
      </w:tblGrid>
      <w:tr w:rsidR="00B50A9D" w:rsidRPr="001F26ED" w:rsidTr="005129A5">
        <w:tc>
          <w:tcPr>
            <w:tcW w:w="98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Код показателя </w:t>
            </w:r>
            <w:proofErr w:type="spellStart"/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оценива-ния</w:t>
            </w:r>
            <w:proofErr w:type="spellEnd"/>
            <w:proofErr w:type="gramEnd"/>
          </w:p>
        </w:tc>
        <w:tc>
          <w:tcPr>
            <w:tcW w:w="842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B50A9D" w:rsidRPr="001F26ED" w:rsidTr="005129A5">
        <w:trPr>
          <w:trHeight w:val="331"/>
        </w:trPr>
        <w:tc>
          <w:tcPr>
            <w:tcW w:w="98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неудовлетв</w:t>
            </w:r>
            <w:proofErr w:type="spellEnd"/>
            <w:r w:rsidRPr="005129A5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B50A9D" w:rsidRPr="001F26ED" w:rsidTr="005129A5">
        <w:trPr>
          <w:trHeight w:val="330"/>
        </w:trPr>
        <w:tc>
          <w:tcPr>
            <w:tcW w:w="98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5129A5">
              <w:rPr>
                <w:bCs/>
                <w:iCs/>
                <w:sz w:val="20"/>
                <w:szCs w:val="20"/>
                <w:lang w:eastAsia="en-US"/>
              </w:rPr>
              <w:t>удовлетвор</w:t>
            </w:r>
            <w:proofErr w:type="spellEnd"/>
            <w:r w:rsidRPr="005129A5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116C1A" w:rsidRPr="001F26ED" w:rsidTr="005129A5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З</w:t>
            </w: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не знает значительной части программного материала в части </w:t>
            </w:r>
            <w:r w:rsidRPr="00FA557C">
              <w:rPr>
                <w:sz w:val="20"/>
                <w:szCs w:val="20"/>
              </w:rPr>
              <w:t>методики использования программных средств для решения практических задач</w:t>
            </w:r>
            <w:r>
              <w:rPr>
                <w:sz w:val="20"/>
                <w:szCs w:val="20"/>
              </w:rPr>
              <w:t>.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Допускает существенные ошибки. 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 w:rsidRPr="00FA557C">
              <w:rPr>
                <w:sz w:val="20"/>
                <w:szCs w:val="20"/>
              </w:rPr>
              <w:t>методики использования программных сре</w:t>
            </w:r>
            <w:proofErr w:type="gramStart"/>
            <w:r w:rsidRPr="00FA557C">
              <w:rPr>
                <w:sz w:val="20"/>
                <w:szCs w:val="20"/>
              </w:rPr>
              <w:t>дств дл</w:t>
            </w:r>
            <w:proofErr w:type="gramEnd"/>
            <w:r w:rsidRPr="00FA557C">
              <w:rPr>
                <w:sz w:val="20"/>
                <w:szCs w:val="20"/>
              </w:rPr>
              <w:t>я решения практических задач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</w:t>
            </w:r>
            <w:proofErr w:type="spellStart"/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части</w:t>
            </w:r>
            <w:proofErr w:type="spellEnd"/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FA557C">
              <w:rPr>
                <w:sz w:val="20"/>
                <w:szCs w:val="20"/>
              </w:rPr>
              <w:t>методики использования программных средств для решения практических задач</w:t>
            </w:r>
            <w:r w:rsidRPr="005129A5">
              <w:rPr>
                <w:sz w:val="20"/>
                <w:szCs w:val="20"/>
              </w:rPr>
              <w:t xml:space="preserve"> .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вопрос, Увере</w:t>
            </w:r>
            <w:r>
              <w:rPr>
                <w:bCs/>
                <w:iCs/>
                <w:sz w:val="20"/>
                <w:szCs w:val="20"/>
                <w:lang w:eastAsia="en-US"/>
              </w:rPr>
              <w:t>нно  ориентируется в материале.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</w:t>
            </w:r>
            <w:r w:rsidRPr="00FA557C">
              <w:rPr>
                <w:sz w:val="20"/>
                <w:szCs w:val="20"/>
              </w:rPr>
              <w:t>методики использования программных сре</w:t>
            </w:r>
            <w:proofErr w:type="gramStart"/>
            <w:r w:rsidRPr="00FA557C">
              <w:rPr>
                <w:sz w:val="20"/>
                <w:szCs w:val="20"/>
              </w:rPr>
              <w:t>дств дл</w:t>
            </w:r>
            <w:proofErr w:type="gramEnd"/>
            <w:r w:rsidRPr="00FA557C">
              <w:rPr>
                <w:sz w:val="20"/>
                <w:szCs w:val="20"/>
              </w:rPr>
              <w:t>я решения практических задач</w:t>
            </w:r>
            <w:r w:rsidRPr="005129A5">
              <w:rPr>
                <w:sz w:val="20"/>
                <w:szCs w:val="20"/>
              </w:rPr>
              <w:t>.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116C1A" w:rsidRPr="001F26ED" w:rsidTr="005129A5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У</w:t>
            </w: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 w:rsidRPr="00FA557C">
              <w:rPr>
                <w:spacing w:val="-3"/>
                <w:sz w:val="20"/>
                <w:szCs w:val="20"/>
              </w:rPr>
              <w:t>использова</w:t>
            </w:r>
            <w:r>
              <w:rPr>
                <w:spacing w:val="-3"/>
                <w:sz w:val="20"/>
                <w:szCs w:val="20"/>
              </w:rPr>
              <w:t>ния</w:t>
            </w:r>
            <w:r w:rsidRPr="00FA557C">
              <w:rPr>
                <w:spacing w:val="-3"/>
                <w:sz w:val="20"/>
                <w:szCs w:val="20"/>
              </w:rPr>
              <w:t xml:space="preserve"> основны</w:t>
            </w:r>
            <w:r>
              <w:rPr>
                <w:spacing w:val="-3"/>
                <w:sz w:val="20"/>
                <w:szCs w:val="20"/>
              </w:rPr>
              <w:t>х</w:t>
            </w:r>
            <w:r w:rsidRPr="00FA557C">
              <w:rPr>
                <w:spacing w:val="-3"/>
                <w:sz w:val="20"/>
                <w:szCs w:val="20"/>
              </w:rPr>
              <w:t xml:space="preserve"> закон</w:t>
            </w:r>
            <w:r>
              <w:rPr>
                <w:spacing w:val="-3"/>
                <w:sz w:val="20"/>
                <w:szCs w:val="20"/>
              </w:rPr>
              <w:t>ов</w:t>
            </w:r>
            <w:r w:rsidRPr="00FA557C">
              <w:rPr>
                <w:spacing w:val="-3"/>
                <w:sz w:val="20"/>
                <w:szCs w:val="20"/>
              </w:rPr>
              <w:t xml:space="preserve">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  <w:r w:rsidRPr="005129A5">
              <w:rPr>
                <w:sz w:val="20"/>
                <w:szCs w:val="20"/>
              </w:rPr>
              <w:t>,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lastRenderedPageBreak/>
              <w:t>положений на практике при ответе на практические вопросы экзаменатора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правильно применяет теоретические положения при решении практических вопросов и задач.</w:t>
            </w:r>
          </w:p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116C1A" w:rsidRPr="001F26ED" w:rsidTr="005129A5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lastRenderedPageBreak/>
              <w:t>Н</w:t>
            </w: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формирования основных </w:t>
            </w:r>
            <w:r w:rsidRPr="005129A5">
              <w:rPr>
                <w:sz w:val="20"/>
                <w:szCs w:val="20"/>
              </w:rPr>
              <w:t xml:space="preserve">принципов выражения своих мыслей и мнения в межличностном и деловом общении, 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имеет прочные навыки исследовательской работы в области </w:t>
            </w:r>
            <w:r w:rsidRPr="005129A5">
              <w:rPr>
                <w:sz w:val="20"/>
                <w:szCs w:val="20"/>
              </w:rPr>
              <w:t>выражения своих мыслей и мнения в межличностном и деловом общении,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теоретические знания. 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прочные навыки исследовательской работы в </w:t>
            </w:r>
            <w:r w:rsidRPr="005129A5">
              <w:rPr>
                <w:sz w:val="20"/>
                <w:szCs w:val="20"/>
              </w:rPr>
              <w:t>выражения своих мыслей и мнения в межличностном и деловом общении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116C1A" w:rsidRPr="001F26ED" w:rsidTr="0037538F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З</w:t>
            </w: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pStyle w:val="a9"/>
              <w:spacing w:after="200" w:line="276" w:lineRule="auto"/>
              <w:ind w:left="0" w:firstLine="63"/>
              <w:jc w:val="both"/>
              <w:rPr>
                <w:sz w:val="20"/>
                <w:szCs w:val="20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не знает значительной части программного материала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об </w:t>
            </w:r>
            <w:r w:rsidRPr="00B8064B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>х физических</w:t>
            </w:r>
            <w:r w:rsidRPr="00B8064B">
              <w:rPr>
                <w:sz w:val="20"/>
                <w:szCs w:val="20"/>
              </w:rPr>
              <w:t xml:space="preserve"> процесс</w:t>
            </w:r>
            <w:r>
              <w:rPr>
                <w:sz w:val="20"/>
                <w:szCs w:val="20"/>
              </w:rPr>
              <w:t>ах</w:t>
            </w:r>
            <w:r w:rsidRPr="00B8064B">
              <w:rPr>
                <w:sz w:val="20"/>
                <w:szCs w:val="20"/>
              </w:rPr>
              <w:t>, характерны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для систем инженерного оборудования и математически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модел</w:t>
            </w:r>
            <w:r>
              <w:rPr>
                <w:sz w:val="20"/>
                <w:szCs w:val="20"/>
              </w:rPr>
              <w:t>ях</w:t>
            </w:r>
            <w:r w:rsidRPr="00B8064B">
              <w:rPr>
                <w:sz w:val="20"/>
                <w:szCs w:val="20"/>
              </w:rPr>
              <w:t>, описывающи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эти процессы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ошибки. Не ориентируется в материале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об </w:t>
            </w:r>
            <w:r w:rsidRPr="00B8064B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>х физических</w:t>
            </w:r>
            <w:r w:rsidRPr="00B8064B">
              <w:rPr>
                <w:sz w:val="20"/>
                <w:szCs w:val="20"/>
              </w:rPr>
              <w:t xml:space="preserve"> процесс</w:t>
            </w:r>
            <w:r>
              <w:rPr>
                <w:sz w:val="20"/>
                <w:szCs w:val="20"/>
              </w:rPr>
              <w:t>ах</w:t>
            </w:r>
            <w:r w:rsidRPr="00B8064B">
              <w:rPr>
                <w:sz w:val="20"/>
                <w:szCs w:val="20"/>
              </w:rPr>
              <w:t>, характерны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для систем инженерного оборудования и математически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модел</w:t>
            </w:r>
            <w:r>
              <w:rPr>
                <w:sz w:val="20"/>
                <w:szCs w:val="20"/>
              </w:rPr>
              <w:t>ях</w:t>
            </w:r>
            <w:r w:rsidRPr="00B8064B">
              <w:rPr>
                <w:sz w:val="20"/>
                <w:szCs w:val="20"/>
              </w:rPr>
              <w:t>, описывающи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эти процессы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Неуверенно ориентируется в материале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твердо знает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об </w:t>
            </w:r>
            <w:r w:rsidRPr="00B8064B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>х физических</w:t>
            </w:r>
            <w:r w:rsidRPr="00B8064B">
              <w:rPr>
                <w:sz w:val="20"/>
                <w:szCs w:val="20"/>
              </w:rPr>
              <w:t xml:space="preserve"> процесс</w:t>
            </w:r>
            <w:r>
              <w:rPr>
                <w:sz w:val="20"/>
                <w:szCs w:val="20"/>
              </w:rPr>
              <w:t>ах</w:t>
            </w:r>
            <w:r w:rsidRPr="00B8064B">
              <w:rPr>
                <w:sz w:val="20"/>
                <w:szCs w:val="20"/>
              </w:rPr>
              <w:t>, характерны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для систем инженерного оборудования и математически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модел</w:t>
            </w:r>
            <w:r>
              <w:rPr>
                <w:sz w:val="20"/>
                <w:szCs w:val="20"/>
              </w:rPr>
              <w:t>ях</w:t>
            </w:r>
            <w:r w:rsidRPr="00B8064B">
              <w:rPr>
                <w:sz w:val="20"/>
                <w:szCs w:val="20"/>
              </w:rPr>
              <w:t>, описывающи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эти процессы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Уверенно  ориентируется в материале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об </w:t>
            </w:r>
            <w:r w:rsidRPr="00B8064B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>х физических</w:t>
            </w:r>
            <w:r w:rsidRPr="00B8064B">
              <w:rPr>
                <w:sz w:val="20"/>
                <w:szCs w:val="20"/>
              </w:rPr>
              <w:t xml:space="preserve"> процесс</w:t>
            </w:r>
            <w:r>
              <w:rPr>
                <w:sz w:val="20"/>
                <w:szCs w:val="20"/>
              </w:rPr>
              <w:t>ах</w:t>
            </w:r>
            <w:r w:rsidRPr="00B8064B">
              <w:rPr>
                <w:sz w:val="20"/>
                <w:szCs w:val="20"/>
              </w:rPr>
              <w:t>, характерны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для систем инженерного оборудования и математически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модел</w:t>
            </w:r>
            <w:r>
              <w:rPr>
                <w:sz w:val="20"/>
                <w:szCs w:val="20"/>
              </w:rPr>
              <w:t>ях</w:t>
            </w:r>
            <w:r w:rsidRPr="00B8064B">
              <w:rPr>
                <w:sz w:val="20"/>
                <w:szCs w:val="20"/>
              </w:rPr>
              <w:t>, описывающи</w:t>
            </w:r>
            <w:r>
              <w:rPr>
                <w:sz w:val="20"/>
                <w:szCs w:val="20"/>
              </w:rPr>
              <w:t>х</w:t>
            </w:r>
            <w:r w:rsidRPr="00B8064B">
              <w:rPr>
                <w:sz w:val="20"/>
                <w:szCs w:val="20"/>
              </w:rPr>
              <w:t xml:space="preserve"> эти процессы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116C1A" w:rsidRPr="001F26ED" w:rsidTr="0037538F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У</w:t>
            </w: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не может</w:t>
            </w:r>
            <w:r w:rsidRPr="00B8064B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>к</w:t>
            </w:r>
            <w:r w:rsidRPr="00B8064B">
              <w:rPr>
                <w:sz w:val="20"/>
                <w:szCs w:val="20"/>
              </w:rPr>
              <w:t>лассифицир</w:t>
            </w:r>
            <w:r>
              <w:rPr>
                <w:sz w:val="20"/>
                <w:szCs w:val="20"/>
              </w:rPr>
              <w:t>овать</w:t>
            </w:r>
            <w:r w:rsidRPr="00B8064B">
              <w:rPr>
                <w:sz w:val="20"/>
                <w:szCs w:val="20"/>
              </w:rPr>
              <w:t xml:space="preserve"> </w:t>
            </w:r>
            <w:r w:rsidRPr="00B8064B">
              <w:rPr>
                <w:sz w:val="20"/>
                <w:szCs w:val="20"/>
              </w:rPr>
              <w:lastRenderedPageBreak/>
              <w:t>местные сопротивления участков гидравлических систем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о </w:t>
            </w:r>
            <w:r w:rsidRPr="00C42D60">
              <w:rPr>
                <w:color w:val="000000"/>
                <w:sz w:val="20"/>
                <w:szCs w:val="20"/>
                <w:lang w:eastAsia="en-US"/>
              </w:rPr>
              <w:t>структур</w:t>
            </w:r>
            <w:r>
              <w:rPr>
                <w:color w:val="000000"/>
                <w:sz w:val="20"/>
                <w:szCs w:val="20"/>
                <w:lang w:eastAsia="en-US"/>
              </w:rPr>
              <w:t>ах</w:t>
            </w:r>
            <w:r w:rsidRPr="00C42D6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инженерных систем,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теоретических положений на практике при ответе на практические вопросы экзаменатора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правильно применяет теоретические положения при решении практических вопросов и задач.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Умеет применить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теоретические знания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выполнении практических заданий.</w:t>
            </w:r>
          </w:p>
        </w:tc>
      </w:tr>
      <w:tr w:rsidR="00116C1A" w:rsidRPr="001F26ED" w:rsidTr="0037538F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lastRenderedPageBreak/>
              <w:t>Н</w:t>
            </w: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не показывает практических навыков в выполнении практических заданий, требуемых составом компетенций.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Не имеет навыков </w:t>
            </w:r>
            <w:r w:rsidRPr="00B8064B">
              <w:rPr>
                <w:sz w:val="20"/>
                <w:szCs w:val="20"/>
              </w:rPr>
              <w:t xml:space="preserve">описания гидравлических систем с помощью матриц смежности, </w:t>
            </w:r>
            <w:proofErr w:type="spellStart"/>
            <w:r w:rsidRPr="00B8064B">
              <w:rPr>
                <w:sz w:val="20"/>
                <w:szCs w:val="20"/>
              </w:rPr>
              <w:t>инц</w:t>
            </w:r>
            <w:r>
              <w:rPr>
                <w:sz w:val="20"/>
                <w:szCs w:val="20"/>
              </w:rPr>
              <w:t>и</w:t>
            </w:r>
            <w:r w:rsidRPr="00B8064B">
              <w:rPr>
                <w:sz w:val="20"/>
                <w:szCs w:val="20"/>
              </w:rPr>
              <w:t>денций</w:t>
            </w:r>
            <w:proofErr w:type="spellEnd"/>
            <w:r w:rsidRPr="00B8064B">
              <w:rPr>
                <w:sz w:val="20"/>
                <w:szCs w:val="20"/>
              </w:rPr>
              <w:t xml:space="preserve"> и главных контуров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об </w:t>
            </w:r>
            <w:r>
              <w:rPr>
                <w:sz w:val="20"/>
                <w:szCs w:val="20"/>
              </w:rPr>
              <w:t>описании</w:t>
            </w:r>
            <w:r w:rsidRPr="00B8064B">
              <w:rPr>
                <w:sz w:val="20"/>
                <w:szCs w:val="20"/>
              </w:rPr>
              <w:t xml:space="preserve"> гидравлических систем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</w:t>
            </w:r>
            <w:r>
              <w:rPr>
                <w:bCs/>
                <w:iCs/>
                <w:sz w:val="20"/>
                <w:szCs w:val="20"/>
                <w:lang w:eastAsia="en-US"/>
              </w:rPr>
              <w:t>вердые навыки при решении задач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имеет прочные навыки </w:t>
            </w:r>
            <w:r w:rsidRPr="00B8064B">
              <w:rPr>
                <w:sz w:val="20"/>
                <w:szCs w:val="20"/>
              </w:rPr>
              <w:t>описания гидравлических систем</w:t>
            </w:r>
            <w:r w:rsidRPr="00084605">
              <w:rPr>
                <w:rFonts w:eastAsia="Calibri"/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для чего уверенно применяет теоретические знания.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6C1A" w:rsidRPr="001F26ED" w:rsidRDefault="00116C1A" w:rsidP="003753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прочные навыки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в области </w:t>
            </w:r>
            <w:r w:rsidRPr="00B8064B">
              <w:rPr>
                <w:sz w:val="20"/>
                <w:szCs w:val="20"/>
              </w:rPr>
              <w:t>описания гидравлических систем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знаний.</w:t>
            </w:r>
          </w:p>
        </w:tc>
      </w:tr>
      <w:tr w:rsidR="00116C1A" w:rsidRPr="001F26ED" w:rsidTr="005129A5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З3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не знает значительной части программного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применения </w:t>
            </w:r>
            <w:r w:rsidRPr="00FA557C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>х физических</w:t>
            </w:r>
            <w:r w:rsidRPr="00FA557C">
              <w:rPr>
                <w:sz w:val="20"/>
                <w:szCs w:val="20"/>
              </w:rPr>
              <w:t xml:space="preserve"> процесс</w:t>
            </w:r>
            <w:r>
              <w:rPr>
                <w:sz w:val="20"/>
                <w:szCs w:val="20"/>
              </w:rPr>
              <w:t>ов</w:t>
            </w:r>
            <w:r w:rsidRPr="00FA557C">
              <w:rPr>
                <w:sz w:val="20"/>
                <w:szCs w:val="20"/>
              </w:rPr>
              <w:t>, характерны</w:t>
            </w:r>
            <w:r>
              <w:rPr>
                <w:sz w:val="20"/>
                <w:szCs w:val="20"/>
              </w:rPr>
              <w:t>х</w:t>
            </w:r>
            <w:r w:rsidRPr="00FA557C">
              <w:rPr>
                <w:sz w:val="20"/>
                <w:szCs w:val="20"/>
              </w:rPr>
              <w:t xml:space="preserve"> для систем инженерного оборудования и математически</w:t>
            </w:r>
            <w:r>
              <w:rPr>
                <w:sz w:val="20"/>
                <w:szCs w:val="20"/>
              </w:rPr>
              <w:t>х моделей</w:t>
            </w:r>
            <w:r w:rsidRPr="00FA557C">
              <w:rPr>
                <w:sz w:val="20"/>
                <w:szCs w:val="20"/>
              </w:rPr>
              <w:t>, описывающи</w:t>
            </w:r>
            <w:r>
              <w:rPr>
                <w:sz w:val="20"/>
                <w:szCs w:val="20"/>
              </w:rPr>
              <w:t>х</w:t>
            </w:r>
            <w:r w:rsidRPr="00FA557C">
              <w:rPr>
                <w:sz w:val="20"/>
                <w:szCs w:val="20"/>
              </w:rPr>
              <w:t xml:space="preserve"> эти процессы</w:t>
            </w:r>
            <w:r>
              <w:rPr>
                <w:sz w:val="20"/>
                <w:szCs w:val="20"/>
              </w:rPr>
              <w:t xml:space="preserve">, 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допускает существенные ошибки, необходимые практические компетенции не сформирован</w:t>
            </w:r>
            <w:r>
              <w:rPr>
                <w:bCs/>
                <w:iCs/>
                <w:sz w:val="20"/>
                <w:szCs w:val="20"/>
                <w:lang w:eastAsia="en-US"/>
              </w:rPr>
              <w:t>ы. Не ориентируется в материале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применения </w:t>
            </w:r>
            <w:r w:rsidRPr="00FA557C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>х физических</w:t>
            </w:r>
            <w:r w:rsidRPr="00FA557C">
              <w:rPr>
                <w:sz w:val="20"/>
                <w:szCs w:val="20"/>
              </w:rPr>
              <w:t xml:space="preserve"> процесс</w:t>
            </w:r>
            <w:r>
              <w:rPr>
                <w:sz w:val="20"/>
                <w:szCs w:val="20"/>
              </w:rPr>
              <w:t>ов</w:t>
            </w:r>
            <w:r w:rsidRPr="00FA557C">
              <w:rPr>
                <w:sz w:val="20"/>
                <w:szCs w:val="20"/>
              </w:rPr>
              <w:t>, характерны</w:t>
            </w:r>
            <w:r>
              <w:rPr>
                <w:sz w:val="20"/>
                <w:szCs w:val="20"/>
              </w:rPr>
              <w:t>х</w:t>
            </w:r>
            <w:r w:rsidRPr="00FA557C">
              <w:rPr>
                <w:sz w:val="20"/>
                <w:szCs w:val="20"/>
              </w:rPr>
              <w:t xml:space="preserve"> для систем инженерного оборудования и математически</w:t>
            </w:r>
            <w:r>
              <w:rPr>
                <w:sz w:val="20"/>
                <w:szCs w:val="20"/>
              </w:rPr>
              <w:t>х моделей</w:t>
            </w:r>
            <w:r w:rsidRPr="00FA557C">
              <w:rPr>
                <w:sz w:val="20"/>
                <w:szCs w:val="20"/>
              </w:rPr>
              <w:t>, описывающи</w:t>
            </w:r>
            <w:r>
              <w:rPr>
                <w:sz w:val="20"/>
                <w:szCs w:val="20"/>
              </w:rPr>
              <w:t>х</w:t>
            </w:r>
            <w:r w:rsidRPr="00FA557C">
              <w:rPr>
                <w:sz w:val="20"/>
                <w:szCs w:val="20"/>
              </w:rPr>
              <w:t xml:space="preserve"> эти процессы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применения </w:t>
            </w:r>
            <w:r w:rsidRPr="00FA557C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>х физических</w:t>
            </w:r>
            <w:r w:rsidRPr="00FA557C">
              <w:rPr>
                <w:sz w:val="20"/>
                <w:szCs w:val="20"/>
              </w:rPr>
              <w:t xml:space="preserve"> процесс</w:t>
            </w:r>
            <w:r>
              <w:rPr>
                <w:sz w:val="20"/>
                <w:szCs w:val="20"/>
              </w:rPr>
              <w:t>ов</w:t>
            </w:r>
            <w:r w:rsidRPr="00FA557C">
              <w:rPr>
                <w:sz w:val="20"/>
                <w:szCs w:val="20"/>
              </w:rPr>
              <w:t>, характерны</w:t>
            </w:r>
            <w:r>
              <w:rPr>
                <w:sz w:val="20"/>
                <w:szCs w:val="20"/>
              </w:rPr>
              <w:t>х</w:t>
            </w:r>
            <w:r w:rsidRPr="00FA557C">
              <w:rPr>
                <w:sz w:val="20"/>
                <w:szCs w:val="20"/>
              </w:rPr>
              <w:t xml:space="preserve"> для систем инженерного оборудования и математически</w:t>
            </w:r>
            <w:r>
              <w:rPr>
                <w:sz w:val="20"/>
                <w:szCs w:val="20"/>
              </w:rPr>
              <w:t>х моделей</w:t>
            </w:r>
            <w:r w:rsidRPr="00FA557C">
              <w:rPr>
                <w:sz w:val="20"/>
                <w:szCs w:val="20"/>
              </w:rPr>
              <w:t>, описывающи</w:t>
            </w:r>
            <w:r>
              <w:rPr>
                <w:sz w:val="20"/>
                <w:szCs w:val="20"/>
              </w:rPr>
              <w:t>х</w:t>
            </w:r>
            <w:r w:rsidRPr="00FA557C">
              <w:rPr>
                <w:sz w:val="20"/>
                <w:szCs w:val="20"/>
              </w:rPr>
              <w:t xml:space="preserve"> эти процессы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Уверенно  ориентируется в материале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применения </w:t>
            </w:r>
            <w:r w:rsidRPr="00FA557C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>х физических</w:t>
            </w:r>
            <w:r w:rsidRPr="00FA557C">
              <w:rPr>
                <w:sz w:val="20"/>
                <w:szCs w:val="20"/>
              </w:rPr>
              <w:t xml:space="preserve"> процесс</w:t>
            </w:r>
            <w:r>
              <w:rPr>
                <w:sz w:val="20"/>
                <w:szCs w:val="20"/>
              </w:rPr>
              <w:t>ов</w:t>
            </w:r>
            <w:r w:rsidRPr="00FA557C">
              <w:rPr>
                <w:sz w:val="20"/>
                <w:szCs w:val="20"/>
              </w:rPr>
              <w:t>, характерны</w:t>
            </w:r>
            <w:r>
              <w:rPr>
                <w:sz w:val="20"/>
                <w:szCs w:val="20"/>
              </w:rPr>
              <w:t>х</w:t>
            </w:r>
            <w:r w:rsidRPr="00FA557C">
              <w:rPr>
                <w:sz w:val="20"/>
                <w:szCs w:val="20"/>
              </w:rPr>
              <w:t xml:space="preserve"> для систем инженерного оборудования и математически</w:t>
            </w:r>
            <w:r>
              <w:rPr>
                <w:sz w:val="20"/>
                <w:szCs w:val="20"/>
              </w:rPr>
              <w:t>х моделей</w:t>
            </w:r>
            <w:r w:rsidRPr="00FA557C">
              <w:rPr>
                <w:sz w:val="20"/>
                <w:szCs w:val="20"/>
              </w:rPr>
              <w:t>, описывающи</w:t>
            </w:r>
            <w:r>
              <w:rPr>
                <w:sz w:val="20"/>
                <w:szCs w:val="20"/>
              </w:rPr>
              <w:t>х</w:t>
            </w:r>
            <w:r w:rsidRPr="00FA557C">
              <w:rPr>
                <w:sz w:val="20"/>
                <w:szCs w:val="20"/>
              </w:rPr>
              <w:t xml:space="preserve"> эти процессы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>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из литературы, правильно обосновывает принятое решение.</w:t>
            </w:r>
          </w:p>
        </w:tc>
      </w:tr>
      <w:tr w:rsidR="00116C1A" w:rsidRPr="001F26ED" w:rsidTr="005129A5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>У3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sz w:val="20"/>
                <w:szCs w:val="20"/>
              </w:rPr>
              <w:t xml:space="preserve">не умеет применить </w:t>
            </w:r>
            <w:r w:rsidRPr="005129A5">
              <w:rPr>
                <w:sz w:val="20"/>
                <w:szCs w:val="20"/>
              </w:rPr>
              <w:lastRenderedPageBreak/>
              <w:t>теоретические знания при решении практических задач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имеет знания только основного материала в части </w:t>
            </w:r>
            <w:r w:rsidRPr="00FA557C">
              <w:rPr>
                <w:bCs/>
                <w:iCs/>
                <w:sz w:val="20"/>
                <w:szCs w:val="20"/>
                <w:lang w:eastAsia="en-US"/>
              </w:rPr>
              <w:t>организ</w:t>
            </w:r>
            <w:r>
              <w:rPr>
                <w:bCs/>
                <w:iCs/>
                <w:sz w:val="20"/>
                <w:szCs w:val="20"/>
                <w:lang w:eastAsia="en-US"/>
              </w:rPr>
              <w:t>ации</w:t>
            </w:r>
            <w:r w:rsidRPr="00FA557C">
              <w:rPr>
                <w:bCs/>
                <w:iCs/>
                <w:sz w:val="20"/>
                <w:szCs w:val="20"/>
                <w:lang w:eastAsia="en-US"/>
              </w:rPr>
              <w:t xml:space="preserve"> данны</w:t>
            </w:r>
            <w:r>
              <w:rPr>
                <w:bCs/>
                <w:iCs/>
                <w:sz w:val="20"/>
                <w:szCs w:val="20"/>
                <w:lang w:eastAsia="en-US"/>
              </w:rPr>
              <w:t>х</w:t>
            </w:r>
            <w:r w:rsidRPr="00FA557C">
              <w:rPr>
                <w:bCs/>
                <w:iCs/>
                <w:sz w:val="20"/>
                <w:szCs w:val="20"/>
                <w:lang w:eastAsia="en-US"/>
              </w:rPr>
              <w:t xml:space="preserve"> для решения задач проектирования инженерного оборудования</w:t>
            </w:r>
            <w:r w:rsidRPr="005129A5">
              <w:rPr>
                <w:sz w:val="20"/>
                <w:szCs w:val="20"/>
              </w:rPr>
              <w:t>.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С трудом осуществляет 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lastRenderedPageBreak/>
              <w:t>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правильно применяет теоретические положения при решении практических вопросов и задач в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части </w:t>
            </w:r>
            <w:r w:rsidRPr="00FA557C">
              <w:rPr>
                <w:bCs/>
                <w:iCs/>
                <w:sz w:val="20"/>
                <w:szCs w:val="20"/>
                <w:lang w:eastAsia="en-US"/>
              </w:rPr>
              <w:t>организ</w:t>
            </w:r>
            <w:r>
              <w:rPr>
                <w:bCs/>
                <w:iCs/>
                <w:sz w:val="20"/>
                <w:szCs w:val="20"/>
                <w:lang w:eastAsia="en-US"/>
              </w:rPr>
              <w:t>ации</w:t>
            </w:r>
            <w:r w:rsidRPr="00FA557C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FA557C">
              <w:rPr>
                <w:bCs/>
                <w:iCs/>
                <w:sz w:val="20"/>
                <w:szCs w:val="20"/>
                <w:lang w:eastAsia="en-US"/>
              </w:rPr>
              <w:lastRenderedPageBreak/>
              <w:t>данны</w:t>
            </w:r>
            <w:r>
              <w:rPr>
                <w:bCs/>
                <w:iCs/>
                <w:sz w:val="20"/>
                <w:szCs w:val="20"/>
                <w:lang w:eastAsia="en-US"/>
              </w:rPr>
              <w:t>х</w:t>
            </w:r>
            <w:r w:rsidRPr="00FA557C">
              <w:rPr>
                <w:bCs/>
                <w:iCs/>
                <w:sz w:val="20"/>
                <w:szCs w:val="20"/>
                <w:lang w:eastAsia="en-US"/>
              </w:rPr>
              <w:t xml:space="preserve"> для решения задач проектирования инженерного оборудования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свободно справляется с задачами, вопросами и другими видами применения знаний в части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FA557C">
              <w:rPr>
                <w:bCs/>
                <w:iCs/>
                <w:sz w:val="20"/>
                <w:szCs w:val="20"/>
                <w:lang w:eastAsia="en-US"/>
              </w:rPr>
              <w:t>организ</w:t>
            </w:r>
            <w:r>
              <w:rPr>
                <w:bCs/>
                <w:iCs/>
                <w:sz w:val="20"/>
                <w:szCs w:val="20"/>
                <w:lang w:eastAsia="en-US"/>
              </w:rPr>
              <w:t>ации</w:t>
            </w:r>
            <w:r w:rsidRPr="00FA557C">
              <w:rPr>
                <w:bCs/>
                <w:iCs/>
                <w:sz w:val="20"/>
                <w:szCs w:val="20"/>
                <w:lang w:eastAsia="en-US"/>
              </w:rPr>
              <w:t xml:space="preserve"> данны</w:t>
            </w:r>
            <w:r>
              <w:rPr>
                <w:bCs/>
                <w:iCs/>
                <w:sz w:val="20"/>
                <w:szCs w:val="20"/>
                <w:lang w:eastAsia="en-US"/>
              </w:rPr>
              <w:t>х</w:t>
            </w:r>
            <w:r w:rsidRPr="00FA557C">
              <w:rPr>
                <w:bCs/>
                <w:iCs/>
                <w:sz w:val="20"/>
                <w:szCs w:val="20"/>
                <w:lang w:eastAsia="en-US"/>
              </w:rPr>
              <w:t xml:space="preserve"> для решения задач проектирования инженерного </w:t>
            </w:r>
            <w:r w:rsidRPr="00FA557C">
              <w:rPr>
                <w:bCs/>
                <w:iCs/>
                <w:sz w:val="20"/>
                <w:szCs w:val="20"/>
                <w:lang w:eastAsia="en-US"/>
              </w:rPr>
              <w:lastRenderedPageBreak/>
              <w:t>оборудования</w:t>
            </w:r>
            <w:r w:rsidRPr="005129A5">
              <w:rPr>
                <w:bCs/>
                <w:iCs/>
                <w:sz w:val="20"/>
                <w:szCs w:val="20"/>
                <w:lang w:eastAsia="en-US"/>
              </w:rPr>
              <w:t>;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116C1A" w:rsidRPr="001F26ED" w:rsidTr="005129A5">
        <w:tc>
          <w:tcPr>
            <w:tcW w:w="9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lastRenderedPageBreak/>
              <w:t>Н3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D363CA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D363CA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D363CA">
              <w:rPr>
                <w:bCs/>
                <w:iCs/>
                <w:sz w:val="20"/>
                <w:szCs w:val="20"/>
                <w:lang w:eastAsia="en-US"/>
              </w:rPr>
              <w:t xml:space="preserve"> не имеет практических навыков в области </w:t>
            </w:r>
            <w:r w:rsidRPr="00D363CA">
              <w:rPr>
                <w:sz w:val="20"/>
                <w:szCs w:val="20"/>
              </w:rPr>
              <w:t>использования программных комплексов проектирования инженерных систем.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испытывает затруднения в части </w:t>
            </w:r>
            <w:r w:rsidRPr="00D363CA">
              <w:rPr>
                <w:sz w:val="20"/>
                <w:szCs w:val="20"/>
              </w:rPr>
              <w:t>использования программных комплексов проектирования инженерных систем</w:t>
            </w:r>
            <w:r w:rsidRPr="005129A5">
              <w:rPr>
                <w:sz w:val="20"/>
                <w:szCs w:val="20"/>
              </w:rPr>
              <w:t>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Имеет твердые навыки выполнения практических задач курса, а также навыки </w:t>
            </w:r>
            <w:r w:rsidRPr="00D363CA">
              <w:rPr>
                <w:sz w:val="20"/>
                <w:szCs w:val="20"/>
              </w:rPr>
              <w:t>использования программных комплексов проектирования инженерных систем</w:t>
            </w:r>
            <w:r w:rsidRPr="005129A5">
              <w:rPr>
                <w:sz w:val="20"/>
                <w:szCs w:val="20"/>
              </w:rPr>
              <w:t>. Уверенно выполняет исследовательскую часть диссертации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C1A" w:rsidRPr="005129A5" w:rsidRDefault="00116C1A" w:rsidP="0037538F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прочные навыки практической и исследовательской работы, но свободно оперирует объемом необходимых знаний в собственном научном исследовании.</w:t>
            </w:r>
          </w:p>
        </w:tc>
      </w:tr>
    </w:tbl>
    <w:p w:rsidR="00B50A9D" w:rsidRDefault="00B50A9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B50A9D" w:rsidRDefault="00B50A9D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и критериев оценивания для проведения промежуточной </w:t>
      </w:r>
      <w:proofErr w:type="gramStart"/>
      <w:r w:rsidRPr="005845FA">
        <w:rPr>
          <w:bCs/>
          <w:i/>
        </w:rPr>
        <w:t>аттестации</w:t>
      </w:r>
      <w:proofErr w:type="gramEnd"/>
      <w:r w:rsidRPr="005845FA">
        <w:rPr>
          <w:bCs/>
          <w:i/>
        </w:rPr>
        <w:t xml:space="preserve"> обучающихся по дисциплине  в форме Зачета</w:t>
      </w:r>
    </w:p>
    <w:p w:rsidR="00B50A9D" w:rsidRDefault="00B50A9D" w:rsidP="00253C0D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B50A9D" w:rsidRDefault="00B50A9D" w:rsidP="00253C0D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B50A9D" w:rsidRPr="005845FA" w:rsidRDefault="00B50A9D" w:rsidP="00066FBC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3961"/>
        <w:gridCol w:w="4066"/>
      </w:tblGrid>
      <w:tr w:rsidR="00B50A9D" w:rsidTr="005129A5">
        <w:trPr>
          <w:jc w:val="center"/>
        </w:trPr>
        <w:tc>
          <w:tcPr>
            <w:tcW w:w="73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5129A5">
              <w:rPr>
                <w:bCs/>
                <w:iCs/>
                <w:sz w:val="22"/>
                <w:szCs w:val="22"/>
                <w:lang w:eastAsia="en-US"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5129A5">
              <w:rPr>
                <w:bCs/>
                <w:iCs/>
                <w:sz w:val="22"/>
                <w:szCs w:val="22"/>
                <w:lang w:eastAsia="en-US"/>
              </w:rPr>
              <w:t>Оценка</w:t>
            </w:r>
          </w:p>
        </w:tc>
      </w:tr>
      <w:tr w:rsidR="00B50A9D" w:rsidTr="005129A5">
        <w:trPr>
          <w:jc w:val="center"/>
        </w:trPr>
        <w:tc>
          <w:tcPr>
            <w:tcW w:w="73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5129A5">
              <w:rPr>
                <w:bCs/>
                <w:iCs/>
                <w:sz w:val="22"/>
                <w:szCs w:val="22"/>
                <w:lang w:eastAsia="en-US"/>
              </w:rPr>
              <w:t>Не зачтено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5129A5">
              <w:rPr>
                <w:bCs/>
                <w:iCs/>
                <w:sz w:val="22"/>
                <w:szCs w:val="22"/>
                <w:lang w:eastAsia="en-US"/>
              </w:rPr>
              <w:t>Зачтено</w:t>
            </w:r>
          </w:p>
        </w:tc>
      </w:tr>
      <w:tr w:rsidR="00B50A9D" w:rsidTr="005129A5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5129A5">
              <w:rPr>
                <w:bCs/>
                <w:iCs/>
                <w:sz w:val="22"/>
                <w:szCs w:val="22"/>
                <w:lang w:eastAsia="en-US"/>
              </w:rPr>
              <w:t>З</w:t>
            </w:r>
            <w:proofErr w:type="gramStart"/>
            <w:r w:rsidRPr="005129A5">
              <w:rPr>
                <w:bCs/>
                <w:iCs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pStyle w:val="a9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не знает значительной части программного материала.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B50A9D" w:rsidTr="005129A5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5129A5">
              <w:rPr>
                <w:bCs/>
                <w:iCs/>
                <w:sz w:val="22"/>
                <w:szCs w:val="22"/>
                <w:lang w:eastAsia="en-US"/>
              </w:rPr>
              <w:t>У</w:t>
            </w:r>
            <w:proofErr w:type="gramStart"/>
            <w:r w:rsidRPr="005129A5">
              <w:rPr>
                <w:bCs/>
                <w:iCs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50A9D" w:rsidRPr="005129A5" w:rsidRDefault="00B50A9D" w:rsidP="005129A5">
            <w:pPr>
              <w:contextualSpacing/>
              <w:jc w:val="both"/>
              <w:rPr>
                <w:sz w:val="20"/>
                <w:szCs w:val="20"/>
              </w:rPr>
            </w:pPr>
            <w:r w:rsidRPr="005129A5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свободно справляется с задачами, вопросами и другими видами применения знаний в процессе ответов на вопросы зачета. Умеет анализировать полученные результаты.</w:t>
            </w:r>
          </w:p>
        </w:tc>
      </w:tr>
      <w:tr w:rsidR="00B50A9D" w:rsidTr="005129A5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5129A5">
              <w:rPr>
                <w:bCs/>
                <w:iCs/>
                <w:sz w:val="22"/>
                <w:szCs w:val="22"/>
                <w:lang w:eastAsia="en-US"/>
              </w:rPr>
              <w:t>Н</w:t>
            </w:r>
            <w:proofErr w:type="gramStart"/>
            <w:r w:rsidRPr="005129A5">
              <w:rPr>
                <w:bCs/>
                <w:iCs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E935F9">
            <w:pPr>
              <w:contextualSpacing/>
              <w:rPr>
                <w:sz w:val="20"/>
                <w:szCs w:val="20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не показывает практических навыков, необходимых при составлении нормативных документов, документооборота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имеет прочные навыки работы в составлении нормативных документов, документооборота</w:t>
            </w:r>
            <w:r w:rsidRPr="005129A5">
              <w:rPr>
                <w:sz w:val="20"/>
                <w:szCs w:val="20"/>
              </w:rPr>
              <w:t>.</w:t>
            </w:r>
          </w:p>
        </w:tc>
      </w:tr>
      <w:tr w:rsidR="00B50A9D" w:rsidTr="005129A5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5129A5">
              <w:rPr>
                <w:bCs/>
                <w:iCs/>
                <w:sz w:val="22"/>
                <w:szCs w:val="22"/>
                <w:lang w:eastAsia="en-US"/>
              </w:rPr>
              <w:lastRenderedPageBreak/>
              <w:t>З</w:t>
            </w:r>
            <w:proofErr w:type="gramStart"/>
            <w:r w:rsidRPr="005129A5">
              <w:rPr>
                <w:bCs/>
                <w:iCs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pStyle w:val="a9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не знает значительной части программного материала.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B50A9D" w:rsidTr="005129A5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5129A5">
              <w:rPr>
                <w:bCs/>
                <w:iCs/>
                <w:sz w:val="22"/>
                <w:szCs w:val="22"/>
                <w:lang w:eastAsia="en-US"/>
              </w:rPr>
              <w:t>У</w:t>
            </w:r>
            <w:proofErr w:type="gramStart"/>
            <w:r w:rsidRPr="005129A5">
              <w:rPr>
                <w:bCs/>
                <w:iCs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116C1A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  <w:r w:rsidRPr="005129A5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свободно справляется с задачами, вопросами и другими видами применения знаний в процессе ответов на вопросы зачета. Умеет анализировать полученные результаты.</w:t>
            </w:r>
          </w:p>
        </w:tc>
      </w:tr>
      <w:tr w:rsidR="00B50A9D" w:rsidTr="005129A5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5129A5">
              <w:rPr>
                <w:bCs/>
                <w:iCs/>
                <w:sz w:val="22"/>
                <w:szCs w:val="22"/>
                <w:lang w:eastAsia="en-US"/>
              </w:rPr>
              <w:t>Н</w:t>
            </w:r>
            <w:proofErr w:type="gramStart"/>
            <w:r w:rsidRPr="005129A5">
              <w:rPr>
                <w:bCs/>
                <w:iCs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E935F9">
            <w:pPr>
              <w:contextualSpacing/>
              <w:rPr>
                <w:sz w:val="20"/>
                <w:szCs w:val="20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не показывает практических навыков, необходимых при составлении нормативных документов, документооборота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имеет прочные навыки работы в составлении нормативных документов, документооборота</w:t>
            </w:r>
            <w:r w:rsidRPr="005129A5">
              <w:rPr>
                <w:sz w:val="20"/>
                <w:szCs w:val="20"/>
              </w:rPr>
              <w:t>.</w:t>
            </w:r>
          </w:p>
        </w:tc>
      </w:tr>
      <w:tr w:rsidR="00B50A9D" w:rsidTr="005129A5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5129A5">
              <w:rPr>
                <w:bCs/>
                <w:iCs/>
                <w:sz w:val="22"/>
                <w:szCs w:val="22"/>
                <w:lang w:eastAsia="en-US"/>
              </w:rPr>
              <w:t>З3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pStyle w:val="a9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не знает значительной части программного материала.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B50A9D" w:rsidTr="005129A5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5129A5">
              <w:rPr>
                <w:bCs/>
                <w:iCs/>
                <w:sz w:val="22"/>
                <w:szCs w:val="22"/>
                <w:lang w:eastAsia="en-US"/>
              </w:rPr>
              <w:t>У3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116C1A">
            <w:pPr>
              <w:contextualSpacing/>
              <w:jc w:val="both"/>
              <w:rPr>
                <w:sz w:val="20"/>
                <w:szCs w:val="20"/>
              </w:rPr>
            </w:pPr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  <w:r w:rsidRPr="005129A5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свободно справляется с задачами, вопросами и другими видами применения знаний в процессе ответов на вопросы зачета. Умеет анализировать полученные результаты.</w:t>
            </w:r>
          </w:p>
        </w:tc>
      </w:tr>
      <w:tr w:rsidR="00B50A9D" w:rsidTr="005129A5">
        <w:trPr>
          <w:trHeight w:val="1192"/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5129A5">
              <w:rPr>
                <w:bCs/>
                <w:iCs/>
                <w:sz w:val="22"/>
                <w:szCs w:val="22"/>
                <w:lang w:eastAsia="en-US"/>
              </w:rPr>
              <w:t>Н3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E935F9">
            <w:pPr>
              <w:contextualSpacing/>
              <w:rPr>
                <w:sz w:val="20"/>
                <w:szCs w:val="20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не показывает практических навыков, необходимых при составлении нормативных документов, документооборота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5129A5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5129A5">
              <w:rPr>
                <w:bCs/>
                <w:iCs/>
                <w:sz w:val="20"/>
                <w:szCs w:val="20"/>
                <w:lang w:eastAsia="en-US"/>
              </w:rPr>
              <w:t xml:space="preserve"> имеет прочные навыки работы в составлении нормативных документов, документооборота</w:t>
            </w:r>
            <w:r w:rsidRPr="005129A5">
              <w:rPr>
                <w:sz w:val="20"/>
                <w:szCs w:val="20"/>
              </w:rPr>
              <w:t>.</w:t>
            </w:r>
          </w:p>
        </w:tc>
      </w:tr>
    </w:tbl>
    <w:p w:rsidR="00B50A9D" w:rsidRDefault="00B50A9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B50A9D" w:rsidRDefault="00B50A9D" w:rsidP="00066FBC">
      <w:pPr>
        <w:contextualSpacing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br w:type="page"/>
      </w:r>
    </w:p>
    <w:p w:rsidR="00B50A9D" w:rsidRDefault="00B50A9D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B50A9D" w:rsidRPr="005845FA" w:rsidRDefault="00B50A9D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B50A9D" w:rsidRDefault="00B50A9D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B50A9D" w:rsidRPr="005845FA" w:rsidRDefault="00B50A9D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Текущий контроль</w:t>
      </w:r>
    </w:p>
    <w:p w:rsidR="00B50A9D" w:rsidRPr="008B0867" w:rsidRDefault="00B50A9D" w:rsidP="00066FBC">
      <w:pPr>
        <w:autoSpaceDE w:val="0"/>
        <w:autoSpaceDN w:val="0"/>
        <w:adjustRightInd w:val="0"/>
        <w:ind w:left="568"/>
        <w:contextualSpacing/>
        <w:rPr>
          <w:bCs/>
          <w:i/>
          <w:iCs/>
          <w:lang w:eastAsia="en-US"/>
        </w:rPr>
      </w:pPr>
    </w:p>
    <w:p w:rsidR="00B50A9D" w:rsidRPr="00AA531E" w:rsidRDefault="00B50A9D" w:rsidP="00253C0D">
      <w:pPr>
        <w:ind w:firstLine="709"/>
        <w:rPr>
          <w:bCs/>
          <w:iCs/>
        </w:rPr>
      </w:pPr>
      <w:r w:rsidRPr="00AA531E">
        <w:rPr>
          <w:bCs/>
          <w:iCs/>
          <w:lang w:eastAsia="en-US"/>
        </w:rPr>
        <w:t xml:space="preserve">Текущий контроль успеваемости представляет собой проверку усвоения учебного материала, регулярно осуществляемый на протяжении семестра. </w:t>
      </w:r>
      <w:r w:rsidRPr="00AA531E">
        <w:rPr>
          <w:bCs/>
          <w:iCs/>
        </w:rPr>
        <w:t xml:space="preserve">Текущий контроль основан на учете выполнения аудиторных практических работ и выполнения домашнего задания. </w:t>
      </w:r>
    </w:p>
    <w:p w:rsidR="00B50A9D" w:rsidRPr="00AA531E" w:rsidRDefault="00B50A9D" w:rsidP="00253C0D">
      <w:pPr>
        <w:ind w:firstLine="709"/>
        <w:rPr>
          <w:rFonts w:eastAsia="MS Mincho"/>
        </w:rPr>
      </w:pPr>
      <w:r w:rsidRPr="00AA531E">
        <w:rPr>
          <w:rFonts w:eastAsia="MS Mincho"/>
          <w:u w:val="single"/>
        </w:rPr>
        <w:t>Пример темы домашнего задания</w:t>
      </w:r>
      <w:r w:rsidRPr="00AA531E">
        <w:rPr>
          <w:rFonts w:eastAsia="MS Mincho"/>
        </w:rPr>
        <w:t xml:space="preserve">  - Анализ программных продуктов по подбору насосного оборудования.</w:t>
      </w:r>
    </w:p>
    <w:p w:rsidR="00B50A9D" w:rsidRPr="00AA531E" w:rsidRDefault="00B50A9D" w:rsidP="00253C0D">
      <w:pPr>
        <w:ind w:firstLine="709"/>
        <w:rPr>
          <w:rFonts w:eastAsia="MS Mincho"/>
        </w:rPr>
      </w:pPr>
      <w:r w:rsidRPr="00AA531E">
        <w:rPr>
          <w:rFonts w:eastAsia="MS Mincho"/>
          <w:u w:val="single"/>
        </w:rPr>
        <w:t>Цель домашнего задания</w:t>
      </w:r>
      <w:r w:rsidRPr="00AA531E">
        <w:rPr>
          <w:rFonts w:eastAsia="MS Mincho"/>
        </w:rPr>
        <w:t xml:space="preserve"> – знакомство с программных обеспечением подбора оборудования и расчета инженерных систем и сетей.</w:t>
      </w:r>
    </w:p>
    <w:p w:rsidR="00B50A9D" w:rsidRPr="00AA531E" w:rsidRDefault="00B50A9D" w:rsidP="00253C0D">
      <w:pPr>
        <w:ind w:firstLine="709"/>
        <w:rPr>
          <w:rFonts w:eastAsia="MS Mincho"/>
        </w:rPr>
      </w:pPr>
      <w:r w:rsidRPr="00AA531E">
        <w:rPr>
          <w:rFonts w:eastAsia="MS Mincho"/>
          <w:u w:val="single"/>
        </w:rPr>
        <w:t>Задание</w:t>
      </w:r>
      <w:proofErr w:type="gramStart"/>
      <w:r w:rsidRPr="00AA531E">
        <w:rPr>
          <w:rFonts w:eastAsia="MS Mincho"/>
        </w:rPr>
        <w:t xml:space="preserve"> О</w:t>
      </w:r>
      <w:proofErr w:type="gramEnd"/>
      <w:r w:rsidRPr="00AA531E">
        <w:rPr>
          <w:rFonts w:eastAsia="MS Mincho"/>
        </w:rPr>
        <w:t>ценить рынок специализированного программного обеспечения.  Возможности графического ввода</w:t>
      </w:r>
      <w:r w:rsidRPr="00AA531E">
        <w:rPr>
          <w:lang w:eastAsia="en-US"/>
        </w:rPr>
        <w:t xml:space="preserve">. Функциональные возможности. </w:t>
      </w:r>
      <w:r w:rsidRPr="00AA531E">
        <w:rPr>
          <w:rFonts w:eastAsia="MS Mincho"/>
        </w:rPr>
        <w:t xml:space="preserve"> Анализ результатов.</w:t>
      </w:r>
    </w:p>
    <w:p w:rsidR="00B50A9D" w:rsidRPr="00AA531E" w:rsidRDefault="00B50A9D" w:rsidP="00253C0D">
      <w:pPr>
        <w:ind w:firstLine="709"/>
        <w:rPr>
          <w:rFonts w:eastAsia="MS Mincho"/>
        </w:rPr>
      </w:pPr>
      <w:r w:rsidRPr="00AA531E">
        <w:rPr>
          <w:rFonts w:eastAsia="MS Mincho"/>
          <w:u w:val="single"/>
        </w:rPr>
        <w:t>Форма отчета</w:t>
      </w:r>
      <w:r w:rsidRPr="00AA531E">
        <w:rPr>
          <w:rFonts w:eastAsia="MS Mincho"/>
        </w:rPr>
        <w:t xml:space="preserve"> – реферат.</w:t>
      </w:r>
    </w:p>
    <w:p w:rsidR="00B50A9D" w:rsidRPr="00AA531E" w:rsidRDefault="00B50A9D" w:rsidP="00253C0D">
      <w:pPr>
        <w:ind w:firstLine="709"/>
        <w:rPr>
          <w:bCs/>
          <w:iCs/>
        </w:rPr>
      </w:pPr>
    </w:p>
    <w:p w:rsidR="00B50A9D" w:rsidRPr="00AA531E" w:rsidRDefault="00B50A9D" w:rsidP="00253C0D">
      <w:pPr>
        <w:ind w:firstLine="708"/>
        <w:jc w:val="both"/>
        <w:rPr>
          <w:bCs/>
          <w:iCs/>
        </w:rPr>
      </w:pPr>
      <w:r w:rsidRPr="00AA531E">
        <w:rPr>
          <w:noProof/>
        </w:rPr>
        <w:t>Выполнение курсово</w:t>
      </w:r>
      <w:r>
        <w:rPr>
          <w:noProof/>
        </w:rPr>
        <w:t>й</w:t>
      </w:r>
      <w:r w:rsidRPr="00AA531E">
        <w:rPr>
          <w:noProof/>
        </w:rPr>
        <w:t xml:space="preserve"> </w:t>
      </w:r>
      <w:r>
        <w:rPr>
          <w:noProof/>
        </w:rPr>
        <w:t>работы</w:t>
      </w:r>
      <w:r w:rsidRPr="00AA531E">
        <w:rPr>
          <w:noProof/>
        </w:rPr>
        <w:t xml:space="preserve"> происходит параллельно с выполнением практических работ. </w:t>
      </w:r>
    </w:p>
    <w:p w:rsidR="00B50A9D" w:rsidRPr="00AA531E" w:rsidRDefault="00B50A9D" w:rsidP="00253C0D">
      <w:pPr>
        <w:pStyle w:val="af8"/>
        <w:ind w:right="0" w:firstLine="720"/>
        <w:jc w:val="both"/>
        <w:rPr>
          <w:bCs/>
          <w:iCs/>
          <w:sz w:val="24"/>
          <w:szCs w:val="24"/>
        </w:rPr>
      </w:pPr>
      <w:r w:rsidRPr="00AA531E">
        <w:rPr>
          <w:sz w:val="24"/>
          <w:szCs w:val="24"/>
          <w:u w:val="single"/>
        </w:rPr>
        <w:t>Пример темы курсово</w:t>
      </w:r>
      <w:r>
        <w:rPr>
          <w:sz w:val="24"/>
          <w:szCs w:val="24"/>
          <w:u w:val="single"/>
        </w:rPr>
        <w:t>й  работы</w:t>
      </w:r>
      <w:r w:rsidRPr="00AA531E">
        <w:rPr>
          <w:sz w:val="24"/>
          <w:szCs w:val="24"/>
        </w:rPr>
        <w:t xml:space="preserve"> “Разработка программного обеспечения гидравлической увязки системы отопления”.</w:t>
      </w:r>
    </w:p>
    <w:p w:rsidR="00B50A9D" w:rsidRPr="00AA531E" w:rsidRDefault="00B50A9D" w:rsidP="00253C0D">
      <w:pPr>
        <w:ind w:firstLine="708"/>
        <w:jc w:val="both"/>
        <w:rPr>
          <w:bCs/>
          <w:iCs/>
        </w:rPr>
      </w:pPr>
      <w:r w:rsidRPr="00AA531E">
        <w:rPr>
          <w:bCs/>
          <w:iCs/>
          <w:u w:val="single"/>
        </w:rPr>
        <w:t>Цель курсово</w:t>
      </w:r>
      <w:r>
        <w:rPr>
          <w:bCs/>
          <w:iCs/>
          <w:u w:val="single"/>
        </w:rPr>
        <w:t xml:space="preserve">й </w:t>
      </w:r>
      <w:r w:rsidRPr="00AA531E">
        <w:rPr>
          <w:bCs/>
          <w:iCs/>
          <w:u w:val="single"/>
        </w:rPr>
        <w:t xml:space="preserve"> </w:t>
      </w:r>
      <w:r>
        <w:rPr>
          <w:bCs/>
          <w:iCs/>
          <w:u w:val="single"/>
        </w:rPr>
        <w:t>работы</w:t>
      </w:r>
      <w:r w:rsidRPr="00AA531E">
        <w:rPr>
          <w:bCs/>
          <w:iCs/>
        </w:rPr>
        <w:t xml:space="preserve"> – разработка программного обеспечения, обеспечивающего гидравлические расчеты для выбранного варианта инженерной системы.</w:t>
      </w:r>
    </w:p>
    <w:p w:rsidR="00B50A9D" w:rsidRPr="00AA531E" w:rsidRDefault="00B50A9D" w:rsidP="00253C0D">
      <w:pPr>
        <w:ind w:firstLine="708"/>
        <w:jc w:val="both"/>
        <w:rPr>
          <w:bCs/>
          <w:iCs/>
        </w:rPr>
      </w:pPr>
      <w:r w:rsidRPr="00AA531E">
        <w:rPr>
          <w:bCs/>
          <w:iCs/>
          <w:u w:val="single"/>
        </w:rPr>
        <w:t>Задание</w:t>
      </w:r>
      <w:r w:rsidRPr="00AA531E">
        <w:rPr>
          <w:bCs/>
          <w:iCs/>
        </w:rPr>
        <w:t xml:space="preserve">: </w:t>
      </w:r>
    </w:p>
    <w:p w:rsidR="00B50A9D" w:rsidRPr="00AA531E" w:rsidRDefault="00B50A9D" w:rsidP="00253C0D">
      <w:pPr>
        <w:numPr>
          <w:ilvl w:val="0"/>
          <w:numId w:val="29"/>
        </w:numPr>
        <w:tabs>
          <w:tab w:val="clear" w:pos="1698"/>
          <w:tab w:val="num" w:pos="180"/>
        </w:tabs>
        <w:ind w:left="0" w:firstLine="0"/>
        <w:jc w:val="both"/>
        <w:rPr>
          <w:bCs/>
          <w:iCs/>
        </w:rPr>
      </w:pPr>
      <w:r w:rsidRPr="00AA531E">
        <w:rPr>
          <w:bCs/>
          <w:iCs/>
        </w:rPr>
        <w:t xml:space="preserve">Уточнить математическую модель распределения потоков с учетом особенностей выбранной инженерной системы. </w:t>
      </w:r>
    </w:p>
    <w:p w:rsidR="00B50A9D" w:rsidRPr="00AA531E" w:rsidRDefault="00B50A9D" w:rsidP="00253C0D">
      <w:pPr>
        <w:numPr>
          <w:ilvl w:val="0"/>
          <w:numId w:val="29"/>
        </w:numPr>
        <w:tabs>
          <w:tab w:val="clear" w:pos="1698"/>
          <w:tab w:val="num" w:pos="180"/>
        </w:tabs>
        <w:ind w:left="0" w:firstLine="0"/>
        <w:jc w:val="both"/>
        <w:rPr>
          <w:bCs/>
          <w:iCs/>
        </w:rPr>
      </w:pPr>
      <w:r w:rsidRPr="00AA531E">
        <w:rPr>
          <w:bCs/>
          <w:iCs/>
        </w:rPr>
        <w:t>Интегрировать прототипы модулей, разработанных во время выполнения практических занятий в единый программный продукт.</w:t>
      </w:r>
    </w:p>
    <w:p w:rsidR="00B50A9D" w:rsidRPr="00AA531E" w:rsidRDefault="00B50A9D" w:rsidP="00253C0D">
      <w:pPr>
        <w:numPr>
          <w:ilvl w:val="0"/>
          <w:numId w:val="29"/>
        </w:numPr>
        <w:tabs>
          <w:tab w:val="clear" w:pos="1698"/>
          <w:tab w:val="num" w:pos="180"/>
        </w:tabs>
        <w:ind w:left="0" w:firstLine="0"/>
        <w:jc w:val="both"/>
        <w:rPr>
          <w:bCs/>
          <w:iCs/>
        </w:rPr>
      </w:pPr>
      <w:r w:rsidRPr="00AA531E">
        <w:rPr>
          <w:bCs/>
          <w:iCs/>
        </w:rPr>
        <w:t xml:space="preserve"> Выбор среды реализации программного продукта определяется студентом.</w:t>
      </w:r>
    </w:p>
    <w:p w:rsidR="00B50A9D" w:rsidRPr="00AA531E" w:rsidRDefault="00B50A9D" w:rsidP="00253C0D">
      <w:pPr>
        <w:numPr>
          <w:ilvl w:val="0"/>
          <w:numId w:val="29"/>
        </w:numPr>
        <w:tabs>
          <w:tab w:val="clear" w:pos="1698"/>
          <w:tab w:val="num" w:pos="180"/>
        </w:tabs>
        <w:ind w:left="0" w:firstLine="0"/>
        <w:jc w:val="both"/>
        <w:rPr>
          <w:bCs/>
          <w:iCs/>
        </w:rPr>
      </w:pPr>
      <w:r w:rsidRPr="00AA531E">
        <w:rPr>
          <w:bCs/>
          <w:iCs/>
        </w:rPr>
        <w:t xml:space="preserve"> Обеспечить выполнение программой следующих функций:</w:t>
      </w:r>
    </w:p>
    <w:p w:rsidR="00B50A9D" w:rsidRPr="00AA531E" w:rsidRDefault="00B50A9D" w:rsidP="00253C0D">
      <w:pPr>
        <w:numPr>
          <w:ilvl w:val="0"/>
          <w:numId w:val="28"/>
        </w:numPr>
        <w:tabs>
          <w:tab w:val="clear" w:pos="1428"/>
          <w:tab w:val="num" w:pos="540"/>
        </w:tabs>
        <w:ind w:left="0" w:firstLine="360"/>
        <w:jc w:val="both"/>
        <w:rPr>
          <w:bCs/>
          <w:iCs/>
        </w:rPr>
      </w:pPr>
      <w:r w:rsidRPr="00AA531E">
        <w:rPr>
          <w:bCs/>
          <w:iCs/>
        </w:rPr>
        <w:t>Настройка диапазонов допустимых значений параметров;</w:t>
      </w:r>
    </w:p>
    <w:p w:rsidR="00B50A9D" w:rsidRPr="00AA531E" w:rsidRDefault="00B50A9D" w:rsidP="00253C0D">
      <w:pPr>
        <w:numPr>
          <w:ilvl w:val="0"/>
          <w:numId w:val="28"/>
        </w:numPr>
        <w:tabs>
          <w:tab w:val="clear" w:pos="1428"/>
          <w:tab w:val="num" w:pos="540"/>
        </w:tabs>
        <w:ind w:left="0" w:firstLine="360"/>
        <w:jc w:val="both"/>
        <w:rPr>
          <w:bCs/>
          <w:iCs/>
        </w:rPr>
      </w:pPr>
      <w:r w:rsidRPr="00AA531E">
        <w:rPr>
          <w:bCs/>
          <w:iCs/>
        </w:rPr>
        <w:t>Поддержка справочной информации;</w:t>
      </w:r>
    </w:p>
    <w:p w:rsidR="00B50A9D" w:rsidRPr="00AA531E" w:rsidRDefault="00B50A9D" w:rsidP="00253C0D">
      <w:pPr>
        <w:numPr>
          <w:ilvl w:val="0"/>
          <w:numId w:val="28"/>
        </w:numPr>
        <w:tabs>
          <w:tab w:val="clear" w:pos="1428"/>
          <w:tab w:val="num" w:pos="540"/>
        </w:tabs>
        <w:ind w:left="0" w:firstLine="360"/>
        <w:jc w:val="both"/>
        <w:rPr>
          <w:bCs/>
          <w:iCs/>
        </w:rPr>
      </w:pPr>
      <w:r w:rsidRPr="00AA531E">
        <w:rPr>
          <w:bCs/>
          <w:iCs/>
        </w:rPr>
        <w:t>Ввод топологии сети и параметров объектов;</w:t>
      </w:r>
    </w:p>
    <w:p w:rsidR="00B50A9D" w:rsidRPr="00AA531E" w:rsidRDefault="00B50A9D" w:rsidP="00253C0D">
      <w:pPr>
        <w:numPr>
          <w:ilvl w:val="0"/>
          <w:numId w:val="28"/>
        </w:numPr>
        <w:tabs>
          <w:tab w:val="clear" w:pos="1428"/>
          <w:tab w:val="num" w:pos="540"/>
        </w:tabs>
        <w:ind w:left="0" w:firstLine="360"/>
        <w:jc w:val="both"/>
        <w:rPr>
          <w:bCs/>
          <w:iCs/>
        </w:rPr>
      </w:pPr>
      <w:r w:rsidRPr="00AA531E">
        <w:rPr>
          <w:bCs/>
          <w:iCs/>
        </w:rPr>
        <w:t xml:space="preserve">Расчет </w:t>
      </w:r>
      <w:proofErr w:type="spellStart"/>
      <w:r w:rsidRPr="00AA531E">
        <w:rPr>
          <w:bCs/>
          <w:iCs/>
        </w:rPr>
        <w:t>потокораспределения</w:t>
      </w:r>
      <w:proofErr w:type="spellEnd"/>
      <w:r w:rsidRPr="00AA531E">
        <w:rPr>
          <w:bCs/>
          <w:iCs/>
        </w:rPr>
        <w:t xml:space="preserve"> в сети;</w:t>
      </w:r>
    </w:p>
    <w:p w:rsidR="00B50A9D" w:rsidRPr="00AA531E" w:rsidRDefault="00B50A9D" w:rsidP="00253C0D">
      <w:pPr>
        <w:numPr>
          <w:ilvl w:val="0"/>
          <w:numId w:val="28"/>
        </w:numPr>
        <w:tabs>
          <w:tab w:val="clear" w:pos="1428"/>
          <w:tab w:val="num" w:pos="540"/>
        </w:tabs>
        <w:ind w:left="0" w:firstLine="360"/>
        <w:jc w:val="both"/>
        <w:rPr>
          <w:bCs/>
          <w:iCs/>
        </w:rPr>
      </w:pPr>
      <w:r w:rsidRPr="00AA531E">
        <w:rPr>
          <w:bCs/>
          <w:iCs/>
        </w:rPr>
        <w:t>Табличное представление результатов.</w:t>
      </w:r>
    </w:p>
    <w:p w:rsidR="00B50A9D" w:rsidRPr="00AA531E" w:rsidRDefault="00B50A9D" w:rsidP="00253C0D">
      <w:pPr>
        <w:ind w:firstLine="708"/>
        <w:jc w:val="both"/>
        <w:rPr>
          <w:bCs/>
          <w:iCs/>
        </w:rPr>
      </w:pPr>
      <w:r w:rsidRPr="00AA531E">
        <w:rPr>
          <w:bCs/>
          <w:iCs/>
          <w:u w:val="single"/>
        </w:rPr>
        <w:t>Исходные данные</w:t>
      </w:r>
      <w:r w:rsidRPr="00AA531E">
        <w:rPr>
          <w:bCs/>
          <w:iCs/>
        </w:rPr>
        <w:t xml:space="preserve"> – контрольный пример расчета задачи.</w:t>
      </w:r>
    </w:p>
    <w:p w:rsidR="00B50A9D" w:rsidRPr="00AA531E" w:rsidRDefault="00B50A9D" w:rsidP="00253C0D">
      <w:pPr>
        <w:ind w:firstLine="708"/>
        <w:jc w:val="both"/>
        <w:rPr>
          <w:bCs/>
          <w:iCs/>
        </w:rPr>
      </w:pPr>
      <w:r w:rsidRPr="00AA531E">
        <w:rPr>
          <w:bCs/>
          <w:iCs/>
          <w:u w:val="single"/>
        </w:rPr>
        <w:t>Форма отчета</w:t>
      </w:r>
      <w:r w:rsidRPr="00AA531E">
        <w:rPr>
          <w:bCs/>
          <w:iCs/>
        </w:rPr>
        <w:t xml:space="preserve"> – пояснительная записка.</w:t>
      </w:r>
    </w:p>
    <w:p w:rsidR="00B50A9D" w:rsidRPr="00AA531E" w:rsidRDefault="00B50A9D" w:rsidP="00253C0D">
      <w:pPr>
        <w:ind w:firstLine="708"/>
        <w:jc w:val="both"/>
        <w:rPr>
          <w:bCs/>
          <w:iCs/>
        </w:rPr>
      </w:pPr>
      <w:r w:rsidRPr="00AA531E">
        <w:rPr>
          <w:bCs/>
          <w:iCs/>
          <w:u w:val="single"/>
        </w:rPr>
        <w:t>Защита курсово</w:t>
      </w:r>
      <w:r>
        <w:rPr>
          <w:bCs/>
          <w:iCs/>
          <w:u w:val="single"/>
        </w:rPr>
        <w:t>й  работы</w:t>
      </w:r>
      <w:r w:rsidRPr="00AA531E">
        <w:rPr>
          <w:bCs/>
          <w:iCs/>
        </w:rPr>
        <w:t xml:space="preserve"> – проведение тестирования разработанной программы руководителем проекта.</w:t>
      </w:r>
    </w:p>
    <w:p w:rsidR="00B50A9D" w:rsidRDefault="00B50A9D" w:rsidP="00066FBC">
      <w:pPr>
        <w:tabs>
          <w:tab w:val="left" w:pos="3540"/>
        </w:tabs>
        <w:contextualSpacing/>
        <w:jc w:val="both"/>
      </w:pPr>
    </w:p>
    <w:p w:rsidR="00B50A9D" w:rsidRDefault="00B50A9D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C644F7">
        <w:rPr>
          <w:bCs/>
          <w:i/>
        </w:rPr>
        <w:t>Промежуточная аттестация</w:t>
      </w:r>
    </w:p>
    <w:p w:rsidR="00B50A9D" w:rsidRDefault="00B50A9D" w:rsidP="00253C0D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B50A9D" w:rsidRPr="00AA531E" w:rsidRDefault="00B50A9D" w:rsidP="00253C0D">
      <w:pPr>
        <w:ind w:firstLine="348"/>
        <w:rPr>
          <w:bCs/>
        </w:rPr>
      </w:pPr>
      <w:r w:rsidRPr="00AA531E">
        <w:rPr>
          <w:bCs/>
        </w:rPr>
        <w:t xml:space="preserve">Формой промежуточной аттестации в конце 6 семестра является </w:t>
      </w:r>
      <w:r>
        <w:rPr>
          <w:bCs/>
        </w:rPr>
        <w:t>зачет</w:t>
      </w:r>
      <w:r w:rsidRPr="00AA531E">
        <w:rPr>
          <w:bCs/>
        </w:rPr>
        <w:t>.</w:t>
      </w:r>
      <w:r>
        <w:rPr>
          <w:bCs/>
        </w:rPr>
        <w:t xml:space="preserve"> </w:t>
      </w:r>
      <w:r w:rsidRPr="00AA531E">
        <w:rPr>
          <w:bCs/>
        </w:rPr>
        <w:t xml:space="preserve"> К </w:t>
      </w:r>
      <w:r>
        <w:rPr>
          <w:bCs/>
        </w:rPr>
        <w:t xml:space="preserve">зачету </w:t>
      </w:r>
      <w:r w:rsidRPr="00AA531E">
        <w:rPr>
          <w:bCs/>
        </w:rPr>
        <w:t xml:space="preserve"> допускаются студенты, успешно выполнившие практические работы</w:t>
      </w:r>
      <w:r>
        <w:rPr>
          <w:bCs/>
        </w:rPr>
        <w:t xml:space="preserve"> и домашнее задание.</w:t>
      </w:r>
    </w:p>
    <w:p w:rsidR="00B50A9D" w:rsidRDefault="00B50A9D" w:rsidP="00253C0D">
      <w:pPr>
        <w:ind w:firstLine="348"/>
        <w:rPr>
          <w:bCs/>
        </w:rPr>
      </w:pPr>
      <w:r w:rsidRPr="00AA531E">
        <w:rPr>
          <w:bCs/>
        </w:rPr>
        <w:t>Формой промежуточной аттестац</w:t>
      </w:r>
      <w:r>
        <w:rPr>
          <w:bCs/>
        </w:rPr>
        <w:t>ии в конце 7 семестра является экзамен</w:t>
      </w:r>
      <w:r w:rsidRPr="00AA531E">
        <w:rPr>
          <w:bCs/>
        </w:rPr>
        <w:t xml:space="preserve">. </w:t>
      </w:r>
      <w:r>
        <w:rPr>
          <w:bCs/>
        </w:rPr>
        <w:t xml:space="preserve"> К экзамену </w:t>
      </w:r>
      <w:r w:rsidRPr="00AA531E">
        <w:rPr>
          <w:bCs/>
        </w:rPr>
        <w:t xml:space="preserve"> </w:t>
      </w:r>
      <w:r>
        <w:rPr>
          <w:bCs/>
        </w:rPr>
        <w:t xml:space="preserve">допускаются </w:t>
      </w:r>
      <w:r w:rsidRPr="00AA531E">
        <w:rPr>
          <w:bCs/>
        </w:rPr>
        <w:t xml:space="preserve"> студент</w:t>
      </w:r>
      <w:r>
        <w:rPr>
          <w:bCs/>
        </w:rPr>
        <w:t>ы</w:t>
      </w:r>
      <w:r w:rsidRPr="00AA531E">
        <w:rPr>
          <w:bCs/>
        </w:rPr>
        <w:t>, успешно выполнивши</w:t>
      </w:r>
      <w:r>
        <w:rPr>
          <w:bCs/>
        </w:rPr>
        <w:t>е</w:t>
      </w:r>
      <w:r w:rsidRPr="00AA531E">
        <w:rPr>
          <w:bCs/>
        </w:rPr>
        <w:t xml:space="preserve"> практические работы и курсов</w:t>
      </w:r>
      <w:r>
        <w:rPr>
          <w:bCs/>
        </w:rPr>
        <w:t>ую работу.</w:t>
      </w:r>
    </w:p>
    <w:p w:rsidR="00B50A9D" w:rsidRDefault="00B50A9D" w:rsidP="00253C0D">
      <w:pPr>
        <w:ind w:firstLine="348"/>
        <w:rPr>
          <w:bCs/>
        </w:rPr>
      </w:pPr>
    </w:p>
    <w:p w:rsidR="00B50A9D" w:rsidRDefault="00B50A9D" w:rsidP="00253C0D">
      <w:pPr>
        <w:ind w:firstLine="348"/>
        <w:jc w:val="center"/>
        <w:rPr>
          <w:bCs/>
          <w:i/>
        </w:rPr>
      </w:pPr>
      <w:r w:rsidRPr="00A55887">
        <w:rPr>
          <w:bCs/>
          <w:i/>
        </w:rPr>
        <w:t>Вопросы к зачету.</w:t>
      </w:r>
    </w:p>
    <w:p w:rsidR="00B50A9D" w:rsidRPr="00A55887" w:rsidRDefault="00B50A9D" w:rsidP="00253C0D">
      <w:pPr>
        <w:ind w:firstLine="348"/>
        <w:jc w:val="center"/>
        <w:rPr>
          <w:bCs/>
          <w:i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4"/>
        <w:gridCol w:w="146"/>
        <w:gridCol w:w="180"/>
        <w:gridCol w:w="8280"/>
        <w:gridCol w:w="180"/>
        <w:gridCol w:w="180"/>
      </w:tblGrid>
      <w:tr w:rsidR="00B50A9D" w:rsidRPr="00AA531E" w:rsidTr="00E935F9">
        <w:trPr>
          <w:trHeight w:val="322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F31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Общая формула для потерь напора на трение при равномерном движении жидкости в трубах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Режимы течения жидкости.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Уравнение сохранения массы.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Уравнение сохранения энергии (уравнение Бернулли).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Различные формы записи уравнения Бернулли.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Распределение гидростатического давления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Уравнение одномерного движения жидкости.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Условия равновесия элементарного объема жидкости.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Основное дифференциальное уравнение гидростатики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Основная теорема гидростатики.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Физические свойства жидкости. Основные параметры жидкости, используемые при математическом моделировании гидравлических систем.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Классификация гидравлических потерь  в  гидравлических  сетях: потери на трение, потери в местных сопротивлениях.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Сетевые законы Кирхгофа – алгебраическая форма записи.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Сетевые законы Кирхгофа – матричная форма записи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Циклическая схема гидравлической сети.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Гидравлические сопротивления.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1EC">
              <w:rPr>
                <w:rFonts w:ascii="Times New Roman" w:hAnsi="Times New Roman"/>
                <w:sz w:val="24"/>
                <w:szCs w:val="24"/>
              </w:rPr>
              <w:t>Эквивалентирование</w:t>
            </w:r>
            <w:proofErr w:type="spellEnd"/>
            <w:r w:rsidRPr="007F31EC">
              <w:rPr>
                <w:rFonts w:ascii="Times New Roman" w:hAnsi="Times New Roman"/>
                <w:sz w:val="24"/>
                <w:szCs w:val="24"/>
              </w:rPr>
              <w:t xml:space="preserve"> участков гидравлической сети.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Эквивалентное отверстие и эквивалентная длина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Элементы гидравлических систем: узлы и  участки.  Геометрические и гидравлические характеристики участков гидравлических  систем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 xml:space="preserve">Матрица </w:t>
            </w:r>
            <w:proofErr w:type="spellStart"/>
            <w:r w:rsidRPr="007F31EC">
              <w:rPr>
                <w:rFonts w:ascii="Times New Roman" w:hAnsi="Times New Roman"/>
                <w:sz w:val="24"/>
                <w:szCs w:val="24"/>
              </w:rPr>
              <w:t>инциденций</w:t>
            </w:r>
            <w:proofErr w:type="spellEnd"/>
            <w:r w:rsidRPr="007F3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Матрица главных контуров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Матрица смежности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 xml:space="preserve">Связь между матрицами </w:t>
            </w:r>
            <w:proofErr w:type="spellStart"/>
            <w:r w:rsidRPr="007F31EC">
              <w:rPr>
                <w:rFonts w:ascii="Times New Roman" w:hAnsi="Times New Roman"/>
                <w:sz w:val="24"/>
                <w:szCs w:val="24"/>
              </w:rPr>
              <w:t>инциденций</w:t>
            </w:r>
            <w:proofErr w:type="spellEnd"/>
            <w:r w:rsidRPr="007F31EC">
              <w:rPr>
                <w:rFonts w:ascii="Times New Roman" w:hAnsi="Times New Roman"/>
                <w:sz w:val="24"/>
                <w:szCs w:val="24"/>
              </w:rPr>
              <w:t xml:space="preserve"> и главных контуров для  ориентированных графов.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 xml:space="preserve">Связь между матрицами </w:t>
            </w:r>
            <w:proofErr w:type="spellStart"/>
            <w:r w:rsidRPr="007F31EC">
              <w:rPr>
                <w:rFonts w:ascii="Times New Roman" w:hAnsi="Times New Roman"/>
                <w:sz w:val="24"/>
                <w:szCs w:val="24"/>
              </w:rPr>
              <w:t>инциденций</w:t>
            </w:r>
            <w:proofErr w:type="spellEnd"/>
            <w:r w:rsidRPr="007F31EC">
              <w:rPr>
                <w:rFonts w:ascii="Times New Roman" w:hAnsi="Times New Roman"/>
                <w:sz w:val="24"/>
                <w:szCs w:val="24"/>
              </w:rPr>
              <w:t xml:space="preserve"> и главных контуров для  неориентированных графов.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Контурная система уравнений гидравлической сети.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Узловая система уравнений гидравлической сети.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Матрица Максвелла. Основные свойства и условия формирования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Матрица Кирхгофа. Основные свойства и условия формирования.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tabs>
                <w:tab w:val="left" w:pos="855"/>
              </w:tabs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 xml:space="preserve">Классификация гидравлических сетей. Основные алгоритмы решения задачи </w:t>
            </w:r>
            <w:proofErr w:type="spellStart"/>
            <w:r w:rsidRPr="007F31EC">
              <w:rPr>
                <w:rFonts w:ascii="Times New Roman" w:hAnsi="Times New Roman"/>
                <w:sz w:val="24"/>
                <w:szCs w:val="24"/>
              </w:rPr>
              <w:t>потокораспределения</w:t>
            </w:r>
            <w:proofErr w:type="spellEnd"/>
            <w:r w:rsidRPr="007F31EC">
              <w:rPr>
                <w:rFonts w:ascii="Times New Roman" w:hAnsi="Times New Roman"/>
                <w:sz w:val="24"/>
                <w:szCs w:val="24"/>
              </w:rPr>
              <w:t xml:space="preserve"> в сетях с постоянными и переменными характеристиками.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Сравнительный анализ методов контурных расходов и узловых давлений.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Метод узловых давлений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Метод контурных расходов.</w:t>
            </w:r>
          </w:p>
        </w:tc>
      </w:tr>
      <w:tr w:rsidR="00B50A9D" w:rsidRPr="00AA531E" w:rsidTr="00E935F9">
        <w:trPr>
          <w:trHeight w:val="308"/>
        </w:trPr>
        <w:tc>
          <w:tcPr>
            <w:tcW w:w="934" w:type="dxa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66" w:type="dxa"/>
            <w:gridSpan w:val="5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 xml:space="preserve">Математическая модель задачи  </w:t>
            </w:r>
            <w:proofErr w:type="spellStart"/>
            <w:r w:rsidRPr="007F31EC">
              <w:rPr>
                <w:rFonts w:ascii="Times New Roman" w:hAnsi="Times New Roman"/>
                <w:sz w:val="24"/>
                <w:szCs w:val="24"/>
              </w:rPr>
              <w:t>потокораспределения</w:t>
            </w:r>
            <w:proofErr w:type="spellEnd"/>
            <w:r w:rsidRPr="007F31EC">
              <w:rPr>
                <w:rFonts w:ascii="Times New Roman" w:hAnsi="Times New Roman"/>
                <w:sz w:val="24"/>
                <w:szCs w:val="24"/>
              </w:rPr>
              <w:t xml:space="preserve"> в гидравлических сетях.</w:t>
            </w:r>
          </w:p>
        </w:tc>
      </w:tr>
      <w:tr w:rsidR="00B50A9D" w:rsidRPr="00AA531E" w:rsidTr="00E935F9">
        <w:trPr>
          <w:gridAfter w:val="2"/>
          <w:wAfter w:w="360" w:type="dxa"/>
        </w:trPr>
        <w:tc>
          <w:tcPr>
            <w:tcW w:w="9540" w:type="dxa"/>
            <w:gridSpan w:val="4"/>
          </w:tcPr>
          <w:p w:rsidR="00B50A9D" w:rsidRPr="007F31EC" w:rsidRDefault="00B50A9D" w:rsidP="00E935F9">
            <w:pPr>
              <w:pStyle w:val="af5"/>
              <w:jc w:val="center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  <w:p w:rsidR="00B50A9D" w:rsidRPr="007F31EC" w:rsidRDefault="00B50A9D" w:rsidP="00E935F9">
            <w:pPr>
              <w:pStyle w:val="af5"/>
              <w:jc w:val="center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i/>
                <w:sz w:val="24"/>
                <w:szCs w:val="24"/>
              </w:rPr>
              <w:t>Вопросы к экзамену</w:t>
            </w:r>
          </w:p>
          <w:p w:rsidR="00B50A9D" w:rsidRPr="007F31EC" w:rsidRDefault="00B50A9D" w:rsidP="00E935F9">
            <w:pPr>
              <w:pStyle w:val="af5"/>
              <w:jc w:val="center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</w:tr>
      <w:tr w:rsidR="00B50A9D" w:rsidRPr="00AA531E" w:rsidTr="00E935F9">
        <w:trPr>
          <w:gridAfter w:val="1"/>
          <w:wAfter w:w="180" w:type="dxa"/>
          <w:trHeight w:val="322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F31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Классификация системы отопления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Принципы выбора расчетного контура для систем отопления в инженерных расчетах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Схемы подключения систем отопления к системам теплоснабжения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 xml:space="preserve">Функции смесительного, </w:t>
            </w:r>
            <w:proofErr w:type="spellStart"/>
            <w:r w:rsidRPr="007F31EC">
              <w:rPr>
                <w:rFonts w:ascii="Times New Roman" w:hAnsi="Times New Roman"/>
                <w:sz w:val="24"/>
                <w:szCs w:val="24"/>
              </w:rPr>
              <w:t>подпиточного</w:t>
            </w:r>
            <w:proofErr w:type="spellEnd"/>
            <w:r w:rsidRPr="007F31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31EC">
              <w:rPr>
                <w:rFonts w:ascii="Times New Roman" w:hAnsi="Times New Roman"/>
                <w:sz w:val="24"/>
                <w:szCs w:val="24"/>
              </w:rPr>
              <w:t>повысительного</w:t>
            </w:r>
            <w:proofErr w:type="spellEnd"/>
            <w:r w:rsidRPr="007F31EC">
              <w:rPr>
                <w:rFonts w:ascii="Times New Roman" w:hAnsi="Times New Roman"/>
                <w:sz w:val="24"/>
                <w:szCs w:val="24"/>
              </w:rPr>
              <w:t>, циркуляционного насоса в системах отопления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Классификация отопительных приборов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Особенности гидравлической увязки систем отопления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Гигиенические параметры микроклимата вентилируемых помещений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Классификация систем вентиляции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Расчетные параметры наружного воздуха</w:t>
            </w:r>
          </w:p>
        </w:tc>
      </w:tr>
      <w:tr w:rsidR="00B50A9D" w:rsidRPr="00AA531E" w:rsidTr="00E935F9">
        <w:trPr>
          <w:trHeight w:val="308"/>
        </w:trPr>
        <w:tc>
          <w:tcPr>
            <w:tcW w:w="1260" w:type="dxa"/>
            <w:gridSpan w:val="3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Нормируемые параметры воздуха помещений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Потери давления в воздуховодах и каналах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Параметры, определяющие потери давления в тройниках и крестовинах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Определение объемов водопотребления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Магистральные и распределительные сети городских водопроводов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Расчетные схемы отбора воды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Основные типы систем подачи и распределения воды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 xml:space="preserve">Расчетные условия 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Отличия фиксированных и нефиксированных отборов воды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 xml:space="preserve">Начальное </w:t>
            </w:r>
            <w:proofErr w:type="spellStart"/>
            <w:r w:rsidRPr="007F31EC">
              <w:rPr>
                <w:rFonts w:ascii="Times New Roman" w:hAnsi="Times New Roman"/>
                <w:sz w:val="24"/>
                <w:szCs w:val="24"/>
              </w:rPr>
              <w:t>потокораспределение</w:t>
            </w:r>
            <w:proofErr w:type="spellEnd"/>
            <w:r w:rsidRPr="007F31EC">
              <w:rPr>
                <w:rFonts w:ascii="Times New Roman" w:hAnsi="Times New Roman"/>
                <w:sz w:val="24"/>
                <w:szCs w:val="24"/>
              </w:rPr>
              <w:t xml:space="preserve"> в водопроводных сетях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Понятие путевого расхода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Классификация систем газоснабжения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Определение нагрузки на внутридомовую систему газоснабжения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Определение нагрузки на городскую систему газоснабжения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Определение потерь давления в сетях низкого давления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Определение потерь давления в сетях среднего давления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Определение потерь давления в магистральных газопроводах</w:t>
            </w:r>
          </w:p>
        </w:tc>
      </w:tr>
      <w:tr w:rsidR="00B50A9D" w:rsidRPr="00AA531E" w:rsidTr="00E935F9">
        <w:trPr>
          <w:gridAfter w:val="1"/>
          <w:wAfter w:w="180" w:type="dxa"/>
          <w:trHeight w:val="308"/>
        </w:trPr>
        <w:tc>
          <w:tcPr>
            <w:tcW w:w="1080" w:type="dxa"/>
            <w:gridSpan w:val="2"/>
          </w:tcPr>
          <w:p w:rsidR="00B50A9D" w:rsidRPr="007F31EC" w:rsidRDefault="00B50A9D" w:rsidP="00E935F9">
            <w:pPr>
              <w:pStyle w:val="af5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40" w:type="dxa"/>
            <w:gridSpan w:val="3"/>
          </w:tcPr>
          <w:p w:rsidR="00B50A9D" w:rsidRPr="007F31EC" w:rsidRDefault="00B50A9D" w:rsidP="00E935F9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Сущность инженерных методов увязки систем газоснабжения</w:t>
            </w:r>
          </w:p>
        </w:tc>
      </w:tr>
    </w:tbl>
    <w:p w:rsidR="00B50A9D" w:rsidRDefault="00B50A9D" w:rsidP="00253C0D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B50A9D" w:rsidRPr="005845FA" w:rsidRDefault="00B50A9D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B50A9D" w:rsidRDefault="00B50A9D" w:rsidP="00066FBC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3B6CCE">
        <w:rPr>
          <w:bCs/>
          <w:iCs/>
          <w:lang w:eastAsia="en-US"/>
        </w:rPr>
        <w:t>Процедура промежуточно</w:t>
      </w:r>
      <w:r>
        <w:rPr>
          <w:bCs/>
          <w:iCs/>
          <w:lang w:eastAsia="en-US"/>
        </w:rPr>
        <w:t>й аттестации</w:t>
      </w:r>
      <w:r w:rsidRPr="003B6CCE">
        <w:rPr>
          <w:bCs/>
          <w:iCs/>
          <w:lang w:eastAsia="en-US"/>
        </w:rPr>
        <w:t xml:space="preserve"> проходит в соответствии с Положением о текущем контроле и промежуточной аттестации </w:t>
      </w:r>
      <w:proofErr w:type="gramStart"/>
      <w:r w:rsidR="00555F69">
        <w:rPr>
          <w:bCs/>
          <w:iCs/>
          <w:lang w:eastAsia="en-US"/>
        </w:rPr>
        <w:t>обучающихся</w:t>
      </w:r>
      <w:proofErr w:type="gramEnd"/>
      <w:r w:rsidR="00555F69">
        <w:rPr>
          <w:bCs/>
          <w:iCs/>
          <w:lang w:eastAsia="en-US"/>
        </w:rPr>
        <w:t>.</w:t>
      </w:r>
    </w:p>
    <w:p w:rsidR="00B50A9D" w:rsidRDefault="00B50A9D" w:rsidP="00066FBC">
      <w:pPr>
        <w:autoSpaceDE w:val="0"/>
        <w:autoSpaceDN w:val="0"/>
        <w:adjustRightInd w:val="0"/>
        <w:contextualSpacing/>
        <w:rPr>
          <w:bCs/>
          <w:iCs/>
          <w:color w:val="548DD4"/>
          <w:lang w:eastAsia="en-US"/>
        </w:rPr>
      </w:pPr>
    </w:p>
    <w:p w:rsidR="00B50A9D" w:rsidRPr="00C45262" w:rsidRDefault="00B50A9D" w:rsidP="00253C0D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i/>
          <w:sz w:val="24"/>
          <w:szCs w:val="24"/>
          <w:lang w:val="ru-RU"/>
        </w:rPr>
      </w:pPr>
      <w:r w:rsidRPr="00C45262">
        <w:rPr>
          <w:i/>
          <w:sz w:val="24"/>
          <w:szCs w:val="24"/>
          <w:lang w:val="ru-RU"/>
        </w:rPr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B50A9D" w:rsidRPr="00C45262" w:rsidRDefault="00B50A9D" w:rsidP="00253C0D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i/>
          <w:sz w:val="24"/>
          <w:szCs w:val="24"/>
          <w:lang w:val="ru-RU"/>
        </w:rPr>
      </w:pPr>
      <w:r w:rsidRPr="00C45262">
        <w:rPr>
          <w:i/>
          <w:sz w:val="24"/>
          <w:szCs w:val="24"/>
          <w:lang w:val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B50A9D" w:rsidRPr="00C45262" w:rsidRDefault="00B50A9D" w:rsidP="00253C0D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i/>
          <w:sz w:val="24"/>
          <w:szCs w:val="24"/>
          <w:lang w:val="ru-RU"/>
        </w:rPr>
      </w:pPr>
      <w:r w:rsidRPr="00C45262">
        <w:rPr>
          <w:i/>
          <w:sz w:val="24"/>
          <w:szCs w:val="24"/>
          <w:lang w:val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B50A9D" w:rsidRPr="00C45262" w:rsidRDefault="00B50A9D" w:rsidP="00253C0D">
      <w:pPr>
        <w:pStyle w:val="Style9"/>
        <w:numPr>
          <w:ilvl w:val="0"/>
          <w:numId w:val="16"/>
        </w:numPr>
        <w:tabs>
          <w:tab w:val="left" w:pos="1493"/>
        </w:tabs>
        <w:spacing w:line="240" w:lineRule="auto"/>
        <w:contextualSpacing/>
        <w:rPr>
          <w:i/>
        </w:rPr>
      </w:pPr>
      <w:r w:rsidRPr="00C45262">
        <w:rPr>
          <w:rStyle w:val="FontStyle30"/>
          <w:b w:val="0"/>
          <w:bCs/>
          <w:i/>
          <w:sz w:val="24"/>
        </w:rPr>
        <w:t>Время подготовки ответа при сдаче зачета/экзамена в устной форме должно составлять не менее 40 минут (по желанию обучающегося ответ может быть досрочным). В</w:t>
      </w:r>
      <w:r w:rsidRPr="00C45262">
        <w:rPr>
          <w:i/>
        </w:rPr>
        <w:t>ремя ответа – не более 15 минут.</w:t>
      </w:r>
    </w:p>
    <w:p w:rsidR="00B50A9D" w:rsidRPr="00C45262" w:rsidRDefault="00B50A9D" w:rsidP="00253C0D">
      <w:pPr>
        <w:pStyle w:val="af1"/>
        <w:numPr>
          <w:ilvl w:val="0"/>
          <w:numId w:val="16"/>
        </w:numPr>
        <w:spacing w:after="0"/>
        <w:contextualSpacing/>
        <w:jc w:val="both"/>
        <w:rPr>
          <w:i/>
        </w:rPr>
      </w:pPr>
      <w:r w:rsidRPr="00C45262">
        <w:rPr>
          <w:i/>
        </w:rPr>
        <w:lastRenderedPageBreak/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B50A9D" w:rsidRPr="00C45262" w:rsidRDefault="00B50A9D" w:rsidP="00253C0D">
      <w:pPr>
        <w:pStyle w:val="a9"/>
        <w:numPr>
          <w:ilvl w:val="0"/>
          <w:numId w:val="16"/>
        </w:numPr>
        <w:tabs>
          <w:tab w:val="left" w:pos="1260"/>
        </w:tabs>
        <w:jc w:val="both"/>
        <w:rPr>
          <w:i/>
        </w:rPr>
      </w:pPr>
      <w:r w:rsidRPr="00C45262">
        <w:rPr>
          <w:i/>
        </w:rPr>
        <w:t xml:space="preserve">При проведении устного экзамена экзаменационный билет выбирает сам экзаменуемый в случайном порядке. </w:t>
      </w:r>
    </w:p>
    <w:p w:rsidR="00B50A9D" w:rsidRPr="00C45262" w:rsidRDefault="00B50A9D" w:rsidP="00253C0D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i/>
          <w:sz w:val="24"/>
          <w:szCs w:val="24"/>
          <w:lang w:val="ru-RU"/>
        </w:rPr>
      </w:pPr>
      <w:r w:rsidRPr="00C45262">
        <w:rPr>
          <w:i/>
          <w:sz w:val="24"/>
          <w:szCs w:val="24"/>
          <w:lang w:val="ru-RU"/>
        </w:rPr>
        <w:t xml:space="preserve">Экзаменатору предоставляется право задавать </w:t>
      </w:r>
      <w:proofErr w:type="gramStart"/>
      <w:r w:rsidRPr="00C45262">
        <w:rPr>
          <w:i/>
          <w:sz w:val="24"/>
          <w:szCs w:val="24"/>
          <w:lang w:val="ru-RU"/>
        </w:rPr>
        <w:t>обучающимся</w:t>
      </w:r>
      <w:proofErr w:type="gramEnd"/>
      <w:r w:rsidRPr="00C45262">
        <w:rPr>
          <w:i/>
          <w:sz w:val="24"/>
          <w:szCs w:val="24"/>
          <w:lang w:val="ru-RU"/>
        </w:rPr>
        <w:t xml:space="preserve">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B50A9D" w:rsidRPr="00C45262" w:rsidRDefault="00B50A9D" w:rsidP="00253C0D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i/>
          <w:sz w:val="24"/>
          <w:szCs w:val="24"/>
          <w:lang w:val="ru-RU"/>
        </w:rPr>
      </w:pPr>
      <w:r w:rsidRPr="00C45262">
        <w:rPr>
          <w:i/>
          <w:sz w:val="24"/>
          <w:szCs w:val="24"/>
          <w:lang w:val="ru-RU"/>
        </w:rPr>
        <w:t>Оценка результатов устного аттестационного испытания объявляется обучающимся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следующего рабочего дня после их проведения.</w:t>
      </w:r>
    </w:p>
    <w:p w:rsidR="00B50A9D" w:rsidRPr="00C45262" w:rsidRDefault="00B50A9D" w:rsidP="00253C0D">
      <w:pPr>
        <w:pStyle w:val="Iauiue"/>
        <w:numPr>
          <w:ilvl w:val="0"/>
          <w:numId w:val="16"/>
        </w:numPr>
        <w:contextualSpacing/>
        <w:jc w:val="both"/>
        <w:rPr>
          <w:i/>
          <w:sz w:val="24"/>
          <w:szCs w:val="24"/>
          <w:lang w:val="ru-RU"/>
        </w:rPr>
      </w:pPr>
      <w:r w:rsidRPr="00C45262">
        <w:rPr>
          <w:i/>
          <w:sz w:val="24"/>
          <w:szCs w:val="24"/>
          <w:lang w:val="ru-RU"/>
        </w:rPr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позднее следующего рабочего дня после их проведения.</w:t>
      </w:r>
    </w:p>
    <w:p w:rsidR="00B50A9D" w:rsidRDefault="00B50A9D" w:rsidP="00066FBC">
      <w:pPr>
        <w:tabs>
          <w:tab w:val="left" w:pos="1276"/>
        </w:tabs>
        <w:contextualSpacing/>
        <w:jc w:val="both"/>
      </w:pPr>
    </w:p>
    <w:p w:rsidR="00B50A9D" w:rsidRPr="003B6CCE" w:rsidRDefault="00B50A9D" w:rsidP="00066FBC">
      <w:pPr>
        <w:tabs>
          <w:tab w:val="left" w:pos="1276"/>
        </w:tabs>
        <w:contextualSpacing/>
        <w:jc w:val="both"/>
      </w:pPr>
      <w:r w:rsidRPr="003B6CCE">
        <w:t>Процедура защиты курсовой работы (проекта) определена Положение</w:t>
      </w:r>
      <w:r w:rsidR="00555F69">
        <w:t>м о курсовых работах (проектах).</w:t>
      </w:r>
    </w:p>
    <w:p w:rsidR="00B50A9D" w:rsidRPr="003B6CCE" w:rsidRDefault="00B50A9D" w:rsidP="00066FBC">
      <w:pPr>
        <w:autoSpaceDE w:val="0"/>
        <w:autoSpaceDN w:val="0"/>
        <w:adjustRightInd w:val="0"/>
        <w:contextualSpacing/>
        <w:jc w:val="both"/>
        <w:rPr>
          <w:bCs/>
          <w:i/>
          <w:iCs/>
          <w:color w:val="4F81BD"/>
          <w:lang w:eastAsia="en-US"/>
        </w:rPr>
      </w:pPr>
    </w:p>
    <w:p w:rsidR="00B50A9D" w:rsidRPr="0039135D" w:rsidRDefault="00B50A9D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957F1B">
        <w:rPr>
          <w:b/>
          <w:bCs/>
        </w:rPr>
        <w:t xml:space="preserve">Перечень основной и дополнительной учебной литературы, необходимой для освоения дисциплины  </w:t>
      </w:r>
    </w:p>
    <w:p w:rsidR="00B50A9D" w:rsidRPr="00957F1B" w:rsidRDefault="00B50A9D" w:rsidP="00066FBC">
      <w:pPr>
        <w:pStyle w:val="a9"/>
        <w:autoSpaceDE w:val="0"/>
        <w:autoSpaceDN w:val="0"/>
        <w:adjustRightInd w:val="0"/>
        <w:ind w:left="0"/>
        <w:rPr>
          <w:rFonts w:ascii="TimesNewRomanPSMT" w:hAnsi="TimesNewRomanPSMT" w:cs="TimesNewRomanPSMT"/>
          <w:lang w:eastAsia="en-US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119"/>
        <w:gridCol w:w="4041"/>
        <w:gridCol w:w="1318"/>
        <w:gridCol w:w="1497"/>
      </w:tblGrid>
      <w:tr w:rsidR="00B50A9D" w:rsidRPr="00A41409" w:rsidTr="00346088">
        <w:trPr>
          <w:cantSplit/>
          <w:trHeight w:val="120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Pr="00957F1B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№</w:t>
            </w:r>
          </w:p>
          <w:p w:rsidR="00B50A9D" w:rsidRPr="00957F1B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proofErr w:type="gramStart"/>
            <w:r w:rsidRPr="00957F1B">
              <w:rPr>
                <w:sz w:val="22"/>
                <w:szCs w:val="22"/>
              </w:rPr>
              <w:t>п</w:t>
            </w:r>
            <w:proofErr w:type="gramEnd"/>
            <w:r w:rsidRPr="00957F1B">
              <w:rPr>
                <w:sz w:val="22"/>
                <w:szCs w:val="22"/>
              </w:rPr>
              <w:t>/п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Pr="00957F1B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Наименование дисциплины  в соответствии с учебным планом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Pr="00957F1B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Автор, название, место издания, издательство, год издания учебной и учебно-методической литературы,</w:t>
            </w:r>
          </w:p>
          <w:p w:rsidR="00B50A9D" w:rsidRPr="00957F1B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 количество страниц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Pr="00957F1B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Количество </w:t>
            </w:r>
            <w:r w:rsidRPr="00957F1B">
              <w:rPr>
                <w:sz w:val="22"/>
                <w:szCs w:val="22"/>
              </w:rPr>
              <w:br/>
              <w:t>экземпляров</w:t>
            </w:r>
          </w:p>
          <w:p w:rsidR="00B50A9D" w:rsidRPr="00957F1B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печатных изданий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Pr="00957F1B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Число </w:t>
            </w:r>
          </w:p>
          <w:p w:rsidR="00B50A9D" w:rsidRPr="00957F1B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957F1B">
              <w:rPr>
                <w:sz w:val="22"/>
                <w:szCs w:val="22"/>
              </w:rPr>
              <w:t>обучающихся</w:t>
            </w:r>
            <w:proofErr w:type="gramEnd"/>
            <w:r w:rsidRPr="00957F1B">
              <w:rPr>
                <w:sz w:val="22"/>
                <w:szCs w:val="22"/>
              </w:rPr>
              <w:t xml:space="preserve">, </w:t>
            </w:r>
            <w:r w:rsidRPr="00957F1B">
              <w:rPr>
                <w:sz w:val="22"/>
                <w:szCs w:val="22"/>
              </w:rPr>
              <w:br/>
              <w:t xml:space="preserve">одновременно </w:t>
            </w:r>
            <w:r w:rsidRPr="00957F1B">
              <w:rPr>
                <w:sz w:val="22"/>
                <w:szCs w:val="22"/>
              </w:rPr>
              <w:br/>
              <w:t xml:space="preserve">изучающих   </w:t>
            </w:r>
            <w:r w:rsidRPr="00957F1B">
              <w:rPr>
                <w:sz w:val="22"/>
                <w:szCs w:val="22"/>
              </w:rPr>
              <w:br/>
              <w:t>дисциплину</w:t>
            </w:r>
          </w:p>
          <w:p w:rsidR="00B50A9D" w:rsidRPr="00957F1B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(модуль)</w:t>
            </w:r>
          </w:p>
        </w:tc>
      </w:tr>
      <w:tr w:rsidR="00B50A9D" w:rsidRPr="00A41409" w:rsidTr="00346088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Pr="008C514C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1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Pr="008C514C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2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Pr="008C514C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Pr="008C514C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Pr="008C514C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5</w:t>
            </w:r>
          </w:p>
        </w:tc>
      </w:tr>
      <w:tr w:rsidR="00B50A9D" w:rsidRPr="00A41409" w:rsidTr="00D206C8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Pr="008C514C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i/>
                <w:lang w:eastAsia="en-US"/>
              </w:rPr>
              <w:t>О</w:t>
            </w:r>
            <w:r w:rsidRPr="00801B5A">
              <w:rPr>
                <w:i/>
                <w:lang w:eastAsia="en-US"/>
              </w:rPr>
              <w:t>сновная литература:</w:t>
            </w:r>
          </w:p>
        </w:tc>
      </w:tr>
      <w:tr w:rsidR="00B50A9D" w:rsidRPr="00A41409" w:rsidTr="00346088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Pr="008C514C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Pr="008C514C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Pr="008C514C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НТБ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Pr="008C514C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Pr="008C514C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50A9D" w:rsidRPr="00A41409" w:rsidTr="00346088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Pr="008C514C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Pr="008C514C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lang w:eastAsia="en-US"/>
              </w:rPr>
              <w:t>Автоматизация про</w:t>
            </w:r>
            <w:r w:rsidRPr="00AA531E">
              <w:rPr>
                <w:bCs/>
                <w:lang w:eastAsia="en-US"/>
              </w:rPr>
              <w:t>ектировани</w:t>
            </w:r>
            <w:r>
              <w:rPr>
                <w:bCs/>
                <w:lang w:eastAsia="en-US"/>
              </w:rPr>
              <w:t>я</w:t>
            </w:r>
            <w:r w:rsidRPr="00AA531E">
              <w:rPr>
                <w:bCs/>
                <w:lang w:eastAsia="en-US"/>
              </w:rPr>
              <w:t xml:space="preserve"> инженерных систем и сетей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Pr="008C514C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55887">
              <w:t>   </w:t>
            </w:r>
            <w:r w:rsidRPr="00641698">
              <w:rPr>
                <w:bCs/>
              </w:rPr>
              <w:t>Инженерные системы зданий и сооружений [Текст]</w:t>
            </w:r>
            <w:proofErr w:type="gramStart"/>
            <w:r w:rsidRPr="00641698">
              <w:rPr>
                <w:bCs/>
              </w:rPr>
              <w:t xml:space="preserve"> :</w:t>
            </w:r>
            <w:proofErr w:type="gramEnd"/>
            <w:r w:rsidRPr="00641698">
              <w:rPr>
                <w:bCs/>
              </w:rPr>
              <w:t xml:space="preserve"> [учебное пособие] для студентов учреждений высшего профессионального образования / [И. И. </w:t>
            </w:r>
            <w:proofErr w:type="spellStart"/>
            <w:r w:rsidRPr="00641698">
              <w:rPr>
                <w:bCs/>
              </w:rPr>
              <w:t>Полосин</w:t>
            </w:r>
            <w:proofErr w:type="spellEnd"/>
            <w:r w:rsidRPr="00641698">
              <w:rPr>
                <w:bCs/>
              </w:rPr>
              <w:t xml:space="preserve"> [и др.] ; </w:t>
            </w:r>
            <w:proofErr w:type="spellStart"/>
            <w:r w:rsidRPr="00641698">
              <w:rPr>
                <w:bCs/>
              </w:rPr>
              <w:t>рец</w:t>
            </w:r>
            <w:proofErr w:type="spellEnd"/>
            <w:r w:rsidRPr="00641698">
              <w:rPr>
                <w:bCs/>
              </w:rPr>
              <w:t xml:space="preserve">. </w:t>
            </w:r>
            <w:proofErr w:type="gramStart"/>
            <w:r w:rsidRPr="00641698">
              <w:rPr>
                <w:bCs/>
              </w:rPr>
              <w:t>Ю. Я. Кувшинов].</w:t>
            </w:r>
            <w:proofErr w:type="gramEnd"/>
            <w:r w:rsidRPr="00641698">
              <w:rPr>
                <w:bCs/>
              </w:rPr>
              <w:t xml:space="preserve"> - Москва</w:t>
            </w:r>
            <w:proofErr w:type="gramStart"/>
            <w:r w:rsidRPr="00641698">
              <w:rPr>
                <w:bCs/>
              </w:rPr>
              <w:t xml:space="preserve"> :</w:t>
            </w:r>
            <w:proofErr w:type="gramEnd"/>
            <w:r w:rsidRPr="00641698">
              <w:rPr>
                <w:bCs/>
              </w:rPr>
              <w:t xml:space="preserve"> Академия, 2012. - 299 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Pr="008C514C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Pr="008C514C" w:rsidRDefault="006A08A7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B50A9D" w:rsidRPr="00A41409" w:rsidTr="00346088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Автоматизация про</w:t>
            </w:r>
            <w:r w:rsidRPr="00AA531E">
              <w:rPr>
                <w:bCs/>
                <w:lang w:eastAsia="en-US"/>
              </w:rPr>
              <w:t>ектировани</w:t>
            </w:r>
            <w:r>
              <w:rPr>
                <w:bCs/>
                <w:lang w:eastAsia="en-US"/>
              </w:rPr>
              <w:t>я</w:t>
            </w:r>
            <w:r w:rsidRPr="00AA531E">
              <w:rPr>
                <w:bCs/>
                <w:lang w:eastAsia="en-US"/>
              </w:rPr>
              <w:t xml:space="preserve"> инженерных систем и сетей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Pr="00A55887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A55887">
              <w:rPr>
                <w:bCs/>
              </w:rPr>
              <w:t>Проектирование инженерных систем</w:t>
            </w:r>
            <w:r w:rsidRPr="00A55887">
              <w:t xml:space="preserve"> и </w:t>
            </w:r>
            <w:r w:rsidRPr="00A55887">
              <w:rPr>
                <w:bCs/>
              </w:rPr>
              <w:t>сете</w:t>
            </w:r>
            <w:r w:rsidRPr="00A55887">
              <w:t>й [Текст]</w:t>
            </w:r>
            <w:proofErr w:type="gramStart"/>
            <w:r w:rsidRPr="00A55887">
              <w:t xml:space="preserve"> :</w:t>
            </w:r>
            <w:proofErr w:type="gramEnd"/>
            <w:r w:rsidRPr="00A55887">
              <w:t xml:space="preserve"> методические указания к проведению расчетно-графических работ для студентов специальности 230100 "Информатика и вычислительная техника" / Московский государственный строительный университет, Кафедра ИСТАС ; [сост.: Е. Х. Китайцева, Е. В. Игнатова]. - Москва</w:t>
            </w:r>
            <w:proofErr w:type="gramStart"/>
            <w:r w:rsidRPr="00A55887">
              <w:t xml:space="preserve"> :</w:t>
            </w:r>
            <w:proofErr w:type="gramEnd"/>
            <w:r w:rsidRPr="00A55887">
              <w:t xml:space="preserve"> МГСУ, 2012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Default="00B50A9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9D" w:rsidRDefault="006A08A7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</w:tbl>
    <w:p w:rsidR="00B50A9D" w:rsidRPr="00BD4174" w:rsidRDefault="00B50A9D" w:rsidP="00066FBC">
      <w:pPr>
        <w:contextualSpacing/>
        <w:jc w:val="both"/>
        <w:rPr>
          <w:i/>
        </w:rPr>
      </w:pPr>
    </w:p>
    <w:p w:rsidR="00B50A9D" w:rsidRPr="0039135D" w:rsidRDefault="00B50A9D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>П</w:t>
      </w:r>
      <w:r w:rsidRPr="00A41409">
        <w:rPr>
          <w:b/>
          <w:bCs/>
        </w:rPr>
        <w:t>еречень ресурсов информационно-телекоммуникационной сети «Интернет»</w:t>
      </w:r>
      <w:r>
        <w:rPr>
          <w:b/>
          <w:bCs/>
        </w:rPr>
        <w:t xml:space="preserve"> (далее – сеть «Интернет)</w:t>
      </w:r>
      <w:r w:rsidRPr="00A41409">
        <w:rPr>
          <w:b/>
          <w:bCs/>
        </w:rPr>
        <w:t>,</w:t>
      </w:r>
      <w:r w:rsidRPr="0039135D">
        <w:rPr>
          <w:b/>
          <w:bCs/>
        </w:rPr>
        <w:t xml:space="preserve"> </w:t>
      </w:r>
      <w:r w:rsidRPr="00B354DC">
        <w:rPr>
          <w:b/>
          <w:bCs/>
        </w:rPr>
        <w:t xml:space="preserve">необходимых для освоения дисциплины </w:t>
      </w:r>
    </w:p>
    <w:p w:rsidR="00B50A9D" w:rsidRPr="00733CE0" w:rsidRDefault="00B50A9D" w:rsidP="00066FBC">
      <w:pPr>
        <w:pStyle w:val="a9"/>
        <w:tabs>
          <w:tab w:val="left" w:pos="3540"/>
        </w:tabs>
        <w:ind w:left="0"/>
        <w:rPr>
          <w:bCs/>
          <w:i/>
          <w:color w:val="1F497D"/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4025"/>
      </w:tblGrid>
      <w:tr w:rsidR="00B50A9D" w:rsidTr="005129A5">
        <w:trPr>
          <w:jc w:val="center"/>
        </w:trPr>
        <w:tc>
          <w:tcPr>
            <w:tcW w:w="5387" w:type="dxa"/>
          </w:tcPr>
          <w:p w:rsidR="00B50A9D" w:rsidRPr="005129A5" w:rsidRDefault="00B50A9D" w:rsidP="005129A5">
            <w:pPr>
              <w:contextualSpacing/>
              <w:jc w:val="center"/>
            </w:pPr>
            <w:r w:rsidRPr="005129A5">
              <w:rPr>
                <w:sz w:val="22"/>
                <w:szCs w:val="22"/>
              </w:rPr>
              <w:t>Наименование ресурса сети «Интернет»</w:t>
            </w:r>
          </w:p>
        </w:tc>
        <w:tc>
          <w:tcPr>
            <w:tcW w:w="4025" w:type="dxa"/>
          </w:tcPr>
          <w:p w:rsidR="00B50A9D" w:rsidRPr="005129A5" w:rsidRDefault="00B50A9D" w:rsidP="005129A5">
            <w:pPr>
              <w:contextualSpacing/>
              <w:jc w:val="center"/>
            </w:pPr>
            <w:r w:rsidRPr="005129A5">
              <w:rPr>
                <w:sz w:val="22"/>
                <w:szCs w:val="22"/>
              </w:rPr>
              <w:t>Электронный адрес ресурса</w:t>
            </w:r>
          </w:p>
        </w:tc>
      </w:tr>
      <w:tr w:rsidR="00B50A9D" w:rsidTr="005129A5">
        <w:trPr>
          <w:jc w:val="center"/>
        </w:trPr>
        <w:tc>
          <w:tcPr>
            <w:tcW w:w="5387" w:type="dxa"/>
            <w:vAlign w:val="center"/>
          </w:tcPr>
          <w:p w:rsidR="00B50A9D" w:rsidRPr="005129A5" w:rsidRDefault="00B50A9D" w:rsidP="005129A5">
            <w:pPr>
              <w:contextualSpacing/>
              <w:jc w:val="both"/>
            </w:pPr>
            <w:r w:rsidRPr="005129A5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>«</w:t>
            </w:r>
            <w:proofErr w:type="spellStart"/>
            <w:r w:rsidRPr="005129A5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>Российское</w:t>
            </w:r>
            <w:proofErr w:type="spellEnd"/>
            <w:r w:rsidRPr="005129A5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proofErr w:type="spellStart"/>
            <w:r w:rsidRPr="005129A5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>образование</w:t>
            </w:r>
            <w:proofErr w:type="spellEnd"/>
            <w:r w:rsidRPr="005129A5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 xml:space="preserve">» - </w:t>
            </w:r>
            <w:proofErr w:type="spellStart"/>
            <w:r w:rsidRPr="005129A5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>федеральный</w:t>
            </w:r>
            <w:proofErr w:type="spellEnd"/>
            <w:r w:rsidRPr="005129A5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proofErr w:type="spellStart"/>
            <w:r w:rsidRPr="005129A5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>портал</w:t>
            </w:r>
            <w:proofErr w:type="spellEnd"/>
          </w:p>
        </w:tc>
        <w:tc>
          <w:tcPr>
            <w:tcW w:w="4025" w:type="dxa"/>
            <w:vAlign w:val="center"/>
          </w:tcPr>
          <w:p w:rsidR="00B50A9D" w:rsidRPr="005129A5" w:rsidRDefault="00B50A9D" w:rsidP="005129A5">
            <w:pPr>
              <w:contextualSpacing/>
              <w:jc w:val="center"/>
            </w:pPr>
            <w:r w:rsidRPr="005129A5">
              <w:rPr>
                <w:sz w:val="22"/>
                <w:szCs w:val="22"/>
              </w:rPr>
              <w:t>http://www.edu.ru/index.php</w:t>
            </w:r>
          </w:p>
        </w:tc>
      </w:tr>
      <w:tr w:rsidR="00B50A9D" w:rsidTr="005129A5">
        <w:trPr>
          <w:jc w:val="center"/>
        </w:trPr>
        <w:tc>
          <w:tcPr>
            <w:tcW w:w="5387" w:type="dxa"/>
            <w:vAlign w:val="center"/>
          </w:tcPr>
          <w:p w:rsidR="00B50A9D" w:rsidRPr="005129A5" w:rsidRDefault="00B50A9D" w:rsidP="005129A5">
            <w:pPr>
              <w:contextualSpacing/>
              <w:jc w:val="both"/>
            </w:pPr>
            <w:r w:rsidRPr="005129A5">
              <w:rPr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4025" w:type="dxa"/>
            <w:vAlign w:val="center"/>
          </w:tcPr>
          <w:p w:rsidR="00B50A9D" w:rsidRPr="005129A5" w:rsidRDefault="00B50A9D" w:rsidP="005129A5">
            <w:pPr>
              <w:contextualSpacing/>
              <w:jc w:val="center"/>
            </w:pPr>
            <w:r w:rsidRPr="005129A5">
              <w:rPr>
                <w:sz w:val="22"/>
                <w:szCs w:val="22"/>
              </w:rPr>
              <w:t>http://elibrary.ru/defaultx.asp?</w:t>
            </w:r>
          </w:p>
        </w:tc>
      </w:tr>
      <w:tr w:rsidR="00B50A9D" w:rsidTr="005129A5">
        <w:trPr>
          <w:jc w:val="center"/>
        </w:trPr>
        <w:tc>
          <w:tcPr>
            <w:tcW w:w="5387" w:type="dxa"/>
            <w:vAlign w:val="center"/>
          </w:tcPr>
          <w:p w:rsidR="00B50A9D" w:rsidRPr="005129A5" w:rsidRDefault="00B50A9D" w:rsidP="005129A5">
            <w:pPr>
              <w:contextualSpacing/>
              <w:jc w:val="both"/>
            </w:pPr>
            <w:r w:rsidRPr="005129A5">
              <w:rPr>
                <w:sz w:val="22"/>
                <w:szCs w:val="22"/>
              </w:rPr>
              <w:t xml:space="preserve">Электронная библиотечная система </w:t>
            </w:r>
            <w:proofErr w:type="spellStart"/>
            <w:r w:rsidRPr="005129A5">
              <w:rPr>
                <w:sz w:val="22"/>
                <w:szCs w:val="22"/>
                <w:lang w:val="en-US"/>
              </w:rPr>
              <w:t>IPRbooks</w:t>
            </w:r>
            <w:proofErr w:type="spellEnd"/>
          </w:p>
        </w:tc>
        <w:tc>
          <w:tcPr>
            <w:tcW w:w="4025" w:type="dxa"/>
            <w:vAlign w:val="center"/>
          </w:tcPr>
          <w:p w:rsidR="00B50A9D" w:rsidRPr="005129A5" w:rsidRDefault="00B50A9D" w:rsidP="005129A5">
            <w:pPr>
              <w:contextualSpacing/>
              <w:jc w:val="center"/>
            </w:pPr>
            <w:r w:rsidRPr="005129A5">
              <w:rPr>
                <w:sz w:val="22"/>
                <w:szCs w:val="22"/>
              </w:rPr>
              <w:t>http://www.iprbookshop.ru/</w:t>
            </w:r>
          </w:p>
        </w:tc>
      </w:tr>
      <w:tr w:rsidR="00B50A9D" w:rsidTr="005129A5">
        <w:trPr>
          <w:jc w:val="center"/>
        </w:trPr>
        <w:tc>
          <w:tcPr>
            <w:tcW w:w="5387" w:type="dxa"/>
            <w:vAlign w:val="center"/>
          </w:tcPr>
          <w:p w:rsidR="00B50A9D" w:rsidRPr="005129A5" w:rsidRDefault="00B50A9D" w:rsidP="005129A5">
            <w:pPr>
              <w:contextualSpacing/>
              <w:jc w:val="both"/>
            </w:pPr>
            <w:r w:rsidRPr="005129A5">
              <w:rPr>
                <w:sz w:val="22"/>
                <w:szCs w:val="22"/>
              </w:rPr>
              <w:t>Федеральная университетская компьютерная сеть России</w:t>
            </w:r>
          </w:p>
        </w:tc>
        <w:tc>
          <w:tcPr>
            <w:tcW w:w="4025" w:type="dxa"/>
            <w:vAlign w:val="center"/>
          </w:tcPr>
          <w:p w:rsidR="00B50A9D" w:rsidRPr="005129A5" w:rsidRDefault="00B50A9D" w:rsidP="005129A5">
            <w:pPr>
              <w:contextualSpacing/>
              <w:jc w:val="center"/>
            </w:pPr>
            <w:r w:rsidRPr="005129A5">
              <w:rPr>
                <w:sz w:val="22"/>
                <w:szCs w:val="22"/>
              </w:rPr>
              <w:t>http://www.runnet.ru/</w:t>
            </w:r>
          </w:p>
        </w:tc>
      </w:tr>
      <w:tr w:rsidR="00B50A9D" w:rsidTr="005129A5">
        <w:trPr>
          <w:jc w:val="center"/>
        </w:trPr>
        <w:tc>
          <w:tcPr>
            <w:tcW w:w="5387" w:type="dxa"/>
            <w:vAlign w:val="center"/>
          </w:tcPr>
          <w:p w:rsidR="00B50A9D" w:rsidRPr="005129A5" w:rsidRDefault="00B50A9D" w:rsidP="005129A5">
            <w:pPr>
              <w:contextualSpacing/>
              <w:jc w:val="both"/>
            </w:pPr>
            <w:r w:rsidRPr="005129A5">
              <w:rPr>
                <w:sz w:val="22"/>
                <w:szCs w:val="22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vAlign w:val="center"/>
          </w:tcPr>
          <w:p w:rsidR="00B50A9D" w:rsidRPr="005129A5" w:rsidRDefault="00B50A9D" w:rsidP="005129A5">
            <w:pPr>
              <w:contextualSpacing/>
              <w:jc w:val="center"/>
            </w:pPr>
            <w:r w:rsidRPr="005129A5">
              <w:rPr>
                <w:sz w:val="22"/>
                <w:szCs w:val="22"/>
              </w:rPr>
              <w:t>http://window.edu.ru/</w:t>
            </w:r>
          </w:p>
        </w:tc>
      </w:tr>
      <w:tr w:rsidR="00B50A9D" w:rsidTr="005129A5">
        <w:trPr>
          <w:jc w:val="center"/>
        </w:trPr>
        <w:tc>
          <w:tcPr>
            <w:tcW w:w="5387" w:type="dxa"/>
            <w:vAlign w:val="center"/>
          </w:tcPr>
          <w:p w:rsidR="00B50A9D" w:rsidRPr="005129A5" w:rsidRDefault="00B50A9D" w:rsidP="005129A5">
            <w:pPr>
              <w:contextualSpacing/>
              <w:jc w:val="both"/>
            </w:pPr>
            <w:r w:rsidRPr="005129A5">
              <w:rPr>
                <w:sz w:val="22"/>
                <w:szCs w:val="22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vAlign w:val="center"/>
          </w:tcPr>
          <w:p w:rsidR="00B50A9D" w:rsidRPr="005129A5" w:rsidRDefault="00B50A9D" w:rsidP="005129A5">
            <w:pPr>
              <w:contextualSpacing/>
              <w:jc w:val="center"/>
            </w:pPr>
            <w:r w:rsidRPr="005129A5">
              <w:rPr>
                <w:sz w:val="22"/>
                <w:szCs w:val="22"/>
              </w:rPr>
              <w:t>http://www.vestnikmgsu.ru/</w:t>
            </w:r>
          </w:p>
        </w:tc>
      </w:tr>
      <w:tr w:rsidR="00B50A9D" w:rsidTr="005129A5">
        <w:trPr>
          <w:jc w:val="center"/>
        </w:trPr>
        <w:tc>
          <w:tcPr>
            <w:tcW w:w="5387" w:type="dxa"/>
            <w:vAlign w:val="center"/>
          </w:tcPr>
          <w:p w:rsidR="00B50A9D" w:rsidRPr="005129A5" w:rsidRDefault="00B50A9D" w:rsidP="005129A5">
            <w:pPr>
              <w:contextualSpacing/>
              <w:jc w:val="both"/>
            </w:pPr>
            <w:r w:rsidRPr="005129A5">
              <w:rPr>
                <w:sz w:val="22"/>
                <w:szCs w:val="22"/>
              </w:rPr>
              <w:t>Научно-техническая библиотека МГСУ</w:t>
            </w:r>
          </w:p>
        </w:tc>
        <w:tc>
          <w:tcPr>
            <w:tcW w:w="4025" w:type="dxa"/>
            <w:vAlign w:val="center"/>
          </w:tcPr>
          <w:p w:rsidR="00B50A9D" w:rsidRPr="005129A5" w:rsidRDefault="00B50A9D" w:rsidP="005129A5">
            <w:pPr>
              <w:contextualSpacing/>
              <w:jc w:val="center"/>
            </w:pPr>
            <w:r w:rsidRPr="005129A5">
              <w:rPr>
                <w:sz w:val="22"/>
                <w:szCs w:val="22"/>
              </w:rPr>
              <w:t>http://www.mgsu.ru/resources/Biblioteka/</w:t>
            </w:r>
          </w:p>
        </w:tc>
      </w:tr>
      <w:tr w:rsidR="00B50A9D" w:rsidTr="005129A5">
        <w:trPr>
          <w:jc w:val="center"/>
        </w:trPr>
        <w:tc>
          <w:tcPr>
            <w:tcW w:w="5387" w:type="dxa"/>
            <w:vAlign w:val="center"/>
          </w:tcPr>
          <w:p w:rsidR="00B50A9D" w:rsidRPr="005129A5" w:rsidRDefault="00B50A9D" w:rsidP="005129A5">
            <w:pPr>
              <w:contextualSpacing/>
              <w:jc w:val="both"/>
            </w:pPr>
            <w:r w:rsidRPr="005129A5">
              <w:rPr>
                <w:sz w:val="22"/>
                <w:szCs w:val="22"/>
              </w:rPr>
              <w:t>раздел «Кафедры» на официальном сайте МГСУ</w:t>
            </w:r>
          </w:p>
        </w:tc>
        <w:tc>
          <w:tcPr>
            <w:tcW w:w="4025" w:type="dxa"/>
            <w:vAlign w:val="center"/>
          </w:tcPr>
          <w:p w:rsidR="00B50A9D" w:rsidRPr="005129A5" w:rsidRDefault="00B50A9D" w:rsidP="005129A5">
            <w:pPr>
              <w:contextualSpacing/>
              <w:jc w:val="center"/>
            </w:pPr>
            <w:r w:rsidRPr="005129A5">
              <w:rPr>
                <w:sz w:val="22"/>
                <w:szCs w:val="22"/>
              </w:rPr>
              <w:t>http://www.mgsu.ru/universityabout/Struktura/Kafedri/</w:t>
            </w:r>
          </w:p>
        </w:tc>
      </w:tr>
    </w:tbl>
    <w:p w:rsidR="00B50A9D" w:rsidRPr="00AE5F26" w:rsidRDefault="00B50A9D" w:rsidP="00066FBC">
      <w:pPr>
        <w:contextualSpacing/>
        <w:jc w:val="both"/>
        <w:rPr>
          <w:i/>
        </w:rPr>
      </w:pPr>
    </w:p>
    <w:p w:rsidR="00B50A9D" w:rsidRPr="00133F40" w:rsidRDefault="00B50A9D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Методические указания для </w:t>
      </w:r>
      <w:proofErr w:type="gramStart"/>
      <w:r w:rsidRPr="00133F40">
        <w:rPr>
          <w:b/>
          <w:bCs/>
        </w:rPr>
        <w:t>обучающихся</w:t>
      </w:r>
      <w:proofErr w:type="gramEnd"/>
      <w:r w:rsidRPr="00133F40">
        <w:rPr>
          <w:b/>
          <w:bCs/>
        </w:rPr>
        <w:t xml:space="preserve"> по освоению дисциплины  </w:t>
      </w:r>
    </w:p>
    <w:p w:rsidR="00B50A9D" w:rsidRDefault="00B50A9D" w:rsidP="00CF080D">
      <w:pPr>
        <w:pStyle w:val="af7"/>
        <w:spacing w:before="0" w:beforeAutospacing="0" w:after="0" w:afterAutospacing="0"/>
        <w:ind w:firstLine="720"/>
        <w:rPr>
          <w:lang w:eastAsia="ar-SA"/>
        </w:rPr>
      </w:pPr>
    </w:p>
    <w:p w:rsidR="00B50A9D" w:rsidRPr="00136FB1" w:rsidRDefault="00B50A9D" w:rsidP="00CF080D">
      <w:pPr>
        <w:pStyle w:val="af7"/>
        <w:spacing w:before="0" w:beforeAutospacing="0" w:after="0" w:afterAutospacing="0"/>
        <w:ind w:firstLine="720"/>
        <w:rPr>
          <w:lang w:eastAsia="ar-SA"/>
        </w:rPr>
      </w:pPr>
      <w:r w:rsidRPr="00136FB1">
        <w:rPr>
          <w:lang w:eastAsia="ar-SA"/>
        </w:rPr>
        <w:t>Методические рекомендации для студентов – комплекс рекомендаций и разъяснений, позволяющих студенту оптимальным образом организовать процесс изучения данной дисциплины.</w:t>
      </w:r>
    </w:p>
    <w:p w:rsidR="00B50A9D" w:rsidRPr="00136FB1" w:rsidRDefault="00B50A9D" w:rsidP="00CF080D">
      <w:pPr>
        <w:ind w:firstLine="709"/>
        <w:jc w:val="both"/>
        <w:rPr>
          <w:i/>
        </w:rPr>
      </w:pPr>
      <w:r w:rsidRPr="00136FB1">
        <w:rPr>
          <w:b/>
          <w:bCs/>
          <w:i/>
        </w:rPr>
        <w:t>Лекции</w:t>
      </w:r>
    </w:p>
    <w:p w:rsidR="00B50A9D" w:rsidRPr="00136FB1" w:rsidRDefault="00B50A9D" w:rsidP="00CF080D">
      <w:pPr>
        <w:ind w:firstLine="709"/>
        <w:jc w:val="both"/>
      </w:pPr>
      <w:r w:rsidRPr="00136FB1">
        <w:t xml:space="preserve">Ведущим видом занятий являются </w:t>
      </w:r>
      <w:r w:rsidRPr="00136FB1">
        <w:rPr>
          <w:i/>
        </w:rPr>
        <w:t>лекции</w:t>
      </w:r>
      <w:r w:rsidRPr="00136FB1">
        <w:rPr>
          <w:b/>
          <w:bCs/>
        </w:rPr>
        <w:t>,</w:t>
      </w:r>
      <w:r w:rsidRPr="00136FB1">
        <w:t xml:space="preserve"> на которых преподаватель дает систематизированные основы знаний, определяет опорные точки, вокруг которых создается предметная область исследуемых вопросов, конкретизирует внимание на наиболее сложных и узловых проблемах. Лекция призвана стимулировать активную познавательную деятельность студентов, способствовать формированию у них творческого мышления, определить направления самостоятельной работы студентов и содержание практических занятий. Она является активным средством формирования научного мировоззрения, изложения главных, узловых проблем изучаемых наук, развития творческого мышления студентов, определения направлений самостоятельного изучения предмета.</w:t>
      </w:r>
    </w:p>
    <w:p w:rsidR="00B50A9D" w:rsidRPr="00136FB1" w:rsidRDefault="00B50A9D" w:rsidP="00CF080D">
      <w:pPr>
        <w:ind w:firstLine="709"/>
        <w:jc w:val="both"/>
        <w:rPr>
          <w:i/>
        </w:rPr>
      </w:pPr>
      <w:r w:rsidRPr="00136FB1">
        <w:rPr>
          <w:i/>
        </w:rPr>
        <w:t>До лекции рекомендуется:</w:t>
      </w:r>
    </w:p>
    <w:p w:rsidR="00B50A9D" w:rsidRPr="00136FB1" w:rsidRDefault="00B50A9D" w:rsidP="00CF080D">
      <w:pPr>
        <w:pStyle w:val="a9"/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</w:pPr>
      <w:r w:rsidRPr="00136FB1">
        <w:t xml:space="preserve">ознакомиться с материалом по теме предстоящей лекции; </w:t>
      </w:r>
    </w:p>
    <w:p w:rsidR="00B50A9D" w:rsidRPr="00136FB1" w:rsidRDefault="00B50A9D" w:rsidP="00CF080D">
      <w:pPr>
        <w:pStyle w:val="a9"/>
        <w:numPr>
          <w:ilvl w:val="0"/>
          <w:numId w:val="30"/>
        </w:numPr>
        <w:tabs>
          <w:tab w:val="left" w:pos="993"/>
          <w:tab w:val="left" w:pos="1276"/>
        </w:tabs>
        <w:ind w:left="0" w:firstLine="709"/>
        <w:jc w:val="both"/>
      </w:pPr>
      <w:r w:rsidRPr="00136FB1">
        <w:t xml:space="preserve">выделить для себя ключевые проблемы и зафиксировать их; </w:t>
      </w:r>
    </w:p>
    <w:p w:rsidR="00B50A9D" w:rsidRPr="00136FB1" w:rsidRDefault="00B50A9D" w:rsidP="00CF080D">
      <w:pPr>
        <w:pStyle w:val="a9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136FB1">
        <w:t>записать основные категории (понятия), которые будут рассматриваться в лекции.</w:t>
      </w:r>
    </w:p>
    <w:p w:rsidR="00B50A9D" w:rsidRPr="00136FB1" w:rsidRDefault="00B50A9D" w:rsidP="00CF080D">
      <w:pPr>
        <w:ind w:firstLine="709"/>
        <w:jc w:val="both"/>
        <w:rPr>
          <w:i/>
        </w:rPr>
      </w:pPr>
      <w:r w:rsidRPr="00136FB1">
        <w:rPr>
          <w:i/>
        </w:rPr>
        <w:t>Во время лекции необходимо:</w:t>
      </w:r>
    </w:p>
    <w:p w:rsidR="00B50A9D" w:rsidRPr="00136FB1" w:rsidRDefault="00B50A9D" w:rsidP="00CF080D">
      <w:pPr>
        <w:pStyle w:val="a9"/>
        <w:numPr>
          <w:ilvl w:val="0"/>
          <w:numId w:val="31"/>
        </w:numPr>
        <w:tabs>
          <w:tab w:val="left" w:pos="0"/>
          <w:tab w:val="left" w:pos="993"/>
        </w:tabs>
        <w:ind w:left="0" w:firstLine="709"/>
        <w:jc w:val="both"/>
      </w:pPr>
      <w:r w:rsidRPr="00136FB1">
        <w:t xml:space="preserve">правильно записать название темы, рекомендованную литературу, актуальность проблем и цели лекции; </w:t>
      </w:r>
    </w:p>
    <w:p w:rsidR="00B50A9D" w:rsidRPr="00136FB1" w:rsidRDefault="00B50A9D" w:rsidP="00CF080D">
      <w:pPr>
        <w:pStyle w:val="a9"/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136FB1">
        <w:t xml:space="preserve">быть внимательным, полностью сосредоточиться на совместную работу с преподавателем, понять структуру излагаемого вопроса, уяснить основные положения и записать их; </w:t>
      </w:r>
    </w:p>
    <w:p w:rsidR="00B50A9D" w:rsidRPr="00136FB1" w:rsidRDefault="00B50A9D" w:rsidP="00CF080D">
      <w:pPr>
        <w:pStyle w:val="a9"/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136FB1">
        <w:t xml:space="preserve">при цитировании преподавателем источников записать начальные слова цитаты, оставить необходимое место для ее последующего дописывания, зафиксировать источник цитирования (автора, названия, страницу); </w:t>
      </w:r>
    </w:p>
    <w:p w:rsidR="00B50A9D" w:rsidRPr="00136FB1" w:rsidRDefault="00B50A9D" w:rsidP="00CF080D">
      <w:pPr>
        <w:pStyle w:val="a9"/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136FB1">
        <w:t>работая на лекции, использовать общепринятые сокращения или же собственные, схематическое изложение материала.</w:t>
      </w:r>
    </w:p>
    <w:p w:rsidR="00B50A9D" w:rsidRPr="00136FB1" w:rsidRDefault="00B50A9D" w:rsidP="00CF080D">
      <w:pPr>
        <w:ind w:firstLine="709"/>
        <w:jc w:val="both"/>
        <w:rPr>
          <w:i/>
        </w:rPr>
      </w:pPr>
      <w:r w:rsidRPr="00136FB1">
        <w:rPr>
          <w:i/>
        </w:rPr>
        <w:t>После лекции следует:</w:t>
      </w:r>
    </w:p>
    <w:p w:rsidR="00B50A9D" w:rsidRPr="00136FB1" w:rsidRDefault="00B50A9D" w:rsidP="00CF080D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136FB1">
        <w:t xml:space="preserve">наметить план дальнейшей работы над темой; </w:t>
      </w:r>
    </w:p>
    <w:p w:rsidR="00B50A9D" w:rsidRPr="00136FB1" w:rsidRDefault="00B50A9D" w:rsidP="00CF080D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136FB1">
        <w:t>определить основные понятия, рассмотренные на лекции и записать в тетрадь их определение.</w:t>
      </w:r>
    </w:p>
    <w:p w:rsidR="00B50A9D" w:rsidRPr="00136FB1" w:rsidRDefault="00B50A9D" w:rsidP="00CF080D">
      <w:pPr>
        <w:ind w:firstLine="709"/>
        <w:jc w:val="both"/>
        <w:rPr>
          <w:i/>
        </w:rPr>
      </w:pPr>
      <w:r w:rsidRPr="00136FB1">
        <w:rPr>
          <w:b/>
          <w:bCs/>
          <w:i/>
        </w:rPr>
        <w:t>Практические занятия</w:t>
      </w:r>
    </w:p>
    <w:p w:rsidR="00B50A9D" w:rsidRPr="00136FB1" w:rsidRDefault="00B50A9D" w:rsidP="00CF080D">
      <w:pPr>
        <w:ind w:firstLine="709"/>
        <w:jc w:val="both"/>
      </w:pPr>
      <w:r w:rsidRPr="00136FB1">
        <w:rPr>
          <w:bCs/>
          <w:i/>
        </w:rPr>
        <w:lastRenderedPageBreak/>
        <w:t>Практические занятия</w:t>
      </w:r>
      <w:r w:rsidRPr="00136FB1">
        <w:t xml:space="preserve"> - это форма организации учебного процесса, предполагающая выполнение студентами по заданию и под руководством преподавателя одной или нескольких практических работ. И если на лекции основное внимание студентов сосредотачивается на разъяснении теории конкретной учебной дисциплины, то практические занятия служат для обучения методам ее применения. Как правило, практические занятия ведутся параллельно с чтением всех основных курсов.</w:t>
      </w:r>
      <w:r>
        <w:t xml:space="preserve"> Если практические работы выполняются на компьютере, то занятия относятся к категории компьютерного практикума.</w:t>
      </w:r>
    </w:p>
    <w:p w:rsidR="00B50A9D" w:rsidRPr="00136FB1" w:rsidRDefault="00B50A9D" w:rsidP="00CF080D">
      <w:pPr>
        <w:ind w:firstLine="709"/>
        <w:jc w:val="both"/>
        <w:rPr>
          <w:i/>
        </w:rPr>
      </w:pPr>
      <w:r w:rsidRPr="00136FB1">
        <w:rPr>
          <w:i/>
        </w:rPr>
        <w:t>Главны</w:t>
      </w:r>
      <w:r w:rsidRPr="00136FB1">
        <w:rPr>
          <w:i/>
          <w:spacing w:val="-20"/>
        </w:rPr>
        <w:t>ми</w:t>
      </w:r>
      <w:r w:rsidRPr="00136FB1">
        <w:rPr>
          <w:i/>
        </w:rPr>
        <w:t xml:space="preserve"> </w:t>
      </w:r>
      <w:r w:rsidRPr="00136FB1">
        <w:rPr>
          <w:i/>
          <w:spacing w:val="-20"/>
        </w:rPr>
        <w:t>за</w:t>
      </w:r>
      <w:r w:rsidRPr="00136FB1">
        <w:rPr>
          <w:i/>
        </w:rPr>
        <w:t>дачами</w:t>
      </w:r>
      <w:r w:rsidRPr="00136FB1">
        <w:rPr>
          <w:i/>
          <w:spacing w:val="-20"/>
        </w:rPr>
        <w:t xml:space="preserve"> </w:t>
      </w:r>
      <w:r w:rsidRPr="00136FB1">
        <w:rPr>
          <w:i/>
        </w:rPr>
        <w:t>пр</w:t>
      </w:r>
      <w:r w:rsidRPr="00136FB1">
        <w:rPr>
          <w:i/>
          <w:spacing w:val="-20"/>
        </w:rPr>
        <w:t xml:space="preserve">и </w:t>
      </w:r>
      <w:r w:rsidRPr="00136FB1">
        <w:rPr>
          <w:i/>
        </w:rPr>
        <w:t>проведении практических</w:t>
      </w:r>
      <w:r>
        <w:rPr>
          <w:i/>
        </w:rPr>
        <w:t xml:space="preserve"> </w:t>
      </w:r>
      <w:r w:rsidRPr="00136FB1">
        <w:rPr>
          <w:i/>
        </w:rPr>
        <w:t xml:space="preserve"> занятий являются:</w:t>
      </w:r>
    </w:p>
    <w:p w:rsidR="00B50A9D" w:rsidRPr="00136FB1" w:rsidRDefault="00B50A9D" w:rsidP="00CF080D">
      <w:pPr>
        <w:pStyle w:val="a9"/>
        <w:numPr>
          <w:ilvl w:val="0"/>
          <w:numId w:val="33"/>
        </w:numPr>
        <w:tabs>
          <w:tab w:val="left" w:pos="993"/>
          <w:tab w:val="left" w:pos="1560"/>
        </w:tabs>
        <w:ind w:left="0" w:firstLine="709"/>
        <w:jc w:val="both"/>
      </w:pPr>
      <w:r w:rsidRPr="00136FB1">
        <w:t xml:space="preserve">углубление и закрепление знаний, полученных на лекциях; </w:t>
      </w:r>
    </w:p>
    <w:p w:rsidR="00B50A9D" w:rsidRPr="00136FB1" w:rsidRDefault="00B50A9D" w:rsidP="00CF080D">
      <w:pPr>
        <w:pStyle w:val="a9"/>
        <w:numPr>
          <w:ilvl w:val="0"/>
          <w:numId w:val="33"/>
        </w:numPr>
        <w:tabs>
          <w:tab w:val="left" w:pos="993"/>
          <w:tab w:val="left" w:pos="1560"/>
        </w:tabs>
        <w:ind w:left="0" w:firstLine="709"/>
        <w:jc w:val="both"/>
      </w:pPr>
      <w:r w:rsidRPr="00136FB1">
        <w:t>привитие навыков поиска, обобщения и изложения учебного материала;</w:t>
      </w:r>
    </w:p>
    <w:p w:rsidR="00B50A9D" w:rsidRPr="00136FB1" w:rsidRDefault="00B50A9D" w:rsidP="00CF080D">
      <w:pPr>
        <w:pStyle w:val="a9"/>
        <w:numPr>
          <w:ilvl w:val="0"/>
          <w:numId w:val="33"/>
        </w:numPr>
        <w:tabs>
          <w:tab w:val="left" w:pos="993"/>
          <w:tab w:val="left" w:pos="1560"/>
        </w:tabs>
        <w:ind w:left="0" w:firstLine="709"/>
        <w:jc w:val="both"/>
      </w:pPr>
      <w:r w:rsidRPr="00136FB1">
        <w:t>усвоение метода использования теории, приобретение профессиональных умений, а также практических умений, необходимых для изучения последующих дисциплин.</w:t>
      </w:r>
    </w:p>
    <w:p w:rsidR="00B50A9D" w:rsidRPr="00136FB1" w:rsidRDefault="00B50A9D" w:rsidP="00CF080D">
      <w:pPr>
        <w:pStyle w:val="a9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136FB1">
        <w:t>регулярные упражнения, направленные на развитие и совершенствование определенных навыков необходимых для безошибочного выполнения конкретных видов практической деятельности;</w:t>
      </w:r>
    </w:p>
    <w:p w:rsidR="00B50A9D" w:rsidRPr="00136FB1" w:rsidRDefault="00B50A9D" w:rsidP="00CF080D">
      <w:pPr>
        <w:tabs>
          <w:tab w:val="left" w:pos="993"/>
          <w:tab w:val="left" w:pos="1560"/>
        </w:tabs>
        <w:ind w:firstLine="709"/>
        <w:jc w:val="both"/>
      </w:pPr>
      <w:r w:rsidRPr="00136FB1">
        <w:rPr>
          <w:i/>
        </w:rPr>
        <w:t>При подготовке к практическому  занятию, при изучении отдельных тем курса, работу необходимо построить в следующем порядке:</w:t>
      </w:r>
    </w:p>
    <w:p w:rsidR="00B50A9D" w:rsidRPr="00136FB1" w:rsidRDefault="00B50A9D" w:rsidP="00CF080D">
      <w:pPr>
        <w:pStyle w:val="a9"/>
        <w:numPr>
          <w:ilvl w:val="0"/>
          <w:numId w:val="34"/>
        </w:numPr>
        <w:tabs>
          <w:tab w:val="left" w:pos="993"/>
          <w:tab w:val="left" w:pos="1560"/>
        </w:tabs>
        <w:ind w:left="0" w:firstLine="709"/>
        <w:jc w:val="both"/>
      </w:pPr>
      <w:r>
        <w:t xml:space="preserve">зная тему практического </w:t>
      </w:r>
      <w:r w:rsidRPr="00136FB1">
        <w:t xml:space="preserve"> занятия - ознакомиться с содержанием изучаемой темы в учебной программе по дисциплине, объемом и содержанием рекомендованной литературы; </w:t>
      </w:r>
    </w:p>
    <w:p w:rsidR="00B50A9D" w:rsidRPr="00136FB1" w:rsidRDefault="00B50A9D" w:rsidP="00CF080D">
      <w:pPr>
        <w:pStyle w:val="a9"/>
        <w:numPr>
          <w:ilvl w:val="0"/>
          <w:numId w:val="34"/>
        </w:numPr>
        <w:tabs>
          <w:tab w:val="left" w:pos="993"/>
          <w:tab w:val="left" w:pos="1560"/>
        </w:tabs>
        <w:ind w:left="0" w:firstLine="709"/>
        <w:jc w:val="both"/>
      </w:pPr>
      <w:r w:rsidRPr="00136FB1">
        <w:t>изучить материал лекций по теме практического занятия;</w:t>
      </w:r>
    </w:p>
    <w:p w:rsidR="00B50A9D" w:rsidRPr="00136FB1" w:rsidRDefault="00B50A9D" w:rsidP="00CF080D">
      <w:pPr>
        <w:pStyle w:val="a9"/>
        <w:numPr>
          <w:ilvl w:val="0"/>
          <w:numId w:val="34"/>
        </w:numPr>
        <w:tabs>
          <w:tab w:val="left" w:pos="993"/>
          <w:tab w:val="left" w:pos="1560"/>
        </w:tabs>
        <w:ind w:left="0" w:firstLine="709"/>
        <w:jc w:val="both"/>
      </w:pPr>
      <w:r w:rsidRPr="00136FB1">
        <w:t xml:space="preserve">законспектировать необходимое содержание рекомендованной литературы; </w:t>
      </w:r>
    </w:p>
    <w:p w:rsidR="00B50A9D" w:rsidRPr="00136FB1" w:rsidRDefault="00B50A9D" w:rsidP="00CF080D">
      <w:pPr>
        <w:pStyle w:val="a9"/>
        <w:numPr>
          <w:ilvl w:val="0"/>
          <w:numId w:val="34"/>
        </w:numPr>
        <w:tabs>
          <w:tab w:val="left" w:pos="993"/>
          <w:tab w:val="left" w:pos="1560"/>
        </w:tabs>
        <w:ind w:left="0" w:firstLine="709"/>
        <w:jc w:val="both"/>
      </w:pPr>
      <w:r w:rsidRPr="00136FB1">
        <w:t>ответить на контрольные вопросы, помещенные в пособии и/или методических указаниях по изучаемой теме практического  занятия;</w:t>
      </w:r>
    </w:p>
    <w:p w:rsidR="00B50A9D" w:rsidRPr="00136FB1" w:rsidRDefault="00B50A9D" w:rsidP="00CF080D">
      <w:pPr>
        <w:tabs>
          <w:tab w:val="left" w:pos="993"/>
          <w:tab w:val="left" w:pos="1560"/>
        </w:tabs>
        <w:ind w:firstLine="709"/>
        <w:jc w:val="both"/>
        <w:rPr>
          <w:i/>
        </w:rPr>
      </w:pPr>
      <w:r w:rsidRPr="00136FB1">
        <w:rPr>
          <w:i/>
        </w:rPr>
        <w:t>На практическом занятии необходимо:</w:t>
      </w:r>
    </w:p>
    <w:p w:rsidR="00B50A9D" w:rsidRPr="00136FB1" w:rsidRDefault="00B50A9D" w:rsidP="00CF080D">
      <w:pPr>
        <w:pStyle w:val="a9"/>
        <w:numPr>
          <w:ilvl w:val="0"/>
          <w:numId w:val="35"/>
        </w:numPr>
        <w:tabs>
          <w:tab w:val="left" w:pos="993"/>
          <w:tab w:val="left" w:pos="1560"/>
        </w:tabs>
        <w:ind w:left="0" w:firstLine="709"/>
        <w:jc w:val="both"/>
      </w:pPr>
      <w:r w:rsidRPr="00136FB1">
        <w:t xml:space="preserve">внимательно выслушать преподавателя, тщательно продумать вопросы, на которые он обратил внимание; </w:t>
      </w:r>
    </w:p>
    <w:p w:rsidR="00B50A9D" w:rsidRPr="00136FB1" w:rsidRDefault="00B50A9D" w:rsidP="00CF080D">
      <w:pPr>
        <w:pStyle w:val="a9"/>
        <w:numPr>
          <w:ilvl w:val="0"/>
          <w:numId w:val="35"/>
        </w:numPr>
        <w:tabs>
          <w:tab w:val="left" w:pos="993"/>
        </w:tabs>
        <w:ind w:left="0" w:firstLine="709"/>
      </w:pPr>
      <w:r w:rsidRPr="00136FB1">
        <w:t>на практической плановой части занятия должны четко представлять себе: что и как делать</w:t>
      </w:r>
      <w:r>
        <w:t xml:space="preserve"> на компьютере</w:t>
      </w:r>
      <w:r w:rsidRPr="00136FB1">
        <w:t xml:space="preserve">; </w:t>
      </w:r>
    </w:p>
    <w:p w:rsidR="00B50A9D" w:rsidRPr="00136FB1" w:rsidRDefault="00B50A9D" w:rsidP="00CF080D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136FB1">
        <w:t>способствовать формированию рабочей атмосферы, продуктивной и творческой работе,</w:t>
      </w:r>
    </w:p>
    <w:p w:rsidR="00B50A9D" w:rsidRPr="00136FB1" w:rsidRDefault="00B50A9D" w:rsidP="00CF080D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136FB1">
        <w:t>своевременно консультироваться у преподавателя по неясным вопросам;</w:t>
      </w:r>
    </w:p>
    <w:p w:rsidR="00B50A9D" w:rsidRPr="00136FB1" w:rsidRDefault="00B50A9D" w:rsidP="00CF080D">
      <w:pPr>
        <w:pStyle w:val="a9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136FB1">
        <w:t>внимательно выслушать рекомендации преподавателя по выполнению домашнего задания;</w:t>
      </w:r>
    </w:p>
    <w:p w:rsidR="00B50A9D" w:rsidRPr="00136FB1" w:rsidRDefault="00B50A9D" w:rsidP="00CF080D">
      <w:pPr>
        <w:jc w:val="both"/>
      </w:pPr>
    </w:p>
    <w:p w:rsidR="00B50A9D" w:rsidRPr="00136FB1" w:rsidRDefault="00B50A9D" w:rsidP="00CF080D">
      <w:pPr>
        <w:pStyle w:val="a9"/>
        <w:ind w:left="0" w:firstLine="709"/>
        <w:jc w:val="both"/>
      </w:pPr>
      <w:r w:rsidRPr="00136FB1">
        <w:t xml:space="preserve">Придя домой, </w:t>
      </w:r>
      <w:r>
        <w:t>нужно</w:t>
      </w:r>
      <w:r w:rsidRPr="00136FB1">
        <w:t xml:space="preserve"> повторить пройденный на занятии материал и подготовиться к контролю полученных знаний и умений.</w:t>
      </w:r>
    </w:p>
    <w:p w:rsidR="00B50A9D" w:rsidRDefault="00B50A9D" w:rsidP="00CF080D">
      <w:pPr>
        <w:autoSpaceDE w:val="0"/>
        <w:autoSpaceDN w:val="0"/>
        <w:adjustRightInd w:val="0"/>
        <w:jc w:val="center"/>
        <w:rPr>
          <w:i/>
        </w:rPr>
      </w:pPr>
      <w:r w:rsidRPr="00136FB1">
        <w:rPr>
          <w:i/>
        </w:rPr>
        <w:t>План-график самостоятельной работы студентов</w:t>
      </w:r>
    </w:p>
    <w:p w:rsidR="00B50A9D" w:rsidRPr="00136FB1" w:rsidRDefault="00B50A9D" w:rsidP="00CF080D">
      <w:pPr>
        <w:autoSpaceDE w:val="0"/>
        <w:autoSpaceDN w:val="0"/>
        <w:adjustRightInd w:val="0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454"/>
        <w:gridCol w:w="4607"/>
        <w:gridCol w:w="894"/>
        <w:gridCol w:w="988"/>
      </w:tblGrid>
      <w:tr w:rsidR="00B50A9D" w:rsidRPr="00136FB1" w:rsidTr="000D2148">
        <w:tc>
          <w:tcPr>
            <w:tcW w:w="627" w:type="dxa"/>
          </w:tcPr>
          <w:p w:rsidR="00B50A9D" w:rsidRPr="00136FB1" w:rsidRDefault="00B50A9D" w:rsidP="000D2148">
            <w:pPr>
              <w:jc w:val="center"/>
              <w:rPr>
                <w:bCs/>
              </w:rPr>
            </w:pPr>
            <w:r w:rsidRPr="00136FB1">
              <w:rPr>
                <w:bCs/>
              </w:rPr>
              <w:t>№</w:t>
            </w:r>
          </w:p>
          <w:p w:rsidR="00B50A9D" w:rsidRPr="00136FB1" w:rsidRDefault="00B50A9D" w:rsidP="000D2148">
            <w:pPr>
              <w:jc w:val="center"/>
              <w:rPr>
                <w:bCs/>
              </w:rPr>
            </w:pPr>
            <w:proofErr w:type="gramStart"/>
            <w:r w:rsidRPr="00136FB1">
              <w:rPr>
                <w:bCs/>
              </w:rPr>
              <w:t>п</w:t>
            </w:r>
            <w:proofErr w:type="gramEnd"/>
            <w:r w:rsidRPr="00136FB1">
              <w:rPr>
                <w:bCs/>
              </w:rPr>
              <w:t>/п</w:t>
            </w:r>
          </w:p>
        </w:tc>
        <w:tc>
          <w:tcPr>
            <w:tcW w:w="2454" w:type="dxa"/>
          </w:tcPr>
          <w:p w:rsidR="00B50A9D" w:rsidRPr="00136FB1" w:rsidRDefault="00B50A9D" w:rsidP="000D2148">
            <w:pPr>
              <w:jc w:val="center"/>
              <w:rPr>
                <w:bCs/>
              </w:rPr>
            </w:pPr>
            <w:r w:rsidRPr="00136FB1">
              <w:rPr>
                <w:bCs/>
              </w:rPr>
              <w:t>Наименование</w:t>
            </w:r>
          </w:p>
          <w:p w:rsidR="00B50A9D" w:rsidRPr="00136FB1" w:rsidRDefault="00B50A9D" w:rsidP="000D2148">
            <w:pPr>
              <w:jc w:val="center"/>
              <w:rPr>
                <w:bCs/>
              </w:rPr>
            </w:pPr>
            <w:r w:rsidRPr="00136FB1">
              <w:rPr>
                <w:bCs/>
              </w:rPr>
              <w:t>раздела (темы)</w:t>
            </w:r>
          </w:p>
        </w:tc>
        <w:tc>
          <w:tcPr>
            <w:tcW w:w="4608" w:type="dxa"/>
          </w:tcPr>
          <w:p w:rsidR="00B50A9D" w:rsidRPr="00136FB1" w:rsidRDefault="00B50A9D" w:rsidP="000D2148">
            <w:pPr>
              <w:jc w:val="center"/>
              <w:rPr>
                <w:bCs/>
              </w:rPr>
            </w:pPr>
            <w:r w:rsidRPr="00136FB1">
              <w:rPr>
                <w:bCs/>
              </w:rPr>
              <w:t>Содержание раздела (темы) для самостоятельной работы студента</w:t>
            </w:r>
          </w:p>
        </w:tc>
        <w:tc>
          <w:tcPr>
            <w:tcW w:w="894" w:type="dxa"/>
          </w:tcPr>
          <w:p w:rsidR="00B50A9D" w:rsidRPr="00136FB1" w:rsidRDefault="00B50A9D" w:rsidP="000D2148">
            <w:pPr>
              <w:autoSpaceDE w:val="0"/>
              <w:autoSpaceDN w:val="0"/>
              <w:adjustRightInd w:val="0"/>
              <w:jc w:val="center"/>
            </w:pPr>
            <w:r w:rsidRPr="00136FB1">
              <w:t xml:space="preserve">Объем </w:t>
            </w:r>
            <w:proofErr w:type="spellStart"/>
            <w:r w:rsidRPr="00136FB1">
              <w:t>уч</w:t>
            </w:r>
            <w:proofErr w:type="gramStart"/>
            <w:r w:rsidRPr="00136FB1">
              <w:t>.ч</w:t>
            </w:r>
            <w:proofErr w:type="gramEnd"/>
            <w:r w:rsidRPr="00136FB1">
              <w:t>ас</w:t>
            </w:r>
            <w:proofErr w:type="spellEnd"/>
          </w:p>
        </w:tc>
        <w:tc>
          <w:tcPr>
            <w:tcW w:w="988" w:type="dxa"/>
          </w:tcPr>
          <w:p w:rsidR="00B50A9D" w:rsidRPr="00136FB1" w:rsidRDefault="00B50A9D" w:rsidP="000D2148">
            <w:pPr>
              <w:autoSpaceDE w:val="0"/>
              <w:autoSpaceDN w:val="0"/>
              <w:adjustRightInd w:val="0"/>
              <w:jc w:val="center"/>
            </w:pPr>
            <w:r w:rsidRPr="00136FB1">
              <w:t>№ недели</w:t>
            </w:r>
          </w:p>
        </w:tc>
      </w:tr>
      <w:tr w:rsidR="00B50A9D" w:rsidRPr="00136FB1" w:rsidTr="000D2148">
        <w:tc>
          <w:tcPr>
            <w:tcW w:w="627" w:type="dxa"/>
          </w:tcPr>
          <w:p w:rsidR="00B50A9D" w:rsidRPr="00136FB1" w:rsidRDefault="00B50A9D" w:rsidP="000D2148">
            <w:pPr>
              <w:jc w:val="center"/>
              <w:rPr>
                <w:bCs/>
              </w:rPr>
            </w:pPr>
            <w:r w:rsidRPr="00136FB1">
              <w:rPr>
                <w:bCs/>
              </w:rPr>
              <w:t>1</w:t>
            </w:r>
          </w:p>
        </w:tc>
        <w:tc>
          <w:tcPr>
            <w:tcW w:w="2454" w:type="dxa"/>
          </w:tcPr>
          <w:p w:rsidR="00B50A9D" w:rsidRPr="00136FB1" w:rsidRDefault="00B50A9D" w:rsidP="000D2148">
            <w:pPr>
              <w:jc w:val="center"/>
              <w:rPr>
                <w:bCs/>
              </w:rPr>
            </w:pPr>
            <w:r w:rsidRPr="00136FB1">
              <w:rPr>
                <w:bCs/>
              </w:rPr>
              <w:t>2</w:t>
            </w:r>
          </w:p>
        </w:tc>
        <w:tc>
          <w:tcPr>
            <w:tcW w:w="4608" w:type="dxa"/>
          </w:tcPr>
          <w:p w:rsidR="00B50A9D" w:rsidRPr="00136FB1" w:rsidRDefault="00B50A9D" w:rsidP="000D2148">
            <w:pPr>
              <w:jc w:val="center"/>
              <w:rPr>
                <w:bCs/>
              </w:rPr>
            </w:pPr>
            <w:r w:rsidRPr="00136FB1">
              <w:rPr>
                <w:bCs/>
              </w:rPr>
              <w:t>3</w:t>
            </w:r>
          </w:p>
        </w:tc>
        <w:tc>
          <w:tcPr>
            <w:tcW w:w="894" w:type="dxa"/>
          </w:tcPr>
          <w:p w:rsidR="00B50A9D" w:rsidRPr="00136FB1" w:rsidRDefault="00B50A9D" w:rsidP="000D2148">
            <w:pPr>
              <w:autoSpaceDE w:val="0"/>
              <w:autoSpaceDN w:val="0"/>
              <w:adjustRightInd w:val="0"/>
              <w:jc w:val="center"/>
            </w:pPr>
            <w:r w:rsidRPr="00136FB1">
              <w:t>4</w:t>
            </w:r>
          </w:p>
        </w:tc>
        <w:tc>
          <w:tcPr>
            <w:tcW w:w="988" w:type="dxa"/>
          </w:tcPr>
          <w:p w:rsidR="00B50A9D" w:rsidRPr="00136FB1" w:rsidRDefault="00B50A9D" w:rsidP="000D2148">
            <w:pPr>
              <w:autoSpaceDE w:val="0"/>
              <w:autoSpaceDN w:val="0"/>
              <w:adjustRightInd w:val="0"/>
              <w:jc w:val="center"/>
            </w:pPr>
            <w:r w:rsidRPr="00136FB1">
              <w:t>5</w:t>
            </w:r>
          </w:p>
        </w:tc>
      </w:tr>
      <w:tr w:rsidR="00B50A9D" w:rsidRPr="00136FB1" w:rsidTr="000D2148">
        <w:tc>
          <w:tcPr>
            <w:tcW w:w="9571" w:type="dxa"/>
            <w:gridSpan w:val="5"/>
          </w:tcPr>
          <w:p w:rsidR="00B50A9D" w:rsidRPr="00136FB1" w:rsidRDefault="00B50A9D" w:rsidP="000D2148">
            <w:pPr>
              <w:autoSpaceDE w:val="0"/>
              <w:autoSpaceDN w:val="0"/>
              <w:adjustRightInd w:val="0"/>
              <w:jc w:val="center"/>
            </w:pPr>
            <w:r w:rsidRPr="00136FB1">
              <w:t>1 семестр</w:t>
            </w:r>
          </w:p>
        </w:tc>
      </w:tr>
      <w:tr w:rsidR="00B50A9D" w:rsidRPr="00136FB1" w:rsidTr="000D2148">
        <w:tc>
          <w:tcPr>
            <w:tcW w:w="627" w:type="dxa"/>
          </w:tcPr>
          <w:p w:rsidR="00B50A9D" w:rsidRPr="00136FB1" w:rsidRDefault="00B50A9D" w:rsidP="000D2148">
            <w:pPr>
              <w:jc w:val="both"/>
            </w:pPr>
            <w:r w:rsidRPr="00136FB1">
              <w:t>1</w:t>
            </w:r>
          </w:p>
        </w:tc>
        <w:tc>
          <w:tcPr>
            <w:tcW w:w="2454" w:type="dxa"/>
          </w:tcPr>
          <w:p w:rsidR="00B50A9D" w:rsidRPr="009E1BFE" w:rsidRDefault="00B50A9D" w:rsidP="000D2148">
            <w:pPr>
              <w:jc w:val="both"/>
              <w:rPr>
                <w:lang w:eastAsia="en-US"/>
              </w:rPr>
            </w:pPr>
            <w:r w:rsidRPr="00AA531E">
              <w:t>Программные продукты проектирования систем инженерного оборудования</w:t>
            </w:r>
          </w:p>
        </w:tc>
        <w:tc>
          <w:tcPr>
            <w:tcW w:w="4608" w:type="dxa"/>
          </w:tcPr>
          <w:p w:rsidR="00B50A9D" w:rsidRPr="007F31EC" w:rsidRDefault="00B50A9D" w:rsidP="000D2148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Рынок специализированного программного обеспечения.  Возможности графического ввода</w:t>
            </w: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Функциональные возможности.</w:t>
            </w: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 xml:space="preserve"> Анализ результатов.</w:t>
            </w:r>
          </w:p>
          <w:p w:rsidR="00B50A9D" w:rsidRPr="00136FB1" w:rsidRDefault="00B50A9D" w:rsidP="000D2148">
            <w:pPr>
              <w:jc w:val="both"/>
            </w:pPr>
            <w:r w:rsidRPr="007F31EC">
              <w:rPr>
                <w:rFonts w:eastAsia="MS Mincho"/>
              </w:rPr>
              <w:t>Выполнение домашнего задания</w:t>
            </w:r>
          </w:p>
        </w:tc>
        <w:tc>
          <w:tcPr>
            <w:tcW w:w="894" w:type="dxa"/>
          </w:tcPr>
          <w:p w:rsidR="00B50A9D" w:rsidRPr="00136FB1" w:rsidRDefault="00B50A9D" w:rsidP="000D2148">
            <w:pPr>
              <w:shd w:val="clear" w:color="auto" w:fill="FFFFFF"/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988" w:type="dxa"/>
          </w:tcPr>
          <w:p w:rsidR="00B50A9D" w:rsidRPr="00136FB1" w:rsidRDefault="00B50A9D" w:rsidP="000D2148">
            <w:pPr>
              <w:jc w:val="center"/>
            </w:pPr>
            <w:r w:rsidRPr="00136FB1">
              <w:t>1</w:t>
            </w:r>
          </w:p>
        </w:tc>
      </w:tr>
      <w:tr w:rsidR="00B50A9D" w:rsidRPr="00136FB1" w:rsidTr="000D2148">
        <w:tc>
          <w:tcPr>
            <w:tcW w:w="627" w:type="dxa"/>
          </w:tcPr>
          <w:p w:rsidR="00B50A9D" w:rsidRPr="00136FB1" w:rsidRDefault="00B50A9D" w:rsidP="000D2148">
            <w:pPr>
              <w:jc w:val="both"/>
            </w:pPr>
            <w:r w:rsidRPr="00136FB1">
              <w:t>2</w:t>
            </w:r>
          </w:p>
        </w:tc>
        <w:tc>
          <w:tcPr>
            <w:tcW w:w="2454" w:type="dxa"/>
          </w:tcPr>
          <w:p w:rsidR="00B50A9D" w:rsidRPr="009E1BFE" w:rsidRDefault="00B50A9D" w:rsidP="000D2148">
            <w:pPr>
              <w:jc w:val="both"/>
              <w:rPr>
                <w:lang w:eastAsia="en-US"/>
              </w:rPr>
            </w:pPr>
            <w:r w:rsidRPr="00AA531E">
              <w:t xml:space="preserve">Гидравлические </w:t>
            </w:r>
            <w:r w:rsidRPr="00AA531E">
              <w:lastRenderedPageBreak/>
              <w:t>сопротивления</w:t>
            </w:r>
            <w:r w:rsidRPr="009E1BFE">
              <w:rPr>
                <w:lang w:eastAsia="en-US"/>
              </w:rPr>
              <w:t xml:space="preserve"> </w:t>
            </w:r>
          </w:p>
        </w:tc>
        <w:tc>
          <w:tcPr>
            <w:tcW w:w="4608" w:type="dxa"/>
          </w:tcPr>
          <w:p w:rsidR="00B50A9D" w:rsidRPr="00136FB1" w:rsidRDefault="00B50A9D" w:rsidP="000D2148">
            <w:pPr>
              <w:pStyle w:val="afa"/>
              <w:spacing w:after="0"/>
              <w:jc w:val="both"/>
            </w:pPr>
            <w:r w:rsidRPr="007F31EC">
              <w:rPr>
                <w:lang w:eastAsia="en-US"/>
              </w:rPr>
              <w:lastRenderedPageBreak/>
              <w:t xml:space="preserve">Разработка  в среде </w:t>
            </w:r>
            <w:r w:rsidRPr="00AA531E">
              <w:rPr>
                <w:lang w:val="en-US" w:eastAsia="en-US"/>
              </w:rPr>
              <w:t>Excel</w:t>
            </w:r>
            <w:r w:rsidRPr="007F31EC">
              <w:rPr>
                <w:lang w:eastAsia="en-US"/>
              </w:rPr>
              <w:t xml:space="preserve"> прототипа </w:t>
            </w:r>
            <w:r w:rsidRPr="007F31EC">
              <w:rPr>
                <w:lang w:eastAsia="en-US"/>
              </w:rPr>
              <w:lastRenderedPageBreak/>
              <w:t>модуля автоматизации вычисления расхода, скорости движения жидкости на участке, коэффициента гидравлического трения, потерь давления на участке, суммарных потерь давления в сети.</w:t>
            </w:r>
          </w:p>
        </w:tc>
        <w:tc>
          <w:tcPr>
            <w:tcW w:w="894" w:type="dxa"/>
          </w:tcPr>
          <w:p w:rsidR="00B50A9D" w:rsidRPr="00136FB1" w:rsidRDefault="00B50A9D" w:rsidP="000D2148">
            <w:pPr>
              <w:shd w:val="clear" w:color="auto" w:fill="FFFFFF"/>
              <w:jc w:val="center"/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988" w:type="dxa"/>
          </w:tcPr>
          <w:p w:rsidR="00B50A9D" w:rsidRPr="00136FB1" w:rsidRDefault="00B50A9D" w:rsidP="000D2148">
            <w:pPr>
              <w:jc w:val="center"/>
            </w:pPr>
            <w:r>
              <w:rPr>
                <w:lang w:val="en-US"/>
              </w:rPr>
              <w:t>6-9</w:t>
            </w:r>
          </w:p>
        </w:tc>
      </w:tr>
      <w:tr w:rsidR="00B50A9D" w:rsidRPr="00136FB1" w:rsidTr="000D2148">
        <w:tc>
          <w:tcPr>
            <w:tcW w:w="627" w:type="dxa"/>
          </w:tcPr>
          <w:p w:rsidR="00B50A9D" w:rsidRPr="00136FB1" w:rsidRDefault="00B50A9D" w:rsidP="000D2148">
            <w:pPr>
              <w:jc w:val="both"/>
            </w:pPr>
            <w:r w:rsidRPr="00136FB1">
              <w:lastRenderedPageBreak/>
              <w:t>3</w:t>
            </w:r>
          </w:p>
        </w:tc>
        <w:tc>
          <w:tcPr>
            <w:tcW w:w="2454" w:type="dxa"/>
          </w:tcPr>
          <w:p w:rsidR="00B50A9D" w:rsidRPr="00AA531E" w:rsidRDefault="00B50A9D" w:rsidP="000D2148">
            <w:pPr>
              <w:jc w:val="both"/>
              <w:rPr>
                <w:highlight w:val="yellow"/>
              </w:rPr>
            </w:pPr>
            <w:r w:rsidRPr="00AA531E">
              <w:t>Теория гидравлических цепей.</w:t>
            </w:r>
          </w:p>
          <w:p w:rsidR="00B50A9D" w:rsidRDefault="00B50A9D" w:rsidP="000D2148">
            <w:pPr>
              <w:jc w:val="both"/>
              <w:rPr>
                <w:lang w:eastAsia="en-US"/>
              </w:rPr>
            </w:pPr>
          </w:p>
        </w:tc>
        <w:tc>
          <w:tcPr>
            <w:tcW w:w="4608" w:type="dxa"/>
          </w:tcPr>
          <w:p w:rsidR="00B50A9D" w:rsidRPr="00AA531E" w:rsidRDefault="00B50A9D" w:rsidP="000D2148">
            <w:r w:rsidRPr="00AA531E">
              <w:rPr>
                <w:lang w:eastAsia="en-US"/>
              </w:rPr>
              <w:t xml:space="preserve">Разработка  в среде </w:t>
            </w:r>
            <w:r w:rsidRPr="00AA531E">
              <w:rPr>
                <w:lang w:val="en-US" w:eastAsia="en-US"/>
              </w:rPr>
              <w:t>Excel</w:t>
            </w:r>
            <w:r w:rsidRPr="00AA531E">
              <w:rPr>
                <w:lang w:eastAsia="en-US"/>
              </w:rPr>
              <w:t xml:space="preserve"> прототип</w:t>
            </w:r>
            <w:r>
              <w:rPr>
                <w:lang w:eastAsia="en-US"/>
              </w:rPr>
              <w:t>ов</w:t>
            </w:r>
            <w:r w:rsidRPr="00AA531E">
              <w:rPr>
                <w:lang w:eastAsia="en-US"/>
              </w:rPr>
              <w:t xml:space="preserve"> модул</w:t>
            </w:r>
            <w:r>
              <w:rPr>
                <w:lang w:eastAsia="en-US"/>
              </w:rPr>
              <w:t>ей</w:t>
            </w:r>
            <w:r w:rsidRPr="00AA531E">
              <w:rPr>
                <w:lang w:eastAsia="en-US"/>
              </w:rPr>
              <w:t xml:space="preserve"> </w:t>
            </w:r>
            <w:r w:rsidRPr="00AA531E">
              <w:t>описания топологии гидравлической системы с помощью матриц смежности, инцидентности и главных контуров</w:t>
            </w:r>
            <w:r>
              <w:t>, в</w:t>
            </w:r>
            <w:r w:rsidRPr="007F31EC">
              <w:rPr>
                <w:lang w:eastAsia="en-US"/>
              </w:rPr>
              <w:t>ычислени</w:t>
            </w:r>
            <w:r>
              <w:rPr>
                <w:lang w:eastAsia="en-US"/>
              </w:rPr>
              <w:t>я</w:t>
            </w:r>
            <w:r w:rsidRPr="007F31EC">
              <w:rPr>
                <w:lang w:eastAsia="en-US"/>
              </w:rPr>
              <w:t xml:space="preserve"> матрицы главных контуров</w:t>
            </w:r>
            <w:r>
              <w:rPr>
                <w:lang w:eastAsia="en-US"/>
              </w:rPr>
              <w:t xml:space="preserve">,  </w:t>
            </w:r>
            <w:r w:rsidRPr="007F31EC">
              <w:rPr>
                <w:lang w:eastAsia="en-US"/>
              </w:rPr>
              <w:t>метода  узловых давлений</w:t>
            </w:r>
            <w:r>
              <w:rPr>
                <w:lang w:eastAsia="en-US"/>
              </w:rPr>
              <w:t xml:space="preserve"> и контурных расходов.</w:t>
            </w:r>
          </w:p>
          <w:p w:rsidR="00B50A9D" w:rsidRPr="002C0E0F" w:rsidRDefault="00B50A9D" w:rsidP="000D21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4" w:type="dxa"/>
          </w:tcPr>
          <w:p w:rsidR="00B50A9D" w:rsidRPr="00136FB1" w:rsidRDefault="00B50A9D" w:rsidP="000D2148">
            <w:pPr>
              <w:shd w:val="clear" w:color="auto" w:fill="FFFFFF"/>
              <w:jc w:val="center"/>
            </w:pPr>
            <w:r w:rsidRPr="00FC21D0">
              <w:t>10</w:t>
            </w:r>
          </w:p>
        </w:tc>
        <w:tc>
          <w:tcPr>
            <w:tcW w:w="988" w:type="dxa"/>
          </w:tcPr>
          <w:p w:rsidR="00B50A9D" w:rsidRPr="00136FB1" w:rsidRDefault="00B50A9D" w:rsidP="000D2148">
            <w:pPr>
              <w:jc w:val="center"/>
            </w:pPr>
            <w:r w:rsidRPr="00136FB1">
              <w:t>1</w:t>
            </w:r>
            <w:r w:rsidRPr="00FC21D0">
              <w:t>0-16</w:t>
            </w:r>
          </w:p>
        </w:tc>
      </w:tr>
      <w:tr w:rsidR="00B50A9D" w:rsidRPr="00136FB1" w:rsidTr="000D2148">
        <w:tc>
          <w:tcPr>
            <w:tcW w:w="627" w:type="dxa"/>
          </w:tcPr>
          <w:p w:rsidR="00B50A9D" w:rsidRPr="00136FB1" w:rsidRDefault="00B50A9D" w:rsidP="000D2148">
            <w:pPr>
              <w:jc w:val="both"/>
            </w:pPr>
            <w:r>
              <w:t>4</w:t>
            </w:r>
          </w:p>
        </w:tc>
        <w:tc>
          <w:tcPr>
            <w:tcW w:w="2454" w:type="dxa"/>
          </w:tcPr>
          <w:p w:rsidR="00B50A9D" w:rsidRPr="00AA531E" w:rsidRDefault="00B50A9D" w:rsidP="000D2148">
            <w:pPr>
              <w:jc w:val="both"/>
            </w:pPr>
            <w:r w:rsidRPr="00AA531E">
              <w:t>Системы отопления</w:t>
            </w:r>
          </w:p>
        </w:tc>
        <w:tc>
          <w:tcPr>
            <w:tcW w:w="4608" w:type="dxa"/>
          </w:tcPr>
          <w:p w:rsidR="00B50A9D" w:rsidRPr="00FC21D0" w:rsidRDefault="00B50A9D" w:rsidP="000D21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 в среде </w:t>
            </w:r>
            <w:r w:rsidRPr="00AA5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Excel</w:t>
            </w: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прототипа модуля расчета тепловых потерь</w:t>
            </w:r>
          </w:p>
        </w:tc>
        <w:tc>
          <w:tcPr>
            <w:tcW w:w="894" w:type="dxa"/>
          </w:tcPr>
          <w:p w:rsidR="00B50A9D" w:rsidRPr="00FC21D0" w:rsidRDefault="00B50A9D" w:rsidP="000D2148">
            <w:pPr>
              <w:shd w:val="clear" w:color="auto" w:fill="FFFFFF"/>
              <w:jc w:val="center"/>
            </w:pPr>
            <w:r w:rsidRPr="00FC21D0">
              <w:t>12</w:t>
            </w:r>
          </w:p>
        </w:tc>
        <w:tc>
          <w:tcPr>
            <w:tcW w:w="988" w:type="dxa"/>
          </w:tcPr>
          <w:p w:rsidR="00B50A9D" w:rsidRPr="00FC21D0" w:rsidRDefault="00B50A9D" w:rsidP="000D2148">
            <w:pPr>
              <w:jc w:val="center"/>
            </w:pPr>
            <w:r w:rsidRPr="00FC21D0">
              <w:t>1-4</w:t>
            </w:r>
          </w:p>
        </w:tc>
      </w:tr>
      <w:tr w:rsidR="00B50A9D" w:rsidRPr="00136FB1" w:rsidTr="000D2148">
        <w:tc>
          <w:tcPr>
            <w:tcW w:w="627" w:type="dxa"/>
          </w:tcPr>
          <w:p w:rsidR="00B50A9D" w:rsidRPr="00136FB1" w:rsidRDefault="00B50A9D" w:rsidP="000D2148">
            <w:pPr>
              <w:jc w:val="both"/>
            </w:pPr>
            <w:r>
              <w:t>5</w:t>
            </w:r>
          </w:p>
        </w:tc>
        <w:tc>
          <w:tcPr>
            <w:tcW w:w="2454" w:type="dxa"/>
          </w:tcPr>
          <w:p w:rsidR="00B50A9D" w:rsidRPr="00AA531E" w:rsidRDefault="00B50A9D" w:rsidP="000D2148">
            <w:pPr>
              <w:jc w:val="both"/>
            </w:pPr>
            <w:r w:rsidRPr="00AA531E">
              <w:t>Системы вентиляции</w:t>
            </w:r>
          </w:p>
        </w:tc>
        <w:tc>
          <w:tcPr>
            <w:tcW w:w="4608" w:type="dxa"/>
          </w:tcPr>
          <w:p w:rsidR="00B50A9D" w:rsidRPr="007F31EC" w:rsidRDefault="00B50A9D" w:rsidP="000D214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 в среде </w:t>
            </w:r>
            <w:r w:rsidRPr="00AA5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Excel</w:t>
            </w: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прототипа модуля о</w:t>
            </w: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пределения потерь давления в тройниках.</w:t>
            </w:r>
          </w:p>
        </w:tc>
        <w:tc>
          <w:tcPr>
            <w:tcW w:w="894" w:type="dxa"/>
          </w:tcPr>
          <w:p w:rsidR="00B50A9D" w:rsidRPr="00FC21D0" w:rsidRDefault="00B50A9D" w:rsidP="000D2148">
            <w:pPr>
              <w:shd w:val="clear" w:color="auto" w:fill="FFFFFF"/>
              <w:jc w:val="center"/>
            </w:pPr>
            <w:r w:rsidRPr="00FC21D0">
              <w:t>12</w:t>
            </w:r>
          </w:p>
        </w:tc>
        <w:tc>
          <w:tcPr>
            <w:tcW w:w="988" w:type="dxa"/>
          </w:tcPr>
          <w:p w:rsidR="00B50A9D" w:rsidRPr="00FC21D0" w:rsidRDefault="00B50A9D" w:rsidP="000D2148">
            <w:pPr>
              <w:jc w:val="center"/>
            </w:pPr>
            <w:r w:rsidRPr="00FC21D0">
              <w:t>5-8</w:t>
            </w:r>
          </w:p>
        </w:tc>
      </w:tr>
      <w:tr w:rsidR="00B50A9D" w:rsidRPr="00136FB1" w:rsidTr="000D2148">
        <w:tc>
          <w:tcPr>
            <w:tcW w:w="627" w:type="dxa"/>
          </w:tcPr>
          <w:p w:rsidR="00B50A9D" w:rsidRPr="00136FB1" w:rsidRDefault="00B50A9D" w:rsidP="000D2148">
            <w:pPr>
              <w:jc w:val="both"/>
            </w:pPr>
            <w:r>
              <w:t>6</w:t>
            </w:r>
          </w:p>
        </w:tc>
        <w:tc>
          <w:tcPr>
            <w:tcW w:w="2454" w:type="dxa"/>
          </w:tcPr>
          <w:p w:rsidR="00B50A9D" w:rsidRPr="00AA531E" w:rsidRDefault="00B50A9D" w:rsidP="000D2148">
            <w:pPr>
              <w:jc w:val="both"/>
            </w:pPr>
            <w:r w:rsidRPr="00AA531E">
              <w:t>Системы водоснабжения</w:t>
            </w:r>
          </w:p>
        </w:tc>
        <w:tc>
          <w:tcPr>
            <w:tcW w:w="4608" w:type="dxa"/>
          </w:tcPr>
          <w:p w:rsidR="00B50A9D" w:rsidRPr="002C0E0F" w:rsidRDefault="00B50A9D" w:rsidP="000D2148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 в среде </w:t>
            </w:r>
            <w:r w:rsidRPr="00AA5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Excel</w:t>
            </w: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прототипа модуля расчета бака водонапорной башни</w:t>
            </w:r>
          </w:p>
        </w:tc>
        <w:tc>
          <w:tcPr>
            <w:tcW w:w="894" w:type="dxa"/>
          </w:tcPr>
          <w:p w:rsidR="00B50A9D" w:rsidRPr="00FC21D0" w:rsidRDefault="00B50A9D" w:rsidP="000D2148">
            <w:pPr>
              <w:shd w:val="clear" w:color="auto" w:fill="FFFFFF"/>
              <w:jc w:val="center"/>
            </w:pPr>
            <w:r w:rsidRPr="00FC21D0">
              <w:t>12</w:t>
            </w:r>
          </w:p>
        </w:tc>
        <w:tc>
          <w:tcPr>
            <w:tcW w:w="988" w:type="dxa"/>
          </w:tcPr>
          <w:p w:rsidR="00B50A9D" w:rsidRPr="00FC21D0" w:rsidRDefault="00B50A9D" w:rsidP="000D2148">
            <w:pPr>
              <w:jc w:val="center"/>
            </w:pPr>
            <w:r w:rsidRPr="00FC21D0">
              <w:t>9-12</w:t>
            </w:r>
          </w:p>
        </w:tc>
      </w:tr>
      <w:tr w:rsidR="00B50A9D" w:rsidRPr="00136FB1" w:rsidTr="000D2148">
        <w:tc>
          <w:tcPr>
            <w:tcW w:w="627" w:type="dxa"/>
          </w:tcPr>
          <w:p w:rsidR="00B50A9D" w:rsidRPr="00136FB1" w:rsidRDefault="00B50A9D" w:rsidP="000D2148">
            <w:pPr>
              <w:jc w:val="both"/>
            </w:pPr>
            <w:r>
              <w:t>7</w:t>
            </w:r>
          </w:p>
        </w:tc>
        <w:tc>
          <w:tcPr>
            <w:tcW w:w="2454" w:type="dxa"/>
            <w:vAlign w:val="center"/>
          </w:tcPr>
          <w:p w:rsidR="00B50A9D" w:rsidRPr="00AA531E" w:rsidRDefault="00B50A9D" w:rsidP="000D2148">
            <w:pPr>
              <w:jc w:val="both"/>
            </w:pPr>
            <w:r w:rsidRPr="00AA531E">
              <w:t>Системы газоснабжения</w:t>
            </w:r>
          </w:p>
        </w:tc>
        <w:tc>
          <w:tcPr>
            <w:tcW w:w="4608" w:type="dxa"/>
          </w:tcPr>
          <w:p w:rsidR="00B50A9D" w:rsidRPr="007F31EC" w:rsidRDefault="00B50A9D" w:rsidP="000D214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 в среде </w:t>
            </w:r>
            <w:r w:rsidRPr="00AA5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Excel</w:t>
            </w:r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прототипа </w:t>
            </w:r>
            <w:proofErr w:type="gramStart"/>
            <w:r w:rsidRPr="007F31EC">
              <w:rPr>
                <w:rFonts w:ascii="Times New Roman" w:hAnsi="Times New Roman"/>
                <w:sz w:val="24"/>
                <w:szCs w:val="24"/>
                <w:lang w:eastAsia="en-US"/>
              </w:rPr>
              <w:t>модуля расчета нагрузки систем газоснабжения</w:t>
            </w:r>
            <w:proofErr w:type="gramEnd"/>
          </w:p>
        </w:tc>
        <w:tc>
          <w:tcPr>
            <w:tcW w:w="894" w:type="dxa"/>
          </w:tcPr>
          <w:p w:rsidR="00B50A9D" w:rsidRPr="00FC21D0" w:rsidRDefault="00B50A9D" w:rsidP="000D214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88" w:type="dxa"/>
          </w:tcPr>
          <w:p w:rsidR="00B50A9D" w:rsidRPr="00FC21D0" w:rsidRDefault="00B50A9D" w:rsidP="000D21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13-16</w:t>
            </w:r>
          </w:p>
        </w:tc>
      </w:tr>
      <w:tr w:rsidR="00B50A9D" w:rsidRPr="00136FB1" w:rsidTr="000D2148">
        <w:tc>
          <w:tcPr>
            <w:tcW w:w="627" w:type="dxa"/>
          </w:tcPr>
          <w:p w:rsidR="00B50A9D" w:rsidRPr="00136FB1" w:rsidRDefault="00B50A9D" w:rsidP="000D2148">
            <w:pPr>
              <w:jc w:val="both"/>
            </w:pPr>
            <w:r>
              <w:t>8</w:t>
            </w:r>
          </w:p>
        </w:tc>
        <w:tc>
          <w:tcPr>
            <w:tcW w:w="2454" w:type="dxa"/>
            <w:vAlign w:val="center"/>
          </w:tcPr>
          <w:p w:rsidR="00B50A9D" w:rsidRPr="00AA531E" w:rsidRDefault="00B50A9D" w:rsidP="000D2148">
            <w:pPr>
              <w:jc w:val="both"/>
            </w:pPr>
            <w:r w:rsidRPr="00AA531E">
              <w:t xml:space="preserve">Разработка </w:t>
            </w:r>
            <w:proofErr w:type="gramStart"/>
            <w:r w:rsidRPr="00AA531E">
              <w:t>ПО</w:t>
            </w:r>
            <w:proofErr w:type="gramEnd"/>
            <w:r w:rsidRPr="00AA531E">
              <w:t xml:space="preserve"> для расчета  инженерных систем</w:t>
            </w:r>
          </w:p>
        </w:tc>
        <w:tc>
          <w:tcPr>
            <w:tcW w:w="4608" w:type="dxa"/>
          </w:tcPr>
          <w:p w:rsidR="00B50A9D" w:rsidRPr="007F31EC" w:rsidRDefault="00B50A9D" w:rsidP="000D214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Выполнение курсового проекта</w:t>
            </w:r>
          </w:p>
          <w:p w:rsidR="00B50A9D" w:rsidRPr="007F31EC" w:rsidRDefault="00B50A9D" w:rsidP="000D214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Подготовка пояснительной записки к курсовой  работе</w:t>
            </w:r>
          </w:p>
          <w:p w:rsidR="00B50A9D" w:rsidRPr="007F31EC" w:rsidRDefault="00B50A9D" w:rsidP="000D214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hAnsi="Times New Roman"/>
                <w:sz w:val="24"/>
                <w:szCs w:val="24"/>
              </w:rPr>
              <w:t>Подготовка к защите курсовой работе</w:t>
            </w:r>
          </w:p>
          <w:p w:rsidR="00B50A9D" w:rsidRPr="007F31EC" w:rsidRDefault="00B50A9D" w:rsidP="000D214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7F31EC">
              <w:rPr>
                <w:rFonts w:ascii="Times New Roman" w:eastAsia="MS Mincho" w:hAnsi="Times New Roman"/>
                <w:sz w:val="24"/>
                <w:szCs w:val="24"/>
              </w:rPr>
              <w:t>Подготовка к  экзамену</w:t>
            </w:r>
          </w:p>
        </w:tc>
        <w:tc>
          <w:tcPr>
            <w:tcW w:w="894" w:type="dxa"/>
          </w:tcPr>
          <w:p w:rsidR="00B50A9D" w:rsidRPr="00FC21D0" w:rsidRDefault="00B50A9D" w:rsidP="000D214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88" w:type="dxa"/>
          </w:tcPr>
          <w:p w:rsidR="00B50A9D" w:rsidRPr="00FC21D0" w:rsidRDefault="00B50A9D" w:rsidP="000D21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17-18</w:t>
            </w:r>
          </w:p>
        </w:tc>
      </w:tr>
    </w:tbl>
    <w:p w:rsidR="00B50A9D" w:rsidRDefault="00B50A9D" w:rsidP="00066FBC">
      <w:pPr>
        <w:pStyle w:val="a9"/>
        <w:autoSpaceDE w:val="0"/>
        <w:autoSpaceDN w:val="0"/>
        <w:adjustRightInd w:val="0"/>
        <w:ind w:left="0"/>
        <w:rPr>
          <w:b/>
          <w:bCs/>
        </w:rPr>
      </w:pPr>
    </w:p>
    <w:p w:rsidR="00B50A9D" w:rsidRPr="0039135D" w:rsidRDefault="00B50A9D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9135D">
        <w:rPr>
          <w:b/>
          <w:bCs/>
        </w:rPr>
        <w:t>Перечень информационных технологий, используемых при осуществлении образовательного процесса по дисциплине</w:t>
      </w:r>
      <w:proofErr w:type="gramStart"/>
      <w:r w:rsidRPr="0039135D">
        <w:rPr>
          <w:b/>
          <w:bCs/>
        </w:rPr>
        <w:t xml:space="preserve"> ,</w:t>
      </w:r>
      <w:proofErr w:type="gramEnd"/>
      <w:r w:rsidRPr="0039135D">
        <w:rPr>
          <w:b/>
          <w:bCs/>
        </w:rPr>
        <w:t xml:space="preserve"> включая перечень программного обеспечения и информационных справочных систем (при необходимости)</w:t>
      </w:r>
    </w:p>
    <w:p w:rsidR="00B50A9D" w:rsidRPr="00AE5F26" w:rsidRDefault="00B50A9D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B50A9D" w:rsidRPr="00066FBC" w:rsidRDefault="00B50A9D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Перечень информационных технологий, используемых при осуществлении образовательного процесса</w:t>
      </w:r>
    </w:p>
    <w:p w:rsidR="00B50A9D" w:rsidRPr="00476D86" w:rsidRDefault="00B50A9D" w:rsidP="00066FBC">
      <w:pPr>
        <w:tabs>
          <w:tab w:val="left" w:pos="3540"/>
        </w:tabs>
        <w:contextualSpacing/>
        <w:jc w:val="both"/>
        <w:rPr>
          <w:bCs/>
          <w:i/>
          <w:iCs/>
          <w:color w:val="1F497D"/>
          <w:sz w:val="20"/>
          <w:szCs w:val="20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732"/>
        <w:gridCol w:w="4820"/>
        <w:gridCol w:w="1559"/>
        <w:gridCol w:w="1833"/>
      </w:tblGrid>
      <w:tr w:rsidR="00B50A9D" w:rsidTr="005129A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5129A5">
              <w:rPr>
                <w:bCs/>
                <w:iCs/>
                <w:sz w:val="22"/>
                <w:szCs w:val="22"/>
              </w:rPr>
              <w:t>№</w:t>
            </w:r>
          </w:p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proofErr w:type="gramStart"/>
            <w:r w:rsidRPr="005129A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129A5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129A5">
              <w:rPr>
                <w:sz w:val="22"/>
                <w:szCs w:val="22"/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5129A5">
              <w:rPr>
                <w:bCs/>
                <w:iCs/>
                <w:sz w:val="22"/>
                <w:szCs w:val="22"/>
              </w:rPr>
              <w:t>Тема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5129A5">
              <w:rPr>
                <w:bCs/>
                <w:i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5129A5">
              <w:rPr>
                <w:bCs/>
                <w:iCs/>
                <w:sz w:val="22"/>
                <w:szCs w:val="22"/>
              </w:rPr>
              <w:t>Степень обеспеченности</w:t>
            </w:r>
            <w:proofErr w:type="gramStart"/>
            <w:r w:rsidRPr="005129A5">
              <w:rPr>
                <w:bCs/>
                <w:iCs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B50A9D" w:rsidTr="005129A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Программные продукты проектирования систем инженерного оборудования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pStyle w:val="af7"/>
              <w:numPr>
                <w:ilvl w:val="1"/>
                <w:numId w:val="26"/>
              </w:numPr>
              <w:tabs>
                <w:tab w:val="clear" w:pos="390"/>
                <w:tab w:val="num" w:pos="3"/>
              </w:tabs>
              <w:spacing w:before="0" w:beforeAutospacing="0" w:after="0" w:afterAutospacing="0"/>
              <w:ind w:left="0" w:firstLine="0"/>
              <w:jc w:val="both"/>
            </w:pPr>
            <w:r w:rsidRPr="005129A5">
              <w:rPr>
                <w:sz w:val="22"/>
                <w:szCs w:val="22"/>
              </w:rPr>
              <w:t>Назначение и содержание курса. Объем, структура. Цель и основные задачи.</w:t>
            </w:r>
          </w:p>
          <w:p w:rsidR="00B50A9D" w:rsidRPr="005129A5" w:rsidRDefault="00B50A9D" w:rsidP="005129A5">
            <w:pPr>
              <w:pStyle w:val="af7"/>
              <w:numPr>
                <w:ilvl w:val="1"/>
                <w:numId w:val="26"/>
              </w:numPr>
              <w:tabs>
                <w:tab w:val="clear" w:pos="390"/>
                <w:tab w:val="num" w:pos="3"/>
              </w:tabs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5129A5">
              <w:rPr>
                <w:sz w:val="22"/>
                <w:szCs w:val="22"/>
              </w:rPr>
              <w:t xml:space="preserve"> Исторический обзор</w:t>
            </w:r>
          </w:p>
          <w:p w:rsidR="00B50A9D" w:rsidRPr="005129A5" w:rsidRDefault="00B50A9D" w:rsidP="005129A5">
            <w:pPr>
              <w:pStyle w:val="af7"/>
              <w:numPr>
                <w:ilvl w:val="1"/>
                <w:numId w:val="26"/>
              </w:numPr>
              <w:tabs>
                <w:tab w:val="clear" w:pos="390"/>
                <w:tab w:val="num" w:pos="3"/>
              </w:tabs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5129A5">
              <w:rPr>
                <w:sz w:val="22"/>
                <w:szCs w:val="22"/>
              </w:rPr>
              <w:t>Обзор программных продуктов для расчета систем инженерного оборудования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 w:rsidRPr="005129A5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rPr>
                <w:b/>
                <w:bCs/>
                <w:iCs/>
              </w:rPr>
            </w:pPr>
            <w:r w:rsidRPr="005129A5">
              <w:rPr>
                <w:bCs/>
                <w:iCs/>
                <w:sz w:val="20"/>
                <w:szCs w:val="20"/>
              </w:rPr>
              <w:t xml:space="preserve">Использование </w:t>
            </w:r>
            <w:proofErr w:type="gramStart"/>
            <w:r w:rsidRPr="005129A5">
              <w:rPr>
                <w:bCs/>
                <w:iCs/>
                <w:sz w:val="20"/>
                <w:szCs w:val="20"/>
              </w:rPr>
              <w:t>слайд-презентаций</w:t>
            </w:r>
            <w:proofErr w:type="gramEnd"/>
            <w:r w:rsidRPr="005129A5">
              <w:rPr>
                <w:bCs/>
                <w:iCs/>
                <w:sz w:val="20"/>
                <w:szCs w:val="20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</w:rPr>
            </w:pPr>
            <w:r w:rsidRPr="005129A5">
              <w:rPr>
                <w:b/>
                <w:bCs/>
                <w:iCs/>
                <w:sz w:val="22"/>
                <w:szCs w:val="22"/>
              </w:rPr>
              <w:t>100</w:t>
            </w:r>
          </w:p>
        </w:tc>
      </w:tr>
      <w:tr w:rsidR="00B50A9D" w:rsidTr="005129A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 xml:space="preserve">Основы статики </w:t>
            </w:r>
            <w:r w:rsidRPr="005129A5">
              <w:rPr>
                <w:rFonts w:ascii="Times New Roman" w:hAnsi="Times New Roman"/>
                <w:sz w:val="24"/>
                <w:szCs w:val="24"/>
              </w:rPr>
              <w:lastRenderedPageBreak/>
              <w:t>и динамики жидкости и газа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2.1 </w:t>
            </w:r>
            <w:r w:rsidRPr="005129A5">
              <w:rPr>
                <w:rFonts w:ascii="Times New Roman" w:hAnsi="Times New Roman"/>
                <w:sz w:val="24"/>
                <w:szCs w:val="24"/>
              </w:rPr>
              <w:t>Физические свойства жидкости</w:t>
            </w:r>
          </w:p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2.2 </w:t>
            </w:r>
            <w:r w:rsidRPr="005129A5">
              <w:rPr>
                <w:rFonts w:ascii="Times New Roman" w:hAnsi="Times New Roman"/>
                <w:sz w:val="24"/>
                <w:szCs w:val="24"/>
              </w:rPr>
              <w:t>Основное дифференциальное уравнение гидростатики.</w:t>
            </w:r>
          </w:p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 xml:space="preserve">2.3 </w:t>
            </w:r>
            <w:r w:rsidRPr="005129A5">
              <w:rPr>
                <w:rFonts w:ascii="Times New Roman" w:hAnsi="Times New Roman"/>
                <w:sz w:val="24"/>
                <w:szCs w:val="24"/>
              </w:rPr>
              <w:t>Установившееся и неустановившееся движение жидкости</w:t>
            </w:r>
          </w:p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 xml:space="preserve">2.4 </w:t>
            </w:r>
            <w:r w:rsidRPr="005129A5">
              <w:rPr>
                <w:rFonts w:ascii="Times New Roman" w:hAnsi="Times New Roman"/>
                <w:sz w:val="24"/>
                <w:szCs w:val="24"/>
              </w:rPr>
              <w:t>Уравнение Бернулли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 w:rsidRPr="005129A5">
              <w:rPr>
                <w:bCs/>
                <w:iCs/>
                <w:sz w:val="20"/>
                <w:szCs w:val="20"/>
              </w:rPr>
              <w:lastRenderedPageBreak/>
              <w:t xml:space="preserve">Проверка </w:t>
            </w:r>
            <w:r w:rsidRPr="005129A5">
              <w:rPr>
                <w:bCs/>
                <w:iCs/>
                <w:sz w:val="20"/>
                <w:szCs w:val="20"/>
              </w:rPr>
              <w:lastRenderedPageBreak/>
              <w:t>домашних заданий и консультирование посредством электронной почты.</w:t>
            </w:r>
          </w:p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5129A5">
              <w:rPr>
                <w:bCs/>
                <w:iCs/>
                <w:sz w:val="20"/>
                <w:szCs w:val="20"/>
              </w:rPr>
              <w:t xml:space="preserve">Использование </w:t>
            </w:r>
            <w:proofErr w:type="gramStart"/>
            <w:r w:rsidRPr="005129A5">
              <w:rPr>
                <w:bCs/>
                <w:iCs/>
                <w:sz w:val="20"/>
                <w:szCs w:val="20"/>
              </w:rPr>
              <w:t>слайд-презентаций</w:t>
            </w:r>
            <w:proofErr w:type="gramEnd"/>
            <w:r w:rsidRPr="005129A5">
              <w:rPr>
                <w:bCs/>
                <w:iCs/>
                <w:sz w:val="20"/>
                <w:szCs w:val="20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</w:rPr>
            </w:pPr>
            <w:r w:rsidRPr="005129A5">
              <w:rPr>
                <w:b/>
                <w:bCs/>
                <w:iCs/>
                <w:sz w:val="22"/>
                <w:szCs w:val="22"/>
              </w:rPr>
              <w:lastRenderedPageBreak/>
              <w:t>100</w:t>
            </w:r>
          </w:p>
        </w:tc>
      </w:tr>
      <w:tr w:rsidR="00B50A9D" w:rsidTr="005129A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Гидравлические сопротивления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pStyle w:val="af5"/>
              <w:numPr>
                <w:ilvl w:val="1"/>
                <w:numId w:val="27"/>
              </w:numPr>
              <w:tabs>
                <w:tab w:val="clear" w:pos="720"/>
                <w:tab w:val="num" w:pos="3"/>
              </w:tabs>
              <w:ind w:left="0"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Потери напора на трение</w:t>
            </w:r>
          </w:p>
          <w:p w:rsidR="00B50A9D" w:rsidRPr="005129A5" w:rsidRDefault="00B50A9D" w:rsidP="005129A5">
            <w:pPr>
              <w:pStyle w:val="af5"/>
              <w:numPr>
                <w:ilvl w:val="1"/>
                <w:numId w:val="27"/>
              </w:numPr>
              <w:tabs>
                <w:tab w:val="clear" w:pos="720"/>
                <w:tab w:val="num" w:pos="3"/>
              </w:tabs>
              <w:ind w:left="0"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Местные сопротивления</w:t>
            </w:r>
          </w:p>
          <w:p w:rsidR="00B50A9D" w:rsidRPr="005129A5" w:rsidRDefault="00B50A9D" w:rsidP="005129A5">
            <w:pPr>
              <w:pStyle w:val="af5"/>
              <w:numPr>
                <w:ilvl w:val="1"/>
                <w:numId w:val="27"/>
              </w:numPr>
              <w:tabs>
                <w:tab w:val="clear" w:pos="720"/>
                <w:tab w:val="num" w:pos="3"/>
              </w:tabs>
              <w:ind w:left="0"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Потери напора в тройниках</w:t>
            </w: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B50A9D" w:rsidRPr="005129A5" w:rsidRDefault="00B50A9D" w:rsidP="005129A5">
            <w:pPr>
              <w:pStyle w:val="af5"/>
              <w:numPr>
                <w:ilvl w:val="1"/>
                <w:numId w:val="27"/>
              </w:numPr>
              <w:tabs>
                <w:tab w:val="clear" w:pos="720"/>
                <w:tab w:val="num" w:pos="3"/>
              </w:tabs>
              <w:ind w:left="0"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 xml:space="preserve">Коэффициент гидравлического сопротивления. </w:t>
            </w:r>
            <w:proofErr w:type="spellStart"/>
            <w:r w:rsidRPr="005129A5">
              <w:rPr>
                <w:rFonts w:ascii="Times New Roman" w:hAnsi="Times New Roman"/>
                <w:sz w:val="24"/>
                <w:szCs w:val="24"/>
              </w:rPr>
              <w:t>Эквивалентирование</w:t>
            </w:r>
            <w:proofErr w:type="spellEnd"/>
            <w:r w:rsidRPr="005129A5">
              <w:rPr>
                <w:rFonts w:ascii="Times New Roman" w:hAnsi="Times New Roman"/>
                <w:sz w:val="24"/>
                <w:szCs w:val="24"/>
              </w:rPr>
              <w:t xml:space="preserve"> гидравлических сопротивлений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 w:rsidRPr="005129A5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5129A5">
              <w:rPr>
                <w:bCs/>
                <w:iCs/>
                <w:sz w:val="20"/>
                <w:szCs w:val="20"/>
              </w:rPr>
              <w:t xml:space="preserve">Использование </w:t>
            </w:r>
            <w:proofErr w:type="gramStart"/>
            <w:r w:rsidRPr="005129A5">
              <w:rPr>
                <w:bCs/>
                <w:iCs/>
                <w:sz w:val="20"/>
                <w:szCs w:val="20"/>
              </w:rPr>
              <w:t>слайд-презентаций</w:t>
            </w:r>
            <w:proofErr w:type="gramEnd"/>
            <w:r w:rsidRPr="005129A5">
              <w:rPr>
                <w:bCs/>
                <w:iCs/>
                <w:sz w:val="20"/>
                <w:szCs w:val="20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</w:rPr>
            </w:pPr>
            <w:r w:rsidRPr="005129A5">
              <w:rPr>
                <w:b/>
                <w:bCs/>
                <w:iCs/>
                <w:sz w:val="22"/>
                <w:szCs w:val="22"/>
              </w:rPr>
              <w:t>100</w:t>
            </w:r>
          </w:p>
        </w:tc>
      </w:tr>
      <w:tr w:rsidR="00B50A9D" w:rsidTr="005129A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Теория гидравлических цепей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 xml:space="preserve">4.1 </w:t>
            </w:r>
            <w:r w:rsidRPr="005129A5">
              <w:rPr>
                <w:rFonts w:ascii="Times New Roman" w:hAnsi="Times New Roman"/>
                <w:sz w:val="24"/>
                <w:szCs w:val="24"/>
              </w:rPr>
              <w:t>Основные элементы гидравлических сетей и их характеристики. Сетевые законы Кирхгофа.</w:t>
            </w:r>
          </w:p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 xml:space="preserve">4.2 </w:t>
            </w:r>
            <w:r w:rsidRPr="005129A5">
              <w:rPr>
                <w:rFonts w:ascii="Times New Roman" w:hAnsi="Times New Roman"/>
                <w:sz w:val="24"/>
                <w:szCs w:val="24"/>
              </w:rPr>
              <w:t>Математическая модель поток распределения в гидравлических сетях</w:t>
            </w:r>
          </w:p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 xml:space="preserve">4.3 </w:t>
            </w:r>
            <w:r w:rsidRPr="005129A5">
              <w:rPr>
                <w:rFonts w:ascii="Times New Roman" w:hAnsi="Times New Roman"/>
                <w:sz w:val="24"/>
                <w:szCs w:val="24"/>
              </w:rPr>
              <w:t>Контурная и узловая системы уравнений. Матричная форма записи законов Кирхгофа</w:t>
            </w:r>
          </w:p>
          <w:p w:rsidR="00B50A9D" w:rsidRPr="005129A5" w:rsidRDefault="00B50A9D" w:rsidP="00CF080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 xml:space="preserve">4.4 </w:t>
            </w:r>
            <w:r w:rsidRPr="005129A5">
              <w:rPr>
                <w:rFonts w:ascii="Times New Roman" w:hAnsi="Times New Roman"/>
                <w:sz w:val="24"/>
                <w:szCs w:val="24"/>
              </w:rPr>
              <w:t>Метод узловых давлений. Матрица Максвелла</w:t>
            </w:r>
          </w:p>
          <w:p w:rsidR="00B50A9D" w:rsidRPr="005129A5" w:rsidRDefault="00B50A9D" w:rsidP="00CF080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4.5 Метод контурных расходов. Матрица Кирхгофа</w:t>
            </w:r>
          </w:p>
          <w:p w:rsidR="00B50A9D" w:rsidRPr="005129A5" w:rsidRDefault="00B50A9D" w:rsidP="00CF080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4.6 Сравнительный анализ методов решения задачи поток распределения</w:t>
            </w:r>
          </w:p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4.7 Инженерные методы увязки гидравлических сетей.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 w:rsidRPr="005129A5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5129A5">
              <w:rPr>
                <w:bCs/>
                <w:iCs/>
                <w:sz w:val="20"/>
                <w:szCs w:val="20"/>
              </w:rPr>
              <w:t xml:space="preserve">Использование </w:t>
            </w:r>
            <w:proofErr w:type="gramStart"/>
            <w:r w:rsidRPr="005129A5">
              <w:rPr>
                <w:bCs/>
                <w:iCs/>
                <w:sz w:val="20"/>
                <w:szCs w:val="20"/>
              </w:rPr>
              <w:t>слайд-презентаций</w:t>
            </w:r>
            <w:proofErr w:type="gramEnd"/>
            <w:r w:rsidRPr="005129A5">
              <w:rPr>
                <w:bCs/>
                <w:iCs/>
                <w:sz w:val="20"/>
                <w:szCs w:val="20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</w:rPr>
            </w:pPr>
            <w:r w:rsidRPr="005129A5">
              <w:rPr>
                <w:b/>
                <w:bCs/>
                <w:iCs/>
                <w:sz w:val="22"/>
                <w:szCs w:val="22"/>
              </w:rPr>
              <w:t>100</w:t>
            </w:r>
          </w:p>
        </w:tc>
      </w:tr>
      <w:tr w:rsidR="00B50A9D" w:rsidTr="005129A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Системы отопления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5.1 Назначение, требования и классификация систем отопления</w:t>
            </w:r>
          </w:p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5.2 Определение тепловых потерь. Подбор нагревательных приборов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 w:rsidRPr="005129A5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5129A5">
              <w:rPr>
                <w:bCs/>
                <w:iCs/>
                <w:sz w:val="20"/>
                <w:szCs w:val="20"/>
              </w:rPr>
              <w:t xml:space="preserve">Использование </w:t>
            </w:r>
            <w:proofErr w:type="gramStart"/>
            <w:r w:rsidRPr="005129A5">
              <w:rPr>
                <w:bCs/>
                <w:iCs/>
                <w:sz w:val="20"/>
                <w:szCs w:val="20"/>
              </w:rPr>
              <w:t>слайд-презентаций</w:t>
            </w:r>
            <w:proofErr w:type="gramEnd"/>
            <w:r w:rsidRPr="005129A5">
              <w:rPr>
                <w:bCs/>
                <w:iCs/>
                <w:sz w:val="20"/>
                <w:szCs w:val="20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</w:rPr>
            </w:pPr>
            <w:r w:rsidRPr="005129A5">
              <w:rPr>
                <w:b/>
                <w:bCs/>
                <w:iCs/>
                <w:sz w:val="22"/>
                <w:szCs w:val="22"/>
              </w:rPr>
              <w:t>100</w:t>
            </w:r>
          </w:p>
        </w:tc>
      </w:tr>
      <w:tr w:rsidR="00B50A9D" w:rsidTr="005129A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Системы вентиляции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6.1 Назначение, требования и классификация систем вентиляции</w:t>
            </w:r>
          </w:p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6.2 Аэродинамический расчет систем вентиляции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 w:rsidRPr="005129A5">
              <w:rPr>
                <w:bCs/>
                <w:iCs/>
                <w:sz w:val="20"/>
                <w:szCs w:val="20"/>
              </w:rPr>
              <w:lastRenderedPageBreak/>
              <w:t xml:space="preserve">Проверка домашних </w:t>
            </w:r>
            <w:r w:rsidRPr="005129A5">
              <w:rPr>
                <w:bCs/>
                <w:iCs/>
                <w:sz w:val="20"/>
                <w:szCs w:val="20"/>
              </w:rPr>
              <w:lastRenderedPageBreak/>
              <w:t>заданий и консультирование посредством электронной почты.</w:t>
            </w:r>
          </w:p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5129A5">
              <w:rPr>
                <w:bCs/>
                <w:iCs/>
                <w:sz w:val="20"/>
                <w:szCs w:val="20"/>
              </w:rPr>
              <w:t xml:space="preserve">Использование </w:t>
            </w:r>
            <w:proofErr w:type="gramStart"/>
            <w:r w:rsidRPr="005129A5">
              <w:rPr>
                <w:bCs/>
                <w:iCs/>
                <w:sz w:val="20"/>
                <w:szCs w:val="20"/>
              </w:rPr>
              <w:t>слайд-презентаций</w:t>
            </w:r>
            <w:proofErr w:type="gramEnd"/>
            <w:r w:rsidRPr="005129A5">
              <w:rPr>
                <w:bCs/>
                <w:iCs/>
                <w:sz w:val="20"/>
                <w:szCs w:val="20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</w:rPr>
            </w:pPr>
            <w:r w:rsidRPr="005129A5">
              <w:rPr>
                <w:b/>
                <w:bCs/>
                <w:iCs/>
                <w:sz w:val="22"/>
                <w:szCs w:val="22"/>
              </w:rPr>
              <w:lastRenderedPageBreak/>
              <w:t>100</w:t>
            </w:r>
          </w:p>
        </w:tc>
      </w:tr>
      <w:tr w:rsidR="00B50A9D" w:rsidTr="005129A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Системы водоснабжения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7.1 Назначение, требования и классификация систем холодного и горячего водоснабжения</w:t>
            </w:r>
          </w:p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7.2 Особенности определения нагрузки систем водоснабжения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 w:rsidRPr="005129A5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5129A5">
              <w:rPr>
                <w:bCs/>
                <w:iCs/>
                <w:sz w:val="20"/>
                <w:szCs w:val="20"/>
              </w:rPr>
              <w:t xml:space="preserve">Использование </w:t>
            </w:r>
            <w:proofErr w:type="gramStart"/>
            <w:r w:rsidRPr="005129A5">
              <w:rPr>
                <w:bCs/>
                <w:iCs/>
                <w:sz w:val="20"/>
                <w:szCs w:val="20"/>
              </w:rPr>
              <w:t>слайд-презентаций</w:t>
            </w:r>
            <w:proofErr w:type="gramEnd"/>
            <w:r w:rsidRPr="005129A5">
              <w:rPr>
                <w:bCs/>
                <w:iCs/>
                <w:sz w:val="20"/>
                <w:szCs w:val="20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</w:rPr>
            </w:pPr>
            <w:r w:rsidRPr="005129A5">
              <w:rPr>
                <w:b/>
                <w:bCs/>
                <w:iCs/>
                <w:sz w:val="22"/>
                <w:szCs w:val="22"/>
              </w:rPr>
              <w:t>100</w:t>
            </w:r>
          </w:p>
        </w:tc>
      </w:tr>
      <w:tr w:rsidR="00B50A9D" w:rsidTr="005129A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Системы газоснабжения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8.1 Назначение, требования и классификация систем газоснабжения</w:t>
            </w:r>
          </w:p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8.2 Особенности определения нагрузки систем газоснабжения и гидравлического расчета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 w:rsidRPr="005129A5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5129A5">
              <w:rPr>
                <w:bCs/>
                <w:iCs/>
                <w:sz w:val="20"/>
                <w:szCs w:val="20"/>
              </w:rPr>
              <w:t xml:space="preserve">Использование </w:t>
            </w:r>
            <w:proofErr w:type="gramStart"/>
            <w:r w:rsidRPr="005129A5">
              <w:rPr>
                <w:bCs/>
                <w:iCs/>
                <w:sz w:val="20"/>
                <w:szCs w:val="20"/>
              </w:rPr>
              <w:t>слайд-презентаций</w:t>
            </w:r>
            <w:proofErr w:type="gramEnd"/>
            <w:r w:rsidRPr="005129A5">
              <w:rPr>
                <w:bCs/>
                <w:iCs/>
                <w:sz w:val="20"/>
                <w:szCs w:val="20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</w:rPr>
            </w:pPr>
            <w:r w:rsidRPr="005129A5">
              <w:rPr>
                <w:b/>
                <w:bCs/>
                <w:iCs/>
                <w:sz w:val="22"/>
                <w:szCs w:val="22"/>
              </w:rPr>
              <w:t>100</w:t>
            </w:r>
          </w:p>
        </w:tc>
      </w:tr>
      <w:tr w:rsidR="00B50A9D" w:rsidTr="005129A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5129A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129A5">
              <w:rPr>
                <w:rFonts w:ascii="Times New Roman" w:hAnsi="Times New Roman"/>
                <w:sz w:val="24"/>
                <w:szCs w:val="24"/>
              </w:rPr>
              <w:t xml:space="preserve"> для расчета инженерных систем</w:t>
            </w:r>
          </w:p>
        </w:tc>
        <w:tc>
          <w:tcPr>
            <w:tcW w:w="4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 xml:space="preserve">9.1 Графический интерфейс. Система проверок исходной информации. </w:t>
            </w:r>
          </w:p>
          <w:p w:rsidR="00B50A9D" w:rsidRPr="005129A5" w:rsidRDefault="00B50A9D" w:rsidP="00CF080D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9.2 Способы представления результатов. Анализ данных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</w:rPr>
            </w:pPr>
            <w:r w:rsidRPr="005129A5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5129A5">
              <w:rPr>
                <w:bCs/>
                <w:iCs/>
                <w:sz w:val="20"/>
                <w:szCs w:val="20"/>
              </w:rPr>
              <w:t xml:space="preserve">Использование </w:t>
            </w:r>
            <w:proofErr w:type="gramStart"/>
            <w:r w:rsidRPr="005129A5">
              <w:rPr>
                <w:bCs/>
                <w:iCs/>
                <w:sz w:val="20"/>
                <w:szCs w:val="20"/>
              </w:rPr>
              <w:t>слайд-презентаций</w:t>
            </w:r>
            <w:proofErr w:type="gramEnd"/>
            <w:r w:rsidRPr="005129A5">
              <w:rPr>
                <w:bCs/>
                <w:iCs/>
                <w:sz w:val="20"/>
                <w:szCs w:val="20"/>
              </w:rPr>
              <w:t xml:space="preserve"> при проведении лекционных, практических занятий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center"/>
              <w:rPr>
                <w:b/>
                <w:bCs/>
                <w:iCs/>
              </w:rPr>
            </w:pPr>
            <w:r w:rsidRPr="005129A5">
              <w:rPr>
                <w:b/>
                <w:bCs/>
                <w:iCs/>
                <w:sz w:val="22"/>
                <w:szCs w:val="22"/>
              </w:rPr>
              <w:t>100</w:t>
            </w:r>
          </w:p>
        </w:tc>
      </w:tr>
    </w:tbl>
    <w:p w:rsidR="00B50A9D" w:rsidRDefault="00B50A9D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B50A9D" w:rsidRPr="002D3095" w:rsidRDefault="00B50A9D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 xml:space="preserve">Перечень программного обеспечения, используемого при осуществлении образовательного процесса </w:t>
      </w:r>
    </w:p>
    <w:p w:rsidR="00B50A9D" w:rsidRPr="00476D86" w:rsidRDefault="00B50A9D" w:rsidP="00066FBC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731"/>
        <w:gridCol w:w="3261"/>
        <w:gridCol w:w="2650"/>
        <w:gridCol w:w="1295"/>
      </w:tblGrid>
      <w:tr w:rsidR="00B50A9D" w:rsidTr="005129A5">
        <w:trPr>
          <w:jc w:val="center"/>
        </w:trPr>
        <w:tc>
          <w:tcPr>
            <w:tcW w:w="532" w:type="dxa"/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5129A5">
              <w:rPr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1731" w:type="dxa"/>
          </w:tcPr>
          <w:p w:rsidR="00B50A9D" w:rsidRPr="005129A5" w:rsidRDefault="00B50A9D" w:rsidP="005129A5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129A5">
              <w:rPr>
                <w:sz w:val="22"/>
                <w:szCs w:val="22"/>
                <w:lang w:eastAsia="en-US"/>
              </w:rPr>
              <w:t xml:space="preserve">Наименование раздела </w:t>
            </w:r>
            <w:r w:rsidRPr="005129A5">
              <w:rPr>
                <w:sz w:val="22"/>
                <w:szCs w:val="22"/>
                <w:lang w:eastAsia="en-US"/>
              </w:rPr>
              <w:lastRenderedPageBreak/>
              <w:t xml:space="preserve">дисциплины  </w:t>
            </w:r>
          </w:p>
        </w:tc>
        <w:tc>
          <w:tcPr>
            <w:tcW w:w="3261" w:type="dxa"/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5129A5">
              <w:rPr>
                <w:bCs/>
                <w:iCs/>
                <w:sz w:val="22"/>
                <w:szCs w:val="22"/>
              </w:rPr>
              <w:lastRenderedPageBreak/>
              <w:t>Тема</w:t>
            </w:r>
          </w:p>
        </w:tc>
        <w:tc>
          <w:tcPr>
            <w:tcW w:w="2650" w:type="dxa"/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5129A5">
              <w:rPr>
                <w:bCs/>
                <w:iCs/>
                <w:sz w:val="22"/>
                <w:szCs w:val="22"/>
              </w:rPr>
              <w:t xml:space="preserve">Наименование программного </w:t>
            </w:r>
            <w:r w:rsidRPr="005129A5">
              <w:rPr>
                <w:bCs/>
                <w:iCs/>
                <w:sz w:val="22"/>
                <w:szCs w:val="22"/>
              </w:rPr>
              <w:lastRenderedPageBreak/>
              <w:t>обеспечения</w:t>
            </w:r>
          </w:p>
        </w:tc>
        <w:tc>
          <w:tcPr>
            <w:tcW w:w="1295" w:type="dxa"/>
          </w:tcPr>
          <w:p w:rsidR="00B50A9D" w:rsidRPr="005129A5" w:rsidRDefault="00B50A9D" w:rsidP="005129A5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5129A5">
              <w:rPr>
                <w:bCs/>
                <w:iCs/>
                <w:sz w:val="22"/>
                <w:szCs w:val="22"/>
              </w:rPr>
              <w:lastRenderedPageBreak/>
              <w:t>Тип лицензии</w:t>
            </w:r>
          </w:p>
        </w:tc>
      </w:tr>
      <w:tr w:rsidR="00CE68BE" w:rsidTr="005129A5">
        <w:trPr>
          <w:jc w:val="center"/>
        </w:trPr>
        <w:tc>
          <w:tcPr>
            <w:tcW w:w="532" w:type="dxa"/>
          </w:tcPr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1" w:type="dxa"/>
          </w:tcPr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Программные продукты проектирования систем инженерного оборудования</w:t>
            </w:r>
          </w:p>
        </w:tc>
        <w:tc>
          <w:tcPr>
            <w:tcW w:w="3261" w:type="dxa"/>
          </w:tcPr>
          <w:p w:rsidR="00CE68BE" w:rsidRPr="005129A5" w:rsidRDefault="00CE68BE" w:rsidP="005129A5">
            <w:pPr>
              <w:pStyle w:val="af7"/>
              <w:numPr>
                <w:ilvl w:val="1"/>
                <w:numId w:val="26"/>
              </w:numPr>
              <w:tabs>
                <w:tab w:val="clear" w:pos="390"/>
                <w:tab w:val="num" w:pos="3"/>
              </w:tabs>
              <w:spacing w:before="0" w:beforeAutospacing="0" w:after="0" w:afterAutospacing="0"/>
              <w:ind w:left="0" w:firstLine="0"/>
              <w:jc w:val="both"/>
            </w:pPr>
            <w:r w:rsidRPr="005129A5">
              <w:rPr>
                <w:sz w:val="22"/>
                <w:szCs w:val="22"/>
              </w:rPr>
              <w:t>Назначение и содержание курса. Объем, структура. Цель и основные задачи.</w:t>
            </w:r>
          </w:p>
          <w:p w:rsidR="00CE68BE" w:rsidRPr="005129A5" w:rsidRDefault="00CE68BE" w:rsidP="005129A5">
            <w:pPr>
              <w:pStyle w:val="af7"/>
              <w:numPr>
                <w:ilvl w:val="1"/>
                <w:numId w:val="26"/>
              </w:numPr>
              <w:tabs>
                <w:tab w:val="clear" w:pos="390"/>
                <w:tab w:val="num" w:pos="3"/>
              </w:tabs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5129A5">
              <w:rPr>
                <w:sz w:val="22"/>
                <w:szCs w:val="22"/>
              </w:rPr>
              <w:t xml:space="preserve"> Исторический обзор</w:t>
            </w:r>
          </w:p>
          <w:p w:rsidR="00CE68BE" w:rsidRPr="005129A5" w:rsidRDefault="00CE68BE" w:rsidP="005129A5">
            <w:pPr>
              <w:pStyle w:val="af7"/>
              <w:numPr>
                <w:ilvl w:val="1"/>
                <w:numId w:val="26"/>
              </w:numPr>
              <w:tabs>
                <w:tab w:val="clear" w:pos="390"/>
                <w:tab w:val="num" w:pos="3"/>
              </w:tabs>
              <w:spacing w:before="0" w:beforeAutospacing="0" w:after="0" w:afterAutospacing="0"/>
              <w:ind w:left="0" w:firstLine="0"/>
              <w:jc w:val="both"/>
              <w:rPr>
                <w:b/>
              </w:rPr>
            </w:pPr>
            <w:r w:rsidRPr="005129A5">
              <w:rPr>
                <w:sz w:val="22"/>
                <w:szCs w:val="22"/>
              </w:rPr>
              <w:t>Обзор программных продуктов для расчета систем инженерного оборудования</w:t>
            </w:r>
          </w:p>
        </w:tc>
        <w:tc>
          <w:tcPr>
            <w:tcW w:w="2650" w:type="dxa"/>
          </w:tcPr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  <w:lang w:val="en-US"/>
              </w:rPr>
            </w:pPr>
            <w:r w:rsidRPr="009323B6">
              <w:rPr>
                <w:bCs/>
                <w:iCs/>
                <w:sz w:val="20"/>
                <w:szCs w:val="20"/>
                <w:lang w:val="en-US"/>
              </w:rPr>
              <w:t>Microsoft Windows</w:t>
            </w:r>
          </w:p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9323B6">
              <w:rPr>
                <w:bCs/>
                <w:iCs/>
                <w:sz w:val="20"/>
                <w:szCs w:val="20"/>
                <w:lang w:val="en-US"/>
              </w:rPr>
              <w:t>Libre</w:t>
            </w:r>
            <w:proofErr w:type="spellEnd"/>
            <w:r w:rsidRPr="009323B6">
              <w:rPr>
                <w:bCs/>
                <w:iCs/>
                <w:sz w:val="20"/>
                <w:szCs w:val="20"/>
                <w:lang w:val="en-US"/>
              </w:rPr>
              <w:t xml:space="preserve"> Office</w:t>
            </w:r>
          </w:p>
          <w:p w:rsidR="00CE68BE" w:rsidRPr="009323B6" w:rsidRDefault="00CE68BE" w:rsidP="0037538F">
            <w:pPr>
              <w:tabs>
                <w:tab w:val="left" w:pos="354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:rsidR="00CE68BE" w:rsidRPr="009323B6" w:rsidRDefault="00CE68BE" w:rsidP="0037538F">
            <w:pPr>
              <w:tabs>
                <w:tab w:val="left" w:pos="3540"/>
              </w:tabs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9323B6">
              <w:rPr>
                <w:bCs/>
                <w:iCs/>
                <w:sz w:val="20"/>
                <w:szCs w:val="20"/>
                <w:lang w:val="en-US"/>
              </w:rPr>
              <w:t>DreamSpark subscription</w:t>
            </w:r>
          </w:p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9323B6">
              <w:rPr>
                <w:bCs/>
                <w:iCs/>
                <w:sz w:val="20"/>
                <w:szCs w:val="20"/>
                <w:lang w:val="en-US"/>
              </w:rPr>
              <w:t>Свободное</w:t>
            </w:r>
            <w:proofErr w:type="spellEnd"/>
            <w:r w:rsidRPr="009323B6">
              <w:rPr>
                <w:bCs/>
                <w:iCs/>
                <w:sz w:val="20"/>
                <w:szCs w:val="20"/>
                <w:lang w:val="en-US"/>
              </w:rPr>
              <w:t xml:space="preserve"> ПО</w:t>
            </w:r>
          </w:p>
        </w:tc>
      </w:tr>
      <w:tr w:rsidR="00CE68BE" w:rsidTr="005129A5">
        <w:trPr>
          <w:jc w:val="center"/>
        </w:trPr>
        <w:tc>
          <w:tcPr>
            <w:tcW w:w="532" w:type="dxa"/>
          </w:tcPr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Основы статики и динамики жидкости и газа</w:t>
            </w:r>
          </w:p>
        </w:tc>
        <w:tc>
          <w:tcPr>
            <w:tcW w:w="3261" w:type="dxa"/>
          </w:tcPr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 xml:space="preserve">2.1 </w:t>
            </w:r>
            <w:r w:rsidRPr="005129A5">
              <w:rPr>
                <w:rFonts w:ascii="Times New Roman" w:hAnsi="Times New Roman"/>
                <w:sz w:val="24"/>
                <w:szCs w:val="24"/>
              </w:rPr>
              <w:t>Физические свойства жидкости</w:t>
            </w:r>
          </w:p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 xml:space="preserve">2.2 </w:t>
            </w:r>
            <w:r w:rsidRPr="005129A5">
              <w:rPr>
                <w:rFonts w:ascii="Times New Roman" w:hAnsi="Times New Roman"/>
                <w:sz w:val="24"/>
                <w:szCs w:val="24"/>
              </w:rPr>
              <w:t>Основное дифференциальное уравнение гидростатики.</w:t>
            </w:r>
          </w:p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 xml:space="preserve">2.3 </w:t>
            </w:r>
            <w:r w:rsidRPr="005129A5">
              <w:rPr>
                <w:rFonts w:ascii="Times New Roman" w:hAnsi="Times New Roman"/>
                <w:sz w:val="24"/>
                <w:szCs w:val="24"/>
              </w:rPr>
              <w:t>Установившееся и неустановившееся движение жидкости</w:t>
            </w:r>
          </w:p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 xml:space="preserve">2.4 </w:t>
            </w:r>
            <w:r w:rsidRPr="005129A5">
              <w:rPr>
                <w:rFonts w:ascii="Times New Roman" w:hAnsi="Times New Roman"/>
                <w:sz w:val="24"/>
                <w:szCs w:val="24"/>
              </w:rPr>
              <w:t>Уравнение Бернулли</w:t>
            </w:r>
          </w:p>
        </w:tc>
        <w:tc>
          <w:tcPr>
            <w:tcW w:w="2650" w:type="dxa"/>
          </w:tcPr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  <w:lang w:val="en-US"/>
              </w:rPr>
            </w:pPr>
            <w:r w:rsidRPr="009323B6">
              <w:rPr>
                <w:bCs/>
                <w:iCs/>
                <w:sz w:val="20"/>
                <w:szCs w:val="20"/>
                <w:lang w:val="en-US"/>
              </w:rPr>
              <w:t>Microsoft Windows</w:t>
            </w:r>
          </w:p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9323B6">
              <w:rPr>
                <w:bCs/>
                <w:iCs/>
                <w:sz w:val="20"/>
                <w:szCs w:val="20"/>
                <w:lang w:val="en-US"/>
              </w:rPr>
              <w:t>Libre</w:t>
            </w:r>
            <w:proofErr w:type="spellEnd"/>
            <w:r w:rsidRPr="009323B6">
              <w:rPr>
                <w:bCs/>
                <w:iCs/>
                <w:sz w:val="20"/>
                <w:szCs w:val="20"/>
                <w:lang w:val="en-US"/>
              </w:rPr>
              <w:t xml:space="preserve"> Office</w:t>
            </w:r>
          </w:p>
          <w:p w:rsidR="00CE68BE" w:rsidRPr="009323B6" w:rsidRDefault="00CE68BE" w:rsidP="0037538F">
            <w:pPr>
              <w:tabs>
                <w:tab w:val="left" w:pos="354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:rsidR="00CE68BE" w:rsidRPr="009323B6" w:rsidRDefault="00CE68BE" w:rsidP="0037538F">
            <w:pPr>
              <w:tabs>
                <w:tab w:val="left" w:pos="3540"/>
              </w:tabs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9323B6">
              <w:rPr>
                <w:bCs/>
                <w:iCs/>
                <w:sz w:val="20"/>
                <w:szCs w:val="20"/>
                <w:lang w:val="en-US"/>
              </w:rPr>
              <w:t>DreamSpark subscription</w:t>
            </w:r>
          </w:p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9323B6">
              <w:rPr>
                <w:bCs/>
                <w:iCs/>
                <w:sz w:val="20"/>
                <w:szCs w:val="20"/>
                <w:lang w:val="en-US"/>
              </w:rPr>
              <w:t>Свободное</w:t>
            </w:r>
            <w:proofErr w:type="spellEnd"/>
            <w:r w:rsidRPr="009323B6">
              <w:rPr>
                <w:bCs/>
                <w:iCs/>
                <w:sz w:val="20"/>
                <w:szCs w:val="20"/>
                <w:lang w:val="en-US"/>
              </w:rPr>
              <w:t xml:space="preserve"> ПО</w:t>
            </w:r>
          </w:p>
        </w:tc>
      </w:tr>
      <w:tr w:rsidR="00CE68BE" w:rsidTr="005129A5">
        <w:trPr>
          <w:jc w:val="center"/>
        </w:trPr>
        <w:tc>
          <w:tcPr>
            <w:tcW w:w="532" w:type="dxa"/>
          </w:tcPr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Гидравлические сопротивления</w:t>
            </w:r>
          </w:p>
        </w:tc>
        <w:tc>
          <w:tcPr>
            <w:tcW w:w="3261" w:type="dxa"/>
          </w:tcPr>
          <w:p w:rsidR="00CE68BE" w:rsidRPr="005129A5" w:rsidRDefault="00CE68BE" w:rsidP="005129A5">
            <w:pPr>
              <w:pStyle w:val="af5"/>
              <w:numPr>
                <w:ilvl w:val="1"/>
                <w:numId w:val="27"/>
              </w:numPr>
              <w:tabs>
                <w:tab w:val="clear" w:pos="720"/>
                <w:tab w:val="num" w:pos="3"/>
              </w:tabs>
              <w:ind w:left="0"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Потери напора на трение</w:t>
            </w:r>
          </w:p>
          <w:p w:rsidR="00CE68BE" w:rsidRPr="005129A5" w:rsidRDefault="00CE68BE" w:rsidP="005129A5">
            <w:pPr>
              <w:pStyle w:val="af5"/>
              <w:numPr>
                <w:ilvl w:val="1"/>
                <w:numId w:val="27"/>
              </w:numPr>
              <w:tabs>
                <w:tab w:val="clear" w:pos="720"/>
                <w:tab w:val="num" w:pos="3"/>
              </w:tabs>
              <w:ind w:left="0"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Местные сопротивления</w:t>
            </w:r>
          </w:p>
          <w:p w:rsidR="00CE68BE" w:rsidRPr="005129A5" w:rsidRDefault="00CE68BE" w:rsidP="005129A5">
            <w:pPr>
              <w:pStyle w:val="af5"/>
              <w:numPr>
                <w:ilvl w:val="1"/>
                <w:numId w:val="27"/>
              </w:numPr>
              <w:tabs>
                <w:tab w:val="clear" w:pos="720"/>
                <w:tab w:val="num" w:pos="3"/>
              </w:tabs>
              <w:ind w:left="0"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Потери напора в тройниках</w:t>
            </w: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CE68BE" w:rsidRPr="005129A5" w:rsidRDefault="00CE68BE" w:rsidP="005129A5">
            <w:pPr>
              <w:pStyle w:val="af5"/>
              <w:numPr>
                <w:ilvl w:val="1"/>
                <w:numId w:val="27"/>
              </w:numPr>
              <w:tabs>
                <w:tab w:val="clear" w:pos="720"/>
                <w:tab w:val="num" w:pos="3"/>
              </w:tabs>
              <w:ind w:left="0" w:firstLine="0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 xml:space="preserve">Коэффициент гидравлического сопротивления. </w:t>
            </w:r>
            <w:proofErr w:type="spellStart"/>
            <w:r w:rsidRPr="005129A5">
              <w:rPr>
                <w:rFonts w:ascii="Times New Roman" w:hAnsi="Times New Roman"/>
                <w:sz w:val="24"/>
                <w:szCs w:val="24"/>
              </w:rPr>
              <w:t>Эквивалентирование</w:t>
            </w:r>
            <w:proofErr w:type="spellEnd"/>
            <w:r w:rsidRPr="005129A5">
              <w:rPr>
                <w:rFonts w:ascii="Times New Roman" w:hAnsi="Times New Roman"/>
                <w:sz w:val="24"/>
                <w:szCs w:val="24"/>
              </w:rPr>
              <w:t xml:space="preserve"> гидравлических сопротивлений</w:t>
            </w:r>
          </w:p>
        </w:tc>
        <w:tc>
          <w:tcPr>
            <w:tcW w:w="2650" w:type="dxa"/>
          </w:tcPr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  <w:lang w:val="en-US"/>
              </w:rPr>
            </w:pPr>
            <w:r w:rsidRPr="009323B6">
              <w:rPr>
                <w:bCs/>
                <w:iCs/>
                <w:sz w:val="20"/>
                <w:szCs w:val="20"/>
                <w:lang w:val="en-US"/>
              </w:rPr>
              <w:t>Microsoft Windows</w:t>
            </w:r>
          </w:p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9323B6">
              <w:rPr>
                <w:bCs/>
                <w:iCs/>
                <w:sz w:val="20"/>
                <w:szCs w:val="20"/>
                <w:lang w:val="en-US"/>
              </w:rPr>
              <w:t>Libre</w:t>
            </w:r>
            <w:proofErr w:type="spellEnd"/>
            <w:r w:rsidRPr="009323B6">
              <w:rPr>
                <w:bCs/>
                <w:iCs/>
                <w:sz w:val="20"/>
                <w:szCs w:val="20"/>
                <w:lang w:val="en-US"/>
              </w:rPr>
              <w:t xml:space="preserve"> Office</w:t>
            </w:r>
          </w:p>
          <w:p w:rsidR="00CE68BE" w:rsidRPr="009323B6" w:rsidRDefault="00CE68BE" w:rsidP="0037538F">
            <w:pPr>
              <w:tabs>
                <w:tab w:val="left" w:pos="354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:rsidR="00CE68BE" w:rsidRPr="009323B6" w:rsidRDefault="00CE68BE" w:rsidP="0037538F">
            <w:pPr>
              <w:tabs>
                <w:tab w:val="left" w:pos="3540"/>
              </w:tabs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9323B6">
              <w:rPr>
                <w:bCs/>
                <w:iCs/>
                <w:sz w:val="20"/>
                <w:szCs w:val="20"/>
                <w:lang w:val="en-US"/>
              </w:rPr>
              <w:t>DreamSpark subscription</w:t>
            </w:r>
          </w:p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9323B6">
              <w:rPr>
                <w:bCs/>
                <w:iCs/>
                <w:sz w:val="20"/>
                <w:szCs w:val="20"/>
                <w:lang w:val="en-US"/>
              </w:rPr>
              <w:t>Свободное</w:t>
            </w:r>
            <w:proofErr w:type="spellEnd"/>
            <w:r w:rsidRPr="009323B6">
              <w:rPr>
                <w:bCs/>
                <w:iCs/>
                <w:sz w:val="20"/>
                <w:szCs w:val="20"/>
                <w:lang w:val="en-US"/>
              </w:rPr>
              <w:t xml:space="preserve"> ПО</w:t>
            </w:r>
          </w:p>
        </w:tc>
      </w:tr>
      <w:tr w:rsidR="00CE68BE" w:rsidTr="005129A5">
        <w:trPr>
          <w:jc w:val="center"/>
        </w:trPr>
        <w:tc>
          <w:tcPr>
            <w:tcW w:w="532" w:type="dxa"/>
          </w:tcPr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Теория гидравлических цепей</w:t>
            </w:r>
          </w:p>
        </w:tc>
        <w:tc>
          <w:tcPr>
            <w:tcW w:w="3261" w:type="dxa"/>
          </w:tcPr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 xml:space="preserve">4.1 </w:t>
            </w:r>
            <w:r w:rsidRPr="005129A5">
              <w:rPr>
                <w:rFonts w:ascii="Times New Roman" w:hAnsi="Times New Roman"/>
                <w:sz w:val="24"/>
                <w:szCs w:val="24"/>
              </w:rPr>
              <w:t>Основные элементы гидравлических сетей и их характеристики. Сетевые законы Кирхгофа.</w:t>
            </w:r>
          </w:p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 xml:space="preserve">4.2 </w:t>
            </w:r>
            <w:r w:rsidRPr="005129A5">
              <w:rPr>
                <w:rFonts w:ascii="Times New Roman" w:hAnsi="Times New Roman"/>
                <w:sz w:val="24"/>
                <w:szCs w:val="24"/>
              </w:rPr>
              <w:t xml:space="preserve">Математическая модель </w:t>
            </w:r>
            <w:proofErr w:type="spellStart"/>
            <w:r w:rsidRPr="005129A5">
              <w:rPr>
                <w:rFonts w:ascii="Times New Roman" w:hAnsi="Times New Roman"/>
                <w:sz w:val="24"/>
                <w:szCs w:val="24"/>
              </w:rPr>
              <w:t>потокораспределения</w:t>
            </w:r>
            <w:proofErr w:type="spellEnd"/>
            <w:r w:rsidRPr="005129A5">
              <w:rPr>
                <w:rFonts w:ascii="Times New Roman" w:hAnsi="Times New Roman"/>
                <w:sz w:val="24"/>
                <w:szCs w:val="24"/>
              </w:rPr>
              <w:t xml:space="preserve"> в гидравлических сетях</w:t>
            </w:r>
          </w:p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 xml:space="preserve">4.3 </w:t>
            </w:r>
            <w:r w:rsidRPr="005129A5">
              <w:rPr>
                <w:rFonts w:ascii="Times New Roman" w:hAnsi="Times New Roman"/>
                <w:sz w:val="24"/>
                <w:szCs w:val="24"/>
              </w:rPr>
              <w:t>Контурная и узловая системы уравнений. Матричная форма записи законов Кирхгофа</w:t>
            </w:r>
          </w:p>
          <w:p w:rsidR="00CE68BE" w:rsidRPr="005129A5" w:rsidRDefault="00CE68BE" w:rsidP="003F018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 xml:space="preserve">4.4 </w:t>
            </w:r>
            <w:r w:rsidRPr="005129A5">
              <w:rPr>
                <w:rFonts w:ascii="Times New Roman" w:hAnsi="Times New Roman"/>
                <w:sz w:val="24"/>
                <w:szCs w:val="24"/>
              </w:rPr>
              <w:t>Метод узловых давлений. Матрица Максвелла</w:t>
            </w:r>
          </w:p>
          <w:p w:rsidR="00CE68BE" w:rsidRPr="005129A5" w:rsidRDefault="00CE68BE" w:rsidP="003F018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4.5 Метод контурных расходов. Матрица Кирхгофа</w:t>
            </w:r>
          </w:p>
          <w:p w:rsidR="00CE68BE" w:rsidRPr="005129A5" w:rsidRDefault="00CE68BE" w:rsidP="003F018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 xml:space="preserve">4.6 Сравнительный анализ методов решения задачи </w:t>
            </w:r>
            <w:proofErr w:type="spellStart"/>
            <w:r w:rsidRPr="005129A5">
              <w:rPr>
                <w:rFonts w:ascii="Times New Roman" w:hAnsi="Times New Roman"/>
                <w:sz w:val="24"/>
                <w:szCs w:val="24"/>
              </w:rPr>
              <w:t>потокораспределения</w:t>
            </w:r>
            <w:proofErr w:type="spellEnd"/>
          </w:p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4.7 Инженерные методы увязки гидравлических сетей.</w:t>
            </w:r>
          </w:p>
        </w:tc>
        <w:tc>
          <w:tcPr>
            <w:tcW w:w="2650" w:type="dxa"/>
          </w:tcPr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  <w:lang w:val="en-US"/>
              </w:rPr>
            </w:pPr>
            <w:r w:rsidRPr="009323B6">
              <w:rPr>
                <w:bCs/>
                <w:iCs/>
                <w:sz w:val="20"/>
                <w:szCs w:val="20"/>
                <w:lang w:val="en-US"/>
              </w:rPr>
              <w:t>Microsoft Windows</w:t>
            </w:r>
          </w:p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9323B6">
              <w:rPr>
                <w:bCs/>
                <w:iCs/>
                <w:sz w:val="20"/>
                <w:szCs w:val="20"/>
                <w:lang w:val="en-US"/>
              </w:rPr>
              <w:t>Libre</w:t>
            </w:r>
            <w:proofErr w:type="spellEnd"/>
            <w:r w:rsidRPr="009323B6">
              <w:rPr>
                <w:bCs/>
                <w:iCs/>
                <w:sz w:val="20"/>
                <w:szCs w:val="20"/>
                <w:lang w:val="en-US"/>
              </w:rPr>
              <w:t xml:space="preserve"> Office</w:t>
            </w:r>
          </w:p>
          <w:p w:rsidR="00CE68BE" w:rsidRPr="009323B6" w:rsidRDefault="00CE68BE" w:rsidP="0037538F">
            <w:pPr>
              <w:tabs>
                <w:tab w:val="left" w:pos="354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:rsidR="00CE68BE" w:rsidRPr="009323B6" w:rsidRDefault="00CE68BE" w:rsidP="0037538F">
            <w:pPr>
              <w:tabs>
                <w:tab w:val="left" w:pos="3540"/>
              </w:tabs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9323B6">
              <w:rPr>
                <w:bCs/>
                <w:iCs/>
                <w:sz w:val="20"/>
                <w:szCs w:val="20"/>
                <w:lang w:val="en-US"/>
              </w:rPr>
              <w:t>DreamSpark subscription</w:t>
            </w:r>
          </w:p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9323B6">
              <w:rPr>
                <w:bCs/>
                <w:iCs/>
                <w:sz w:val="20"/>
                <w:szCs w:val="20"/>
                <w:lang w:val="en-US"/>
              </w:rPr>
              <w:t>Свободное</w:t>
            </w:r>
            <w:proofErr w:type="spellEnd"/>
            <w:r w:rsidRPr="009323B6">
              <w:rPr>
                <w:bCs/>
                <w:iCs/>
                <w:sz w:val="20"/>
                <w:szCs w:val="20"/>
                <w:lang w:val="en-US"/>
              </w:rPr>
              <w:t xml:space="preserve"> ПО</w:t>
            </w:r>
          </w:p>
        </w:tc>
      </w:tr>
      <w:tr w:rsidR="00CE68BE" w:rsidTr="005129A5">
        <w:trPr>
          <w:jc w:val="center"/>
        </w:trPr>
        <w:tc>
          <w:tcPr>
            <w:tcW w:w="532" w:type="dxa"/>
          </w:tcPr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CE68BE" w:rsidRPr="005129A5" w:rsidRDefault="00CE68BE" w:rsidP="003F018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Системы отопления</w:t>
            </w:r>
          </w:p>
        </w:tc>
        <w:tc>
          <w:tcPr>
            <w:tcW w:w="3261" w:type="dxa"/>
          </w:tcPr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 xml:space="preserve">5.1 Назначение, требования и классификация систем </w:t>
            </w:r>
            <w:r w:rsidRPr="005129A5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отопления</w:t>
            </w:r>
          </w:p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5.2 Определение тепловых потерь. Подбор нагревательных приборов</w:t>
            </w:r>
          </w:p>
        </w:tc>
        <w:tc>
          <w:tcPr>
            <w:tcW w:w="2650" w:type="dxa"/>
          </w:tcPr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  <w:lang w:val="en-US"/>
              </w:rPr>
            </w:pPr>
            <w:r w:rsidRPr="009323B6">
              <w:rPr>
                <w:bCs/>
                <w:iCs/>
                <w:sz w:val="20"/>
                <w:szCs w:val="20"/>
                <w:lang w:val="en-US"/>
              </w:rPr>
              <w:lastRenderedPageBreak/>
              <w:t>Microsoft Windows</w:t>
            </w:r>
          </w:p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9323B6">
              <w:rPr>
                <w:bCs/>
                <w:iCs/>
                <w:sz w:val="20"/>
                <w:szCs w:val="20"/>
                <w:lang w:val="en-US"/>
              </w:rPr>
              <w:t>Libre</w:t>
            </w:r>
            <w:proofErr w:type="spellEnd"/>
            <w:r w:rsidRPr="009323B6">
              <w:rPr>
                <w:bCs/>
                <w:iCs/>
                <w:sz w:val="20"/>
                <w:szCs w:val="20"/>
                <w:lang w:val="en-US"/>
              </w:rPr>
              <w:t xml:space="preserve"> Office</w:t>
            </w:r>
          </w:p>
          <w:p w:rsidR="00CE68BE" w:rsidRPr="009323B6" w:rsidRDefault="00CE68BE" w:rsidP="0037538F">
            <w:pPr>
              <w:tabs>
                <w:tab w:val="left" w:pos="354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:rsidR="00CE68BE" w:rsidRPr="009323B6" w:rsidRDefault="00CE68BE" w:rsidP="0037538F">
            <w:pPr>
              <w:tabs>
                <w:tab w:val="left" w:pos="3540"/>
              </w:tabs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9323B6">
              <w:rPr>
                <w:bCs/>
                <w:iCs/>
                <w:sz w:val="20"/>
                <w:szCs w:val="20"/>
                <w:lang w:val="en-US"/>
              </w:rPr>
              <w:lastRenderedPageBreak/>
              <w:t>DreamSpark subscription</w:t>
            </w:r>
          </w:p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9323B6">
              <w:rPr>
                <w:bCs/>
                <w:iCs/>
                <w:sz w:val="20"/>
                <w:szCs w:val="20"/>
                <w:lang w:val="en-US"/>
              </w:rPr>
              <w:lastRenderedPageBreak/>
              <w:t>Свободное</w:t>
            </w:r>
            <w:proofErr w:type="spellEnd"/>
            <w:r w:rsidRPr="009323B6">
              <w:rPr>
                <w:bCs/>
                <w:iCs/>
                <w:sz w:val="20"/>
                <w:szCs w:val="20"/>
                <w:lang w:val="en-US"/>
              </w:rPr>
              <w:t xml:space="preserve"> ПО</w:t>
            </w:r>
          </w:p>
        </w:tc>
      </w:tr>
      <w:tr w:rsidR="00CE68BE" w:rsidTr="005129A5">
        <w:trPr>
          <w:jc w:val="center"/>
        </w:trPr>
        <w:tc>
          <w:tcPr>
            <w:tcW w:w="532" w:type="dxa"/>
          </w:tcPr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1" w:type="dxa"/>
          </w:tcPr>
          <w:p w:rsidR="00CE68BE" w:rsidRPr="005129A5" w:rsidRDefault="00CE68BE" w:rsidP="003F018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Системы вентиляции</w:t>
            </w:r>
          </w:p>
        </w:tc>
        <w:tc>
          <w:tcPr>
            <w:tcW w:w="3261" w:type="dxa"/>
          </w:tcPr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6.1 Назначение, требования и классификация систем вентиляции</w:t>
            </w:r>
          </w:p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6.2 Аэродинамический расчет систем вентиляции</w:t>
            </w:r>
          </w:p>
        </w:tc>
        <w:tc>
          <w:tcPr>
            <w:tcW w:w="2650" w:type="dxa"/>
          </w:tcPr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  <w:lang w:val="en-US"/>
              </w:rPr>
            </w:pPr>
            <w:r w:rsidRPr="009323B6">
              <w:rPr>
                <w:bCs/>
                <w:iCs/>
                <w:sz w:val="20"/>
                <w:szCs w:val="20"/>
                <w:lang w:val="en-US"/>
              </w:rPr>
              <w:t>Microsoft Windows</w:t>
            </w:r>
          </w:p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9323B6">
              <w:rPr>
                <w:bCs/>
                <w:iCs/>
                <w:sz w:val="20"/>
                <w:szCs w:val="20"/>
                <w:lang w:val="en-US"/>
              </w:rPr>
              <w:t>Libre</w:t>
            </w:r>
            <w:proofErr w:type="spellEnd"/>
            <w:r w:rsidRPr="009323B6">
              <w:rPr>
                <w:bCs/>
                <w:iCs/>
                <w:sz w:val="20"/>
                <w:szCs w:val="20"/>
                <w:lang w:val="en-US"/>
              </w:rPr>
              <w:t xml:space="preserve"> Office</w:t>
            </w:r>
          </w:p>
          <w:p w:rsidR="00CE68BE" w:rsidRPr="009323B6" w:rsidRDefault="00CE68BE" w:rsidP="0037538F">
            <w:pPr>
              <w:tabs>
                <w:tab w:val="left" w:pos="354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:rsidR="00CE68BE" w:rsidRPr="009323B6" w:rsidRDefault="00CE68BE" w:rsidP="0037538F">
            <w:pPr>
              <w:tabs>
                <w:tab w:val="left" w:pos="3540"/>
              </w:tabs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9323B6">
              <w:rPr>
                <w:bCs/>
                <w:iCs/>
                <w:sz w:val="20"/>
                <w:szCs w:val="20"/>
                <w:lang w:val="en-US"/>
              </w:rPr>
              <w:t>DreamSpark subscription</w:t>
            </w:r>
          </w:p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9323B6">
              <w:rPr>
                <w:bCs/>
                <w:iCs/>
                <w:sz w:val="20"/>
                <w:szCs w:val="20"/>
                <w:lang w:val="en-US"/>
              </w:rPr>
              <w:t>Свободное</w:t>
            </w:r>
            <w:proofErr w:type="spellEnd"/>
            <w:r w:rsidRPr="009323B6">
              <w:rPr>
                <w:bCs/>
                <w:iCs/>
                <w:sz w:val="20"/>
                <w:szCs w:val="20"/>
                <w:lang w:val="en-US"/>
              </w:rPr>
              <w:t xml:space="preserve"> ПО</w:t>
            </w:r>
          </w:p>
        </w:tc>
      </w:tr>
      <w:tr w:rsidR="00CE68BE" w:rsidTr="005129A5">
        <w:trPr>
          <w:jc w:val="center"/>
        </w:trPr>
        <w:tc>
          <w:tcPr>
            <w:tcW w:w="532" w:type="dxa"/>
          </w:tcPr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</w:tcPr>
          <w:p w:rsidR="00CE68BE" w:rsidRPr="005129A5" w:rsidRDefault="00CE68BE" w:rsidP="003F018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Системы водоснабжения</w:t>
            </w:r>
          </w:p>
        </w:tc>
        <w:tc>
          <w:tcPr>
            <w:tcW w:w="3261" w:type="dxa"/>
          </w:tcPr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7.1 Назначение, требования и классификация систем холодного и горячего водоснабжения</w:t>
            </w:r>
          </w:p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7.2 Особенности определения нагрузки систем водоснабжения</w:t>
            </w:r>
          </w:p>
        </w:tc>
        <w:tc>
          <w:tcPr>
            <w:tcW w:w="2650" w:type="dxa"/>
          </w:tcPr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  <w:lang w:val="en-US"/>
              </w:rPr>
            </w:pPr>
            <w:r w:rsidRPr="009323B6">
              <w:rPr>
                <w:bCs/>
                <w:iCs/>
                <w:sz w:val="20"/>
                <w:szCs w:val="20"/>
                <w:lang w:val="en-US"/>
              </w:rPr>
              <w:t>Microsoft Windows</w:t>
            </w:r>
          </w:p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9323B6">
              <w:rPr>
                <w:bCs/>
                <w:iCs/>
                <w:sz w:val="20"/>
                <w:szCs w:val="20"/>
                <w:lang w:val="en-US"/>
              </w:rPr>
              <w:t>Libre</w:t>
            </w:r>
            <w:proofErr w:type="spellEnd"/>
            <w:r w:rsidRPr="009323B6">
              <w:rPr>
                <w:bCs/>
                <w:iCs/>
                <w:sz w:val="20"/>
                <w:szCs w:val="20"/>
                <w:lang w:val="en-US"/>
              </w:rPr>
              <w:t xml:space="preserve"> Office</w:t>
            </w:r>
          </w:p>
          <w:p w:rsidR="00CE68BE" w:rsidRPr="009323B6" w:rsidRDefault="00CE68BE" w:rsidP="0037538F">
            <w:pPr>
              <w:tabs>
                <w:tab w:val="left" w:pos="354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:rsidR="00CE68BE" w:rsidRPr="009323B6" w:rsidRDefault="00CE68BE" w:rsidP="0037538F">
            <w:pPr>
              <w:tabs>
                <w:tab w:val="left" w:pos="3540"/>
              </w:tabs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9323B6">
              <w:rPr>
                <w:bCs/>
                <w:iCs/>
                <w:sz w:val="20"/>
                <w:szCs w:val="20"/>
                <w:lang w:val="en-US"/>
              </w:rPr>
              <w:t>DreamSpark subscription</w:t>
            </w:r>
          </w:p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9323B6">
              <w:rPr>
                <w:bCs/>
                <w:iCs/>
                <w:sz w:val="20"/>
                <w:szCs w:val="20"/>
                <w:lang w:val="en-US"/>
              </w:rPr>
              <w:t>Свободное</w:t>
            </w:r>
            <w:proofErr w:type="spellEnd"/>
            <w:r w:rsidRPr="009323B6">
              <w:rPr>
                <w:bCs/>
                <w:iCs/>
                <w:sz w:val="20"/>
                <w:szCs w:val="20"/>
                <w:lang w:val="en-US"/>
              </w:rPr>
              <w:t xml:space="preserve"> ПО</w:t>
            </w:r>
          </w:p>
        </w:tc>
      </w:tr>
      <w:tr w:rsidR="00CE68BE" w:rsidTr="005129A5">
        <w:trPr>
          <w:jc w:val="center"/>
        </w:trPr>
        <w:tc>
          <w:tcPr>
            <w:tcW w:w="532" w:type="dxa"/>
          </w:tcPr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1731" w:type="dxa"/>
          </w:tcPr>
          <w:p w:rsidR="00CE68BE" w:rsidRPr="005129A5" w:rsidRDefault="00CE68BE" w:rsidP="003F018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>Системы газоснабжения</w:t>
            </w:r>
          </w:p>
        </w:tc>
        <w:tc>
          <w:tcPr>
            <w:tcW w:w="3261" w:type="dxa"/>
          </w:tcPr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8.1 Назначение, требования и классификация систем газоснабжения</w:t>
            </w:r>
          </w:p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8.2 Особенности определения нагрузки систем газоснабжения и гидравлического расчета</w:t>
            </w:r>
          </w:p>
        </w:tc>
        <w:tc>
          <w:tcPr>
            <w:tcW w:w="2650" w:type="dxa"/>
          </w:tcPr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  <w:lang w:val="en-US"/>
              </w:rPr>
            </w:pPr>
            <w:r w:rsidRPr="009323B6">
              <w:rPr>
                <w:bCs/>
                <w:iCs/>
                <w:sz w:val="20"/>
                <w:szCs w:val="20"/>
                <w:lang w:val="en-US"/>
              </w:rPr>
              <w:t>Microsoft Windows</w:t>
            </w:r>
          </w:p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9323B6">
              <w:rPr>
                <w:bCs/>
                <w:iCs/>
                <w:sz w:val="20"/>
                <w:szCs w:val="20"/>
                <w:lang w:val="en-US"/>
              </w:rPr>
              <w:t>Libre</w:t>
            </w:r>
            <w:proofErr w:type="spellEnd"/>
            <w:r w:rsidRPr="009323B6">
              <w:rPr>
                <w:bCs/>
                <w:iCs/>
                <w:sz w:val="20"/>
                <w:szCs w:val="20"/>
                <w:lang w:val="en-US"/>
              </w:rPr>
              <w:t xml:space="preserve"> Office</w:t>
            </w:r>
          </w:p>
          <w:p w:rsidR="00CE68BE" w:rsidRPr="009323B6" w:rsidRDefault="00CE68BE" w:rsidP="0037538F">
            <w:pPr>
              <w:tabs>
                <w:tab w:val="left" w:pos="354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:rsidR="00CE68BE" w:rsidRPr="009323B6" w:rsidRDefault="00CE68BE" w:rsidP="0037538F">
            <w:pPr>
              <w:tabs>
                <w:tab w:val="left" w:pos="3540"/>
              </w:tabs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9323B6">
              <w:rPr>
                <w:bCs/>
                <w:iCs/>
                <w:sz w:val="20"/>
                <w:szCs w:val="20"/>
                <w:lang w:val="en-US"/>
              </w:rPr>
              <w:t>DreamSpark subscription</w:t>
            </w:r>
          </w:p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9323B6">
              <w:rPr>
                <w:bCs/>
                <w:iCs/>
                <w:sz w:val="20"/>
                <w:szCs w:val="20"/>
                <w:lang w:val="en-US"/>
              </w:rPr>
              <w:t>Свободное</w:t>
            </w:r>
            <w:proofErr w:type="spellEnd"/>
            <w:r w:rsidRPr="009323B6">
              <w:rPr>
                <w:bCs/>
                <w:iCs/>
                <w:sz w:val="20"/>
                <w:szCs w:val="20"/>
                <w:lang w:val="en-US"/>
              </w:rPr>
              <w:t xml:space="preserve"> ПО</w:t>
            </w:r>
          </w:p>
        </w:tc>
      </w:tr>
      <w:tr w:rsidR="00CE68BE" w:rsidTr="005129A5">
        <w:trPr>
          <w:jc w:val="center"/>
        </w:trPr>
        <w:tc>
          <w:tcPr>
            <w:tcW w:w="532" w:type="dxa"/>
          </w:tcPr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</w:tcPr>
          <w:p w:rsidR="00CE68BE" w:rsidRPr="005129A5" w:rsidRDefault="00CE68BE" w:rsidP="003F018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9A5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5129A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129A5">
              <w:rPr>
                <w:rFonts w:ascii="Times New Roman" w:hAnsi="Times New Roman"/>
                <w:sz w:val="24"/>
                <w:szCs w:val="24"/>
              </w:rPr>
              <w:t xml:space="preserve"> для расчета инженерных систем</w:t>
            </w:r>
          </w:p>
        </w:tc>
        <w:tc>
          <w:tcPr>
            <w:tcW w:w="3261" w:type="dxa"/>
          </w:tcPr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 xml:space="preserve">9.1 Графический интерфейс. Система проверок исходной информации. </w:t>
            </w:r>
          </w:p>
          <w:p w:rsidR="00CE68BE" w:rsidRPr="005129A5" w:rsidRDefault="00CE68BE" w:rsidP="003F0182">
            <w:pPr>
              <w:pStyle w:val="af5"/>
              <w:rPr>
                <w:rFonts w:ascii="Times New Roman" w:eastAsia="MS Mincho" w:hAnsi="Times New Roman"/>
                <w:sz w:val="24"/>
                <w:szCs w:val="24"/>
              </w:rPr>
            </w:pPr>
            <w:r w:rsidRPr="005129A5">
              <w:rPr>
                <w:rFonts w:ascii="Times New Roman" w:eastAsia="MS Mincho" w:hAnsi="Times New Roman"/>
                <w:sz w:val="24"/>
                <w:szCs w:val="24"/>
              </w:rPr>
              <w:t>9.2 Способы представления результатов. Анализ данных</w:t>
            </w:r>
          </w:p>
        </w:tc>
        <w:tc>
          <w:tcPr>
            <w:tcW w:w="2650" w:type="dxa"/>
          </w:tcPr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  <w:lang w:val="en-US"/>
              </w:rPr>
            </w:pPr>
            <w:r w:rsidRPr="009323B6">
              <w:rPr>
                <w:bCs/>
                <w:iCs/>
                <w:sz w:val="20"/>
                <w:szCs w:val="20"/>
                <w:lang w:val="en-US"/>
              </w:rPr>
              <w:t>Microsoft Windows</w:t>
            </w:r>
          </w:p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9323B6">
              <w:rPr>
                <w:bCs/>
                <w:iCs/>
                <w:sz w:val="20"/>
                <w:szCs w:val="20"/>
                <w:lang w:val="en-US"/>
              </w:rPr>
              <w:t>Libre</w:t>
            </w:r>
            <w:proofErr w:type="spellEnd"/>
            <w:r w:rsidRPr="009323B6">
              <w:rPr>
                <w:bCs/>
                <w:iCs/>
                <w:sz w:val="20"/>
                <w:szCs w:val="20"/>
                <w:lang w:val="en-US"/>
              </w:rPr>
              <w:t xml:space="preserve"> Office</w:t>
            </w:r>
          </w:p>
          <w:p w:rsidR="00CE68BE" w:rsidRPr="009323B6" w:rsidRDefault="00CE68BE" w:rsidP="0037538F">
            <w:pPr>
              <w:tabs>
                <w:tab w:val="left" w:pos="3540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:rsidR="00CE68BE" w:rsidRPr="009323B6" w:rsidRDefault="00CE68BE" w:rsidP="0037538F">
            <w:pPr>
              <w:tabs>
                <w:tab w:val="left" w:pos="3540"/>
              </w:tabs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9323B6">
              <w:rPr>
                <w:bCs/>
                <w:iCs/>
                <w:sz w:val="20"/>
                <w:szCs w:val="20"/>
                <w:lang w:val="en-US"/>
              </w:rPr>
              <w:t>DreamSpark subscription</w:t>
            </w:r>
          </w:p>
          <w:p w:rsidR="00CE68BE" w:rsidRPr="009323B6" w:rsidRDefault="00CE68BE" w:rsidP="0037538F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9323B6">
              <w:rPr>
                <w:bCs/>
                <w:iCs/>
                <w:sz w:val="20"/>
                <w:szCs w:val="20"/>
                <w:lang w:val="en-US"/>
              </w:rPr>
              <w:t>Свободное</w:t>
            </w:r>
            <w:proofErr w:type="spellEnd"/>
            <w:r w:rsidRPr="009323B6">
              <w:rPr>
                <w:bCs/>
                <w:iCs/>
                <w:sz w:val="20"/>
                <w:szCs w:val="20"/>
                <w:lang w:val="en-US"/>
              </w:rPr>
              <w:t xml:space="preserve"> ПО</w:t>
            </w:r>
          </w:p>
        </w:tc>
      </w:tr>
    </w:tbl>
    <w:p w:rsidR="00B50A9D" w:rsidRDefault="00B50A9D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B50A9D" w:rsidRPr="002D3095" w:rsidRDefault="00B50A9D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>Перечень информационных справочных систем</w:t>
      </w:r>
    </w:p>
    <w:p w:rsidR="00B50A9D" w:rsidRPr="00555F44" w:rsidRDefault="00B50A9D" w:rsidP="00066FBC">
      <w:pPr>
        <w:contextualSpacing/>
      </w:pPr>
      <w:r w:rsidRPr="00555F44">
        <w:t>Информационно-библиотечные системы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7"/>
        <w:gridCol w:w="4565"/>
      </w:tblGrid>
      <w:tr w:rsidR="00B50A9D" w:rsidTr="005129A5">
        <w:trPr>
          <w:jc w:val="center"/>
        </w:trPr>
        <w:tc>
          <w:tcPr>
            <w:tcW w:w="4928" w:type="dxa"/>
          </w:tcPr>
          <w:p w:rsidR="00B50A9D" w:rsidRPr="005129A5" w:rsidRDefault="00B50A9D" w:rsidP="005129A5">
            <w:pPr>
              <w:contextualSpacing/>
              <w:jc w:val="center"/>
            </w:pPr>
            <w:r w:rsidRPr="005129A5">
              <w:rPr>
                <w:sz w:val="22"/>
                <w:szCs w:val="22"/>
              </w:rPr>
              <w:t>Наименование ИБС</w:t>
            </w:r>
          </w:p>
        </w:tc>
        <w:tc>
          <w:tcPr>
            <w:tcW w:w="4642" w:type="dxa"/>
          </w:tcPr>
          <w:p w:rsidR="00B50A9D" w:rsidRPr="005129A5" w:rsidRDefault="00B50A9D" w:rsidP="005129A5">
            <w:pPr>
              <w:contextualSpacing/>
              <w:jc w:val="center"/>
            </w:pPr>
            <w:r w:rsidRPr="005129A5">
              <w:rPr>
                <w:sz w:val="22"/>
                <w:szCs w:val="22"/>
              </w:rPr>
              <w:t>Электронный адрес ресурса</w:t>
            </w:r>
          </w:p>
        </w:tc>
      </w:tr>
      <w:tr w:rsidR="00B50A9D" w:rsidTr="005129A5">
        <w:trPr>
          <w:jc w:val="center"/>
        </w:trPr>
        <w:tc>
          <w:tcPr>
            <w:tcW w:w="4928" w:type="dxa"/>
            <w:vAlign w:val="center"/>
          </w:tcPr>
          <w:p w:rsidR="00B50A9D" w:rsidRPr="005129A5" w:rsidRDefault="00B50A9D" w:rsidP="005129A5">
            <w:pPr>
              <w:contextualSpacing/>
              <w:jc w:val="both"/>
            </w:pPr>
            <w:r w:rsidRPr="005129A5">
              <w:rPr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4642" w:type="dxa"/>
            <w:vAlign w:val="center"/>
          </w:tcPr>
          <w:p w:rsidR="00B50A9D" w:rsidRPr="005129A5" w:rsidRDefault="00B50A9D" w:rsidP="005129A5">
            <w:pPr>
              <w:contextualSpacing/>
              <w:jc w:val="center"/>
            </w:pPr>
            <w:r w:rsidRPr="005129A5">
              <w:rPr>
                <w:sz w:val="22"/>
                <w:szCs w:val="22"/>
              </w:rPr>
              <w:t>http://elibrary.ru/defaultx.asp?</w:t>
            </w:r>
          </w:p>
        </w:tc>
      </w:tr>
      <w:tr w:rsidR="00B50A9D" w:rsidTr="005129A5">
        <w:trPr>
          <w:jc w:val="center"/>
        </w:trPr>
        <w:tc>
          <w:tcPr>
            <w:tcW w:w="4928" w:type="dxa"/>
            <w:vAlign w:val="center"/>
          </w:tcPr>
          <w:p w:rsidR="00B50A9D" w:rsidRPr="005129A5" w:rsidRDefault="00B50A9D" w:rsidP="005129A5">
            <w:pPr>
              <w:contextualSpacing/>
              <w:jc w:val="both"/>
            </w:pPr>
            <w:r w:rsidRPr="005129A5">
              <w:rPr>
                <w:sz w:val="22"/>
                <w:szCs w:val="22"/>
              </w:rPr>
              <w:t xml:space="preserve">Электронная библиотечная система </w:t>
            </w:r>
            <w:proofErr w:type="spellStart"/>
            <w:r w:rsidRPr="005129A5">
              <w:rPr>
                <w:sz w:val="22"/>
                <w:szCs w:val="22"/>
                <w:lang w:val="en-US"/>
              </w:rPr>
              <w:t>IPRbooks</w:t>
            </w:r>
            <w:proofErr w:type="spellEnd"/>
          </w:p>
        </w:tc>
        <w:tc>
          <w:tcPr>
            <w:tcW w:w="4642" w:type="dxa"/>
            <w:vAlign w:val="center"/>
          </w:tcPr>
          <w:p w:rsidR="00B50A9D" w:rsidRPr="005129A5" w:rsidRDefault="00B50A9D" w:rsidP="005129A5">
            <w:pPr>
              <w:contextualSpacing/>
              <w:jc w:val="center"/>
            </w:pPr>
            <w:r w:rsidRPr="005129A5">
              <w:rPr>
                <w:sz w:val="22"/>
                <w:szCs w:val="22"/>
              </w:rPr>
              <w:t>http://www.iprbookshop.ru/</w:t>
            </w:r>
          </w:p>
        </w:tc>
      </w:tr>
      <w:tr w:rsidR="00B50A9D" w:rsidTr="005129A5">
        <w:trPr>
          <w:jc w:val="center"/>
        </w:trPr>
        <w:tc>
          <w:tcPr>
            <w:tcW w:w="4928" w:type="dxa"/>
            <w:vAlign w:val="center"/>
          </w:tcPr>
          <w:p w:rsidR="00B50A9D" w:rsidRPr="005129A5" w:rsidRDefault="00B50A9D" w:rsidP="005129A5">
            <w:pPr>
              <w:contextualSpacing/>
              <w:jc w:val="both"/>
            </w:pPr>
            <w:r w:rsidRPr="005129A5">
              <w:rPr>
                <w:sz w:val="22"/>
                <w:szCs w:val="22"/>
              </w:rPr>
              <w:t>Научно-техническая библиотека МГСУ</w:t>
            </w:r>
          </w:p>
        </w:tc>
        <w:tc>
          <w:tcPr>
            <w:tcW w:w="4642" w:type="dxa"/>
            <w:vAlign w:val="center"/>
          </w:tcPr>
          <w:p w:rsidR="00B50A9D" w:rsidRPr="005129A5" w:rsidRDefault="00B50A9D" w:rsidP="005129A5">
            <w:pPr>
              <w:contextualSpacing/>
              <w:jc w:val="center"/>
            </w:pPr>
            <w:r w:rsidRPr="005129A5">
              <w:rPr>
                <w:sz w:val="22"/>
                <w:szCs w:val="22"/>
              </w:rPr>
              <w:t>http://www.mgsu.ru/resources/Biblioteka/</w:t>
            </w:r>
          </w:p>
        </w:tc>
      </w:tr>
    </w:tbl>
    <w:p w:rsidR="00B50A9D" w:rsidRPr="00D952A6" w:rsidRDefault="00B50A9D" w:rsidP="00066FBC">
      <w:pPr>
        <w:pStyle w:val="a9"/>
        <w:tabs>
          <w:tab w:val="left" w:pos="3540"/>
        </w:tabs>
        <w:ind w:left="0"/>
        <w:jc w:val="both"/>
        <w:rPr>
          <w:bCs/>
          <w:color w:val="1F497D"/>
          <w:sz w:val="20"/>
          <w:szCs w:val="20"/>
        </w:rPr>
      </w:pPr>
    </w:p>
    <w:p w:rsidR="00B50A9D" w:rsidRPr="00756BDC" w:rsidRDefault="00B50A9D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756BDC">
        <w:rPr>
          <w:b/>
          <w:bCs/>
        </w:rPr>
        <w:t>Описание материально-технической базы, необходим</w:t>
      </w:r>
      <w:r>
        <w:rPr>
          <w:b/>
          <w:bCs/>
        </w:rPr>
        <w:t>ой</w:t>
      </w:r>
      <w:r w:rsidRPr="00756BDC">
        <w:rPr>
          <w:b/>
          <w:bCs/>
        </w:rPr>
        <w:t xml:space="preserve"> для осуществления образова</w:t>
      </w:r>
      <w:r w:rsidR="00DC0C30">
        <w:rPr>
          <w:b/>
          <w:bCs/>
        </w:rPr>
        <w:t>тельного процесса по дисциплине</w:t>
      </w:r>
      <w:r w:rsidRPr="00756BDC">
        <w:rPr>
          <w:b/>
          <w:bCs/>
        </w:rPr>
        <w:t>:</w:t>
      </w:r>
    </w:p>
    <w:p w:rsidR="00DC0C30" w:rsidRPr="00E645EE" w:rsidRDefault="00DC0C30" w:rsidP="00DC0C30">
      <w:pPr>
        <w:pStyle w:val="a9"/>
        <w:ind w:left="0" w:firstLine="851"/>
        <w:jc w:val="both"/>
      </w:pPr>
      <w:r w:rsidRPr="00E645EE">
        <w:t>Учебные занятия по дисциплине «</w:t>
      </w:r>
      <w:r w:rsidRPr="00A342A7">
        <w:t>Автоматизация проектирования инженерных систем и сетей</w:t>
      </w:r>
      <w:r w:rsidRPr="00E645EE">
        <w:t>» проводятся в следующих оборудованных учебных кабинетах, оснащенных соответствующим оборудованием и программным обеспечением:</w:t>
      </w:r>
    </w:p>
    <w:p w:rsidR="00DC0C30" w:rsidRPr="001F26ED" w:rsidRDefault="00DC0C30" w:rsidP="00DC0C30">
      <w:pPr>
        <w:pStyle w:val="a9"/>
        <w:tabs>
          <w:tab w:val="left" w:pos="851"/>
          <w:tab w:val="left" w:pos="1134"/>
          <w:tab w:val="left" w:pos="1418"/>
        </w:tabs>
        <w:ind w:left="0"/>
        <w:rPr>
          <w:i/>
          <w:iCs/>
          <w:sz w:val="20"/>
          <w:szCs w:val="20"/>
          <w:lang w:eastAsia="en-US"/>
        </w:rPr>
      </w:pPr>
    </w:p>
    <w:tbl>
      <w:tblPr>
        <w:tblW w:w="48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539"/>
        <w:gridCol w:w="3473"/>
        <w:gridCol w:w="3739"/>
      </w:tblGrid>
      <w:tr w:rsidR="00DC0C30" w:rsidTr="0037538F">
        <w:trPr>
          <w:cantSplit/>
          <w:trHeight w:val="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C30" w:rsidRDefault="00DC0C30" w:rsidP="00375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30" w:rsidRDefault="00DC0C30" w:rsidP="003753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учебного занятия</w:t>
            </w:r>
          </w:p>
          <w:p w:rsidR="00DC0C30" w:rsidRDefault="00DC0C30" w:rsidP="00375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C30" w:rsidRDefault="00DC0C30" w:rsidP="00375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C30" w:rsidRDefault="00DC0C30" w:rsidP="00375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 наименование оборудованных учебных кабинетов, объектов для проведения практических занятий</w:t>
            </w:r>
          </w:p>
        </w:tc>
      </w:tr>
      <w:tr w:rsidR="00DC0C30" w:rsidTr="0037538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C30" w:rsidRDefault="00DC0C30" w:rsidP="00375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C30" w:rsidRDefault="00DC0C30" w:rsidP="00375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C30" w:rsidRDefault="00DC0C30" w:rsidP="00375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C30" w:rsidRDefault="00DC0C30" w:rsidP="00375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C0C30" w:rsidTr="0037538F">
        <w:trPr>
          <w:cantSplit/>
          <w:trHeight w:val="10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C30" w:rsidRDefault="00DC0C30" w:rsidP="00375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C30" w:rsidRDefault="00DC0C30" w:rsidP="0037538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30" w:rsidRDefault="00DC0C30" w:rsidP="00375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Стационарные / мобильные переносные наборы демонстрационного оборудования</w:t>
            </w:r>
          </w:p>
          <w:p w:rsidR="00DC0C30" w:rsidRDefault="00DC0C30" w:rsidP="0037538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C30" w:rsidRDefault="00DC0C30" w:rsidP="0037538F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Аудитория для проведения занятий лекционного типа в соответствии с перечнем аудиторного фонда</w:t>
            </w:r>
          </w:p>
        </w:tc>
      </w:tr>
      <w:tr w:rsidR="00DC0C30" w:rsidTr="0037538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C30" w:rsidRDefault="00DC0C30" w:rsidP="00375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C30" w:rsidRDefault="00DC0C30" w:rsidP="0037538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C30" w:rsidRDefault="00DC0C30" w:rsidP="00375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Стационарные / мобильные переносные наборы демонстрационного оборудования;</w:t>
            </w:r>
          </w:p>
          <w:p w:rsidR="00DC0C30" w:rsidRDefault="00DC0C30" w:rsidP="003753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Компьютерный класс, оснащенный компьютерами тип №3;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C30" w:rsidRDefault="00DC0C30" w:rsidP="0037538F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Аудитория для проведения занятий семинарского типа в соответствии с перечнем аудиторного фонда</w:t>
            </w:r>
          </w:p>
        </w:tc>
      </w:tr>
    </w:tbl>
    <w:p w:rsidR="00DC0C30" w:rsidRPr="001F26ED" w:rsidRDefault="00DC0C30" w:rsidP="00DC0C30">
      <w:pPr>
        <w:autoSpaceDE w:val="0"/>
        <w:autoSpaceDN w:val="0"/>
        <w:adjustRightInd w:val="0"/>
        <w:contextualSpacing/>
        <w:jc w:val="both"/>
        <w:rPr>
          <w:i/>
          <w:color w:val="1F497D"/>
          <w:sz w:val="20"/>
          <w:szCs w:val="20"/>
          <w:lang w:eastAsia="en-US"/>
        </w:rPr>
      </w:pPr>
    </w:p>
    <w:p w:rsidR="00DC0C30" w:rsidRPr="00045F35" w:rsidRDefault="00DC0C30" w:rsidP="00DC0C30">
      <w:pPr>
        <w:pStyle w:val="a9"/>
        <w:ind w:left="0" w:firstLine="851"/>
        <w:jc w:val="both"/>
        <w:rPr>
          <w:bCs/>
          <w:iCs/>
        </w:rPr>
      </w:pPr>
      <w:r w:rsidRPr="008E57F7">
        <w:rPr>
          <w:lang w:eastAsia="en-US"/>
        </w:rPr>
        <w:t>Программа составлена в соответствии с требованиями Федерального государственного образовательного стандарта высшего профессионального образования с учетом рекомендаций и примерной основной профессиональной образовательной программой высшего профессионального образования по направлению подготовки</w:t>
      </w:r>
      <w:r w:rsidRPr="00DB2541">
        <w:rPr>
          <w:lang w:eastAsia="en-US"/>
        </w:rPr>
        <w:t xml:space="preserve"> </w:t>
      </w:r>
      <w:r w:rsidRPr="00045F35">
        <w:rPr>
          <w:rFonts w:ascii="TimesNewRomanPSMT" w:hAnsi="TimesNewRomanPSMT" w:cs="TimesNewRomanPSMT"/>
          <w:lang w:eastAsia="en-US"/>
        </w:rPr>
        <w:t>09.03.01 «</w:t>
      </w:r>
      <w:r w:rsidRPr="00045F35">
        <w:t>Информатика и вычислительная техника</w:t>
      </w:r>
      <w:r w:rsidRPr="00045F35">
        <w:rPr>
          <w:bCs/>
          <w:iCs/>
        </w:rPr>
        <w:t>», профиль «</w:t>
      </w:r>
      <w:r w:rsidRPr="00045F35">
        <w:t>Системотехника и автоматизация проектирования и управления в строительстве</w:t>
      </w:r>
      <w:r w:rsidRPr="00045F35">
        <w:rPr>
          <w:bCs/>
          <w:iCs/>
        </w:rPr>
        <w:t>».</w:t>
      </w:r>
    </w:p>
    <w:p w:rsidR="00DC0C30" w:rsidRDefault="00DC0C30" w:rsidP="00DC0C30">
      <w:pPr>
        <w:pStyle w:val="a9"/>
        <w:ind w:left="0" w:firstLine="851"/>
        <w:jc w:val="both"/>
        <w:rPr>
          <w:rFonts w:ascii="TimesNewRomanPSMT" w:hAnsi="TimesNewRomanPSMT" w:cs="TimesNewRomanPSMT"/>
          <w:lang w:eastAsia="en-US"/>
        </w:rPr>
      </w:pPr>
    </w:p>
    <w:p w:rsidR="00DC0C30" w:rsidRDefault="00DC0C30" w:rsidP="00156839">
      <w:pPr>
        <w:ind w:firstLine="567"/>
        <w:jc w:val="both"/>
        <w:rPr>
          <w:rFonts w:ascii="TimesNewRomanPSMT" w:hAnsi="TimesNewRomanPSMT" w:cs="TimesNewRomanPSMT"/>
          <w:lang w:eastAsia="en-US"/>
        </w:rPr>
      </w:pPr>
    </w:p>
    <w:sectPr w:rsidR="00DC0C30" w:rsidSect="002D3095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71" w:rsidRDefault="00336871" w:rsidP="002C2D1D">
      <w:r>
        <w:separator/>
      </w:r>
    </w:p>
  </w:endnote>
  <w:endnote w:type="continuationSeparator" w:id="0">
    <w:p w:rsidR="00336871" w:rsidRDefault="00336871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71" w:rsidRDefault="00336871" w:rsidP="002C2D1D">
      <w:r>
        <w:separator/>
      </w:r>
    </w:p>
  </w:footnote>
  <w:footnote w:type="continuationSeparator" w:id="0">
    <w:p w:rsidR="00336871" w:rsidRDefault="00336871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8F" w:rsidRDefault="003753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D6DFB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8F" w:rsidRPr="00D91CF0" w:rsidRDefault="0037538F" w:rsidP="00E57979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МИНИСТЕРСТВО ОБРАЗОВАНИЯ И НАУКИ РОССИЙСКОЙ ФЕДЕРАЦИИ</w:t>
    </w:r>
  </w:p>
  <w:p w:rsidR="0037538F" w:rsidRPr="00D91CF0" w:rsidRDefault="0037538F" w:rsidP="00E57979">
    <w:pPr>
      <w:jc w:val="center"/>
      <w:rPr>
        <w:color w:val="000000"/>
        <w:sz w:val="18"/>
        <w:szCs w:val="18"/>
        <w:lang w:eastAsia="en-US"/>
      </w:rPr>
    </w:pPr>
    <w:r w:rsidRPr="00D91CF0">
      <w:rPr>
        <w:b/>
        <w:bCs/>
        <w:color w:val="000000"/>
        <w:sz w:val="18"/>
        <w:szCs w:val="18"/>
        <w:lang w:eastAsia="en-US"/>
      </w:rPr>
      <w:t>Федеральное государственное бюджетное образовательное учреждения высшего образования</w:t>
    </w:r>
  </w:p>
  <w:p w:rsidR="0037538F" w:rsidRPr="00D91CF0" w:rsidRDefault="0037538F" w:rsidP="00E57979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«НАЦИОНАЛЬНЫЙ ИССЛЕДОВАТЕЛЬСКИЙ МОСКОВСКИЙ ГОСУДАРСТВЕННЫЙ СТРОИТЕЛЬНЫЙ УНИВЕРСИТЕТ»</w:t>
    </w:r>
  </w:p>
  <w:p w:rsidR="0037538F" w:rsidRPr="00E57979" w:rsidRDefault="0037538F" w:rsidP="00E579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0E9"/>
    <w:multiLevelType w:val="multilevel"/>
    <w:tmpl w:val="7B0867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667433A"/>
    <w:multiLevelType w:val="hybridMultilevel"/>
    <w:tmpl w:val="F1063CFA"/>
    <w:lvl w:ilvl="0" w:tplc="CE74CDF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08AA10B5"/>
    <w:multiLevelType w:val="hybridMultilevel"/>
    <w:tmpl w:val="85825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30EBF"/>
    <w:multiLevelType w:val="hybridMultilevel"/>
    <w:tmpl w:val="379CBFBC"/>
    <w:lvl w:ilvl="0" w:tplc="412A3718">
      <w:start w:val="1"/>
      <w:numFmt w:val="decimal"/>
      <w:lvlText w:val="7.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0E3C339E"/>
    <w:multiLevelType w:val="multilevel"/>
    <w:tmpl w:val="DDF0E9B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BA1908"/>
    <w:multiLevelType w:val="hybridMultilevel"/>
    <w:tmpl w:val="2D348D30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8">
    <w:nsid w:val="1F677C5E"/>
    <w:multiLevelType w:val="hybridMultilevel"/>
    <w:tmpl w:val="630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22B7342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3CB5FE9"/>
    <w:multiLevelType w:val="multilevel"/>
    <w:tmpl w:val="46049F3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5BB3DF2"/>
    <w:multiLevelType w:val="hybridMultilevel"/>
    <w:tmpl w:val="38A0B5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844602D"/>
    <w:multiLevelType w:val="hybridMultilevel"/>
    <w:tmpl w:val="B5BA550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5">
    <w:nsid w:val="28AB5EE0"/>
    <w:multiLevelType w:val="hybridMultilevel"/>
    <w:tmpl w:val="0A664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B69FC"/>
    <w:multiLevelType w:val="hybridMultilevel"/>
    <w:tmpl w:val="BD3659D8"/>
    <w:lvl w:ilvl="0" w:tplc="54281A6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693F10"/>
    <w:multiLevelType w:val="hybridMultilevel"/>
    <w:tmpl w:val="F4505FD8"/>
    <w:lvl w:ilvl="0" w:tplc="F53E10EE">
      <w:start w:val="1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8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A6939"/>
    <w:multiLevelType w:val="hybridMultilevel"/>
    <w:tmpl w:val="7FE29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1">
    <w:nsid w:val="4D7C4DE6"/>
    <w:multiLevelType w:val="hybridMultilevel"/>
    <w:tmpl w:val="690EB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AC75F9"/>
    <w:multiLevelType w:val="multilevel"/>
    <w:tmpl w:val="3062A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51795EFD"/>
    <w:multiLevelType w:val="hybridMultilevel"/>
    <w:tmpl w:val="774E4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73381A"/>
    <w:multiLevelType w:val="hybridMultilevel"/>
    <w:tmpl w:val="92729878"/>
    <w:lvl w:ilvl="0" w:tplc="50F2E47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549928F3"/>
    <w:multiLevelType w:val="hybridMultilevel"/>
    <w:tmpl w:val="82989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7">
    <w:nsid w:val="5B01101A"/>
    <w:multiLevelType w:val="hybridMultilevel"/>
    <w:tmpl w:val="A1A23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5C189F"/>
    <w:multiLevelType w:val="multilevel"/>
    <w:tmpl w:val="4822CA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9">
    <w:nsid w:val="6A202267"/>
    <w:multiLevelType w:val="hybridMultilevel"/>
    <w:tmpl w:val="44527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1">
    <w:nsid w:val="6D675D95"/>
    <w:multiLevelType w:val="hybridMultilevel"/>
    <w:tmpl w:val="FACC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687340"/>
    <w:multiLevelType w:val="hybridMultilevel"/>
    <w:tmpl w:val="5538B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2B3C55"/>
    <w:multiLevelType w:val="hybridMultilevel"/>
    <w:tmpl w:val="2BD288FE"/>
    <w:lvl w:ilvl="0" w:tplc="81446FA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04262B"/>
    <w:multiLevelType w:val="hybridMultilevel"/>
    <w:tmpl w:val="25C8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1"/>
  </w:num>
  <w:num w:numId="7">
    <w:abstractNumId w:val="28"/>
  </w:num>
  <w:num w:numId="8">
    <w:abstractNumId w:val="16"/>
  </w:num>
  <w:num w:numId="9">
    <w:abstractNumId w:val="5"/>
  </w:num>
  <w:num w:numId="10">
    <w:abstractNumId w:val="9"/>
  </w:num>
  <w:num w:numId="11">
    <w:abstractNumId w:val="17"/>
  </w:num>
  <w:num w:numId="12">
    <w:abstractNumId w:val="8"/>
  </w:num>
  <w:num w:numId="13">
    <w:abstractNumId w:val="6"/>
  </w:num>
  <w:num w:numId="14">
    <w:abstractNumId w:val="33"/>
  </w:num>
  <w:num w:numId="15">
    <w:abstractNumId w:val="4"/>
  </w:num>
  <w:num w:numId="16">
    <w:abstractNumId w:val="18"/>
  </w:num>
  <w:num w:numId="17">
    <w:abstractNumId w:val="20"/>
  </w:num>
  <w:num w:numId="18">
    <w:abstractNumId w:val="26"/>
  </w:num>
  <w:num w:numId="19">
    <w:abstractNumId w:val="30"/>
  </w:num>
  <w:num w:numId="20">
    <w:abstractNumId w:val="14"/>
  </w:num>
  <w:num w:numId="21">
    <w:abstractNumId w:val="7"/>
  </w:num>
  <w:num w:numId="22">
    <w:abstractNumId w:val="15"/>
  </w:num>
  <w:num w:numId="23">
    <w:abstractNumId w:val="32"/>
  </w:num>
  <w:num w:numId="24">
    <w:abstractNumId w:val="21"/>
  </w:num>
  <w:num w:numId="25">
    <w:abstractNumId w:val="3"/>
  </w:num>
  <w:num w:numId="26">
    <w:abstractNumId w:val="12"/>
  </w:num>
  <w:num w:numId="27">
    <w:abstractNumId w:val="22"/>
  </w:num>
  <w:num w:numId="28">
    <w:abstractNumId w:val="13"/>
  </w:num>
  <w:num w:numId="29">
    <w:abstractNumId w:val="24"/>
  </w:num>
  <w:num w:numId="30">
    <w:abstractNumId w:val="25"/>
  </w:num>
  <w:num w:numId="31">
    <w:abstractNumId w:val="29"/>
  </w:num>
  <w:num w:numId="32">
    <w:abstractNumId w:val="19"/>
  </w:num>
  <w:num w:numId="33">
    <w:abstractNumId w:val="34"/>
  </w:num>
  <w:num w:numId="34">
    <w:abstractNumId w:val="27"/>
  </w:num>
  <w:num w:numId="35">
    <w:abstractNumId w:val="3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9C3"/>
    <w:rsid w:val="000020D5"/>
    <w:rsid w:val="00065445"/>
    <w:rsid w:val="00066FBC"/>
    <w:rsid w:val="000A7D69"/>
    <w:rsid w:val="000B7F6A"/>
    <w:rsid w:val="000C0FA4"/>
    <w:rsid w:val="000D2148"/>
    <w:rsid w:val="000F42C5"/>
    <w:rsid w:val="001054F6"/>
    <w:rsid w:val="0010570D"/>
    <w:rsid w:val="001076ED"/>
    <w:rsid w:val="00116C1A"/>
    <w:rsid w:val="001178C6"/>
    <w:rsid w:val="00133F40"/>
    <w:rsid w:val="00136FB1"/>
    <w:rsid w:val="001537AE"/>
    <w:rsid w:val="00156839"/>
    <w:rsid w:val="0017313E"/>
    <w:rsid w:val="0017568E"/>
    <w:rsid w:val="00183E9B"/>
    <w:rsid w:val="00186086"/>
    <w:rsid w:val="00192A40"/>
    <w:rsid w:val="001A729E"/>
    <w:rsid w:val="001F235B"/>
    <w:rsid w:val="001F26ED"/>
    <w:rsid w:val="001F7FFA"/>
    <w:rsid w:val="00234D89"/>
    <w:rsid w:val="00241AE2"/>
    <w:rsid w:val="00253C0D"/>
    <w:rsid w:val="0027049D"/>
    <w:rsid w:val="002972EE"/>
    <w:rsid w:val="002C0E0F"/>
    <w:rsid w:val="002C2D1D"/>
    <w:rsid w:val="002C4748"/>
    <w:rsid w:val="002D3095"/>
    <w:rsid w:val="002D5A60"/>
    <w:rsid w:val="00302937"/>
    <w:rsid w:val="00314327"/>
    <w:rsid w:val="00314651"/>
    <w:rsid w:val="00314924"/>
    <w:rsid w:val="00315EFC"/>
    <w:rsid w:val="00321821"/>
    <w:rsid w:val="00336871"/>
    <w:rsid w:val="00346088"/>
    <w:rsid w:val="003621BD"/>
    <w:rsid w:val="00363A8E"/>
    <w:rsid w:val="00370447"/>
    <w:rsid w:val="0037538F"/>
    <w:rsid w:val="0038655C"/>
    <w:rsid w:val="0039135D"/>
    <w:rsid w:val="00393706"/>
    <w:rsid w:val="00395398"/>
    <w:rsid w:val="003973E3"/>
    <w:rsid w:val="003B012B"/>
    <w:rsid w:val="003B6CCE"/>
    <w:rsid w:val="003D0FC4"/>
    <w:rsid w:val="003D7D46"/>
    <w:rsid w:val="003E1808"/>
    <w:rsid w:val="003F0182"/>
    <w:rsid w:val="00422C7F"/>
    <w:rsid w:val="00435EAF"/>
    <w:rsid w:val="0044264E"/>
    <w:rsid w:val="00452A84"/>
    <w:rsid w:val="00453CC4"/>
    <w:rsid w:val="0045731B"/>
    <w:rsid w:val="00476D86"/>
    <w:rsid w:val="0048605D"/>
    <w:rsid w:val="0048686A"/>
    <w:rsid w:val="00491D0F"/>
    <w:rsid w:val="004A7671"/>
    <w:rsid w:val="004B12D2"/>
    <w:rsid w:val="004B793C"/>
    <w:rsid w:val="004D77A1"/>
    <w:rsid w:val="004E24C5"/>
    <w:rsid w:val="004F1EBE"/>
    <w:rsid w:val="005005A8"/>
    <w:rsid w:val="005129A5"/>
    <w:rsid w:val="00512C7C"/>
    <w:rsid w:val="00524AEF"/>
    <w:rsid w:val="00531798"/>
    <w:rsid w:val="00545967"/>
    <w:rsid w:val="00552327"/>
    <w:rsid w:val="00555F44"/>
    <w:rsid w:val="00555F69"/>
    <w:rsid w:val="00574436"/>
    <w:rsid w:val="005845FA"/>
    <w:rsid w:val="005C3840"/>
    <w:rsid w:val="005C49BB"/>
    <w:rsid w:val="005E2ACB"/>
    <w:rsid w:val="005F092C"/>
    <w:rsid w:val="005F2B63"/>
    <w:rsid w:val="005F60F5"/>
    <w:rsid w:val="00600D42"/>
    <w:rsid w:val="00623527"/>
    <w:rsid w:val="00641698"/>
    <w:rsid w:val="0065362D"/>
    <w:rsid w:val="00660AE1"/>
    <w:rsid w:val="00671D82"/>
    <w:rsid w:val="006A08A7"/>
    <w:rsid w:val="006B0C6D"/>
    <w:rsid w:val="006B171E"/>
    <w:rsid w:val="006D0CB0"/>
    <w:rsid w:val="006E761E"/>
    <w:rsid w:val="006F2B54"/>
    <w:rsid w:val="007218E7"/>
    <w:rsid w:val="00733CE0"/>
    <w:rsid w:val="00756BDC"/>
    <w:rsid w:val="00757C39"/>
    <w:rsid w:val="00761410"/>
    <w:rsid w:val="00785BC4"/>
    <w:rsid w:val="00786E1A"/>
    <w:rsid w:val="007B0645"/>
    <w:rsid w:val="007B2181"/>
    <w:rsid w:val="007C3CA8"/>
    <w:rsid w:val="007C5A8B"/>
    <w:rsid w:val="007C5EBB"/>
    <w:rsid w:val="007E4F33"/>
    <w:rsid w:val="007F0865"/>
    <w:rsid w:val="007F31EC"/>
    <w:rsid w:val="007F5DE2"/>
    <w:rsid w:val="00801B5A"/>
    <w:rsid w:val="00803CD3"/>
    <w:rsid w:val="0082339C"/>
    <w:rsid w:val="00827E50"/>
    <w:rsid w:val="0083156A"/>
    <w:rsid w:val="008361C1"/>
    <w:rsid w:val="0085566A"/>
    <w:rsid w:val="00857F24"/>
    <w:rsid w:val="008624E2"/>
    <w:rsid w:val="00867B46"/>
    <w:rsid w:val="00870D39"/>
    <w:rsid w:val="008A2F24"/>
    <w:rsid w:val="008B0867"/>
    <w:rsid w:val="008B4EDA"/>
    <w:rsid w:val="008B5C9D"/>
    <w:rsid w:val="008C514C"/>
    <w:rsid w:val="008D139A"/>
    <w:rsid w:val="00903CF4"/>
    <w:rsid w:val="00911B3C"/>
    <w:rsid w:val="00917E6D"/>
    <w:rsid w:val="00946573"/>
    <w:rsid w:val="009566DA"/>
    <w:rsid w:val="00957F1B"/>
    <w:rsid w:val="0099310A"/>
    <w:rsid w:val="00994A56"/>
    <w:rsid w:val="009A3BD1"/>
    <w:rsid w:val="009C1E45"/>
    <w:rsid w:val="009D6DFB"/>
    <w:rsid w:val="009E1BFE"/>
    <w:rsid w:val="009F64CB"/>
    <w:rsid w:val="009F6E96"/>
    <w:rsid w:val="009F6FCA"/>
    <w:rsid w:val="00A019C3"/>
    <w:rsid w:val="00A104B4"/>
    <w:rsid w:val="00A218F9"/>
    <w:rsid w:val="00A21EE5"/>
    <w:rsid w:val="00A342A7"/>
    <w:rsid w:val="00A35163"/>
    <w:rsid w:val="00A41409"/>
    <w:rsid w:val="00A474CE"/>
    <w:rsid w:val="00A53A62"/>
    <w:rsid w:val="00A55887"/>
    <w:rsid w:val="00A65B30"/>
    <w:rsid w:val="00A65E8D"/>
    <w:rsid w:val="00A8580C"/>
    <w:rsid w:val="00AA531E"/>
    <w:rsid w:val="00AA6DAE"/>
    <w:rsid w:val="00AC4E9D"/>
    <w:rsid w:val="00AD254D"/>
    <w:rsid w:val="00AD27A6"/>
    <w:rsid w:val="00AE5F26"/>
    <w:rsid w:val="00B10A27"/>
    <w:rsid w:val="00B163A1"/>
    <w:rsid w:val="00B21E41"/>
    <w:rsid w:val="00B354DC"/>
    <w:rsid w:val="00B42DCF"/>
    <w:rsid w:val="00B50A9D"/>
    <w:rsid w:val="00B52207"/>
    <w:rsid w:val="00B53316"/>
    <w:rsid w:val="00B563BB"/>
    <w:rsid w:val="00B61624"/>
    <w:rsid w:val="00B842A4"/>
    <w:rsid w:val="00BC0C6F"/>
    <w:rsid w:val="00BD4174"/>
    <w:rsid w:val="00BE1D30"/>
    <w:rsid w:val="00C26FD7"/>
    <w:rsid w:val="00C277A7"/>
    <w:rsid w:val="00C43B59"/>
    <w:rsid w:val="00C45262"/>
    <w:rsid w:val="00C60587"/>
    <w:rsid w:val="00C644F7"/>
    <w:rsid w:val="00C656F0"/>
    <w:rsid w:val="00C9158E"/>
    <w:rsid w:val="00C95390"/>
    <w:rsid w:val="00CA2F6F"/>
    <w:rsid w:val="00CD029A"/>
    <w:rsid w:val="00CD1F0A"/>
    <w:rsid w:val="00CE68BE"/>
    <w:rsid w:val="00CF080D"/>
    <w:rsid w:val="00CF6F05"/>
    <w:rsid w:val="00D01B69"/>
    <w:rsid w:val="00D206C8"/>
    <w:rsid w:val="00D23FA2"/>
    <w:rsid w:val="00D363CA"/>
    <w:rsid w:val="00D66123"/>
    <w:rsid w:val="00D91CF0"/>
    <w:rsid w:val="00D952A6"/>
    <w:rsid w:val="00DA5339"/>
    <w:rsid w:val="00DC0C30"/>
    <w:rsid w:val="00DF0179"/>
    <w:rsid w:val="00DF2D92"/>
    <w:rsid w:val="00E16379"/>
    <w:rsid w:val="00E534C2"/>
    <w:rsid w:val="00E57979"/>
    <w:rsid w:val="00E63992"/>
    <w:rsid w:val="00E75550"/>
    <w:rsid w:val="00E759A2"/>
    <w:rsid w:val="00E766B4"/>
    <w:rsid w:val="00E84F90"/>
    <w:rsid w:val="00E8712E"/>
    <w:rsid w:val="00E935F9"/>
    <w:rsid w:val="00EA3E8C"/>
    <w:rsid w:val="00EB41F9"/>
    <w:rsid w:val="00EC2B05"/>
    <w:rsid w:val="00ED6920"/>
    <w:rsid w:val="00ED76A8"/>
    <w:rsid w:val="00EE0455"/>
    <w:rsid w:val="00F168E6"/>
    <w:rsid w:val="00F30218"/>
    <w:rsid w:val="00F51DE2"/>
    <w:rsid w:val="00F563F7"/>
    <w:rsid w:val="00F90521"/>
    <w:rsid w:val="00F905AA"/>
    <w:rsid w:val="00FA3B81"/>
    <w:rsid w:val="00FA557C"/>
    <w:rsid w:val="00FB5AF1"/>
    <w:rsid w:val="00FC05B4"/>
    <w:rsid w:val="00FC21D0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A2F2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C2D1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C2D1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86E1A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uiPriority w:val="99"/>
    <w:rsid w:val="004426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99"/>
    <w:rsid w:val="00A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rsid w:val="0054596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5459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54596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5459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5459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uiPriority w:val="99"/>
    <w:rsid w:val="003B6CCE"/>
    <w:rPr>
      <w:rFonts w:ascii="Times New Roman" w:eastAsia="Times New Roman" w:hAnsi="Times New Roman"/>
      <w:lang w:val="en-US"/>
    </w:rPr>
  </w:style>
  <w:style w:type="paragraph" w:styleId="af1">
    <w:name w:val="Body Text Indent"/>
    <w:basedOn w:val="a"/>
    <w:link w:val="af2"/>
    <w:uiPriority w:val="99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3B6C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3B6CCE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uiPriority w:val="99"/>
    <w:rsid w:val="003B6CCE"/>
    <w:pPr>
      <w:spacing w:line="483" w:lineRule="exact"/>
      <w:ind w:firstLine="893"/>
      <w:jc w:val="both"/>
    </w:pPr>
  </w:style>
  <w:style w:type="character" w:styleId="af3">
    <w:name w:val="Hyperlink"/>
    <w:uiPriority w:val="99"/>
    <w:rsid w:val="00A8580C"/>
    <w:rPr>
      <w:rFonts w:cs="Times New Roman"/>
      <w:color w:val="0000FF"/>
      <w:u w:val="single"/>
    </w:rPr>
  </w:style>
  <w:style w:type="character" w:styleId="af4">
    <w:name w:val="FollowedHyperlink"/>
    <w:uiPriority w:val="99"/>
    <w:semiHidden/>
    <w:rsid w:val="00A8580C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B10A27"/>
    <w:rPr>
      <w:rFonts w:cs="Times New Roman"/>
    </w:rPr>
  </w:style>
  <w:style w:type="paragraph" w:styleId="af5">
    <w:name w:val="Plain Text"/>
    <w:basedOn w:val="a"/>
    <w:link w:val="af6"/>
    <w:uiPriority w:val="99"/>
    <w:rsid w:val="00FA557C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FA557C"/>
    <w:rPr>
      <w:rFonts w:ascii="Courier New" w:hAnsi="Courier New" w:cs="Times New Roman"/>
      <w:sz w:val="20"/>
      <w:szCs w:val="20"/>
    </w:rPr>
  </w:style>
  <w:style w:type="paragraph" w:styleId="af7">
    <w:name w:val="Normal (Web)"/>
    <w:basedOn w:val="a"/>
    <w:uiPriority w:val="99"/>
    <w:rsid w:val="001076ED"/>
    <w:pPr>
      <w:spacing w:before="100" w:beforeAutospacing="1" w:after="100" w:afterAutospacing="1"/>
    </w:pPr>
  </w:style>
  <w:style w:type="paragraph" w:styleId="af8">
    <w:name w:val="Title"/>
    <w:basedOn w:val="a"/>
    <w:link w:val="af9"/>
    <w:uiPriority w:val="99"/>
    <w:qFormat/>
    <w:rsid w:val="00253C0D"/>
    <w:pPr>
      <w:ind w:right="-1192" w:hanging="1134"/>
      <w:jc w:val="center"/>
    </w:pPr>
    <w:rPr>
      <w:sz w:val="28"/>
      <w:szCs w:val="20"/>
    </w:rPr>
  </w:style>
  <w:style w:type="character" w:customStyle="1" w:styleId="af9">
    <w:name w:val="Название Знак"/>
    <w:link w:val="af8"/>
    <w:uiPriority w:val="99"/>
    <w:locked/>
    <w:rsid w:val="00253C0D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rsid w:val="00CF080D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locked/>
    <w:rsid w:val="00CF08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C0C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27</Pages>
  <Words>8909</Words>
  <Characters>50785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Ирина Владимировна</dc:creator>
  <cp:keywords/>
  <dc:description/>
  <cp:lastModifiedBy>ISTUS</cp:lastModifiedBy>
  <cp:revision>40</cp:revision>
  <cp:lastPrinted>2015-05-20T11:53:00Z</cp:lastPrinted>
  <dcterms:created xsi:type="dcterms:W3CDTF">2015-05-21T17:36:00Z</dcterms:created>
  <dcterms:modified xsi:type="dcterms:W3CDTF">2015-10-22T16:50:00Z</dcterms:modified>
</cp:coreProperties>
</file>