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E3607E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«</w:t>
      </w:r>
      <w:r w:rsidRPr="00E3607E">
        <w:rPr>
          <w:rFonts w:eastAsia="Times New Roman"/>
          <w:b/>
          <w:bCs/>
          <w:szCs w:val="24"/>
          <w:lang w:eastAsia="ru-RU"/>
        </w:rPr>
        <w:t>Метрология, стандартизация и сертификация</w:t>
      </w:r>
      <w:r w:rsidR="00C62760"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E3607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607E" w:rsidRPr="00C62760" w:rsidRDefault="00E3607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E3607E" w:rsidRPr="00C62760" w:rsidRDefault="00E3607E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7E" w:rsidRPr="00C62760" w:rsidRDefault="00E3607E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E3607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607E" w:rsidRPr="00C62760" w:rsidRDefault="00E3607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7E" w:rsidRPr="00C62760" w:rsidRDefault="00E3607E" w:rsidP="001D1C6D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E3607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607E" w:rsidRPr="00C62760" w:rsidRDefault="00E3607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E3607E" w:rsidRPr="00C62760" w:rsidRDefault="00E3607E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E3607E" w:rsidRPr="00C62760" w:rsidRDefault="00E3607E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E3607E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607E" w:rsidRPr="00C62760" w:rsidRDefault="00E3607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E3607E" w:rsidRPr="00C62760" w:rsidRDefault="00E3607E" w:rsidP="001D1C6D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E3607E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3607E" w:rsidRPr="00C62760" w:rsidRDefault="00E3607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E3607E" w:rsidRPr="00C62760" w:rsidRDefault="00E3607E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07E" w:rsidRPr="00C62760" w:rsidRDefault="00E3607E" w:rsidP="001D1C6D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E3607E" w:rsidRPr="00E3607E">
        <w:rPr>
          <w:bCs/>
          <w:szCs w:val="24"/>
        </w:rPr>
        <w:t>Метрология, стандартизация и сертификация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E3607E" w:rsidRPr="00E3607E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Общая характеристика стандартизации. Методы стандартизации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Государственная система стандартизации России (ГСС РФ)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Международная и региональная стандартизации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Основные понятия в области метрологии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Государственная система обеспечения единства измерения.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Основные понятия сертификации и ее развитие</w:t>
            </w:r>
          </w:p>
        </w:tc>
      </w:tr>
      <w:tr w:rsidR="00E3607E" w:rsidRPr="00E3607E" w:rsidTr="0093337D">
        <w:tc>
          <w:tcPr>
            <w:tcW w:w="675" w:type="dxa"/>
          </w:tcPr>
          <w:p w:rsidR="00E3607E" w:rsidRPr="00E3607E" w:rsidRDefault="00E3607E" w:rsidP="00E3607E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E3607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E3607E" w:rsidRPr="00E3607E" w:rsidRDefault="00E3607E" w:rsidP="00E3607E">
            <w:pPr>
              <w:pStyle w:val="a7"/>
              <w:ind w:left="0"/>
              <w:jc w:val="left"/>
              <w:rPr>
                <w:b w:val="0"/>
                <w:sz w:val="20"/>
              </w:rPr>
            </w:pPr>
            <w:r w:rsidRPr="00E3607E">
              <w:rPr>
                <w:b w:val="0"/>
                <w:sz w:val="20"/>
              </w:rPr>
              <w:t>Сертификация систем качества (ССК)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3"/>
        <w:gridCol w:w="1237"/>
        <w:gridCol w:w="4313"/>
        <w:gridCol w:w="1239"/>
      </w:tblGrid>
      <w:tr w:rsidR="00E3607E" w:rsidRPr="00E3607E" w:rsidTr="001D1C6D">
        <w:trPr>
          <w:tblHeader/>
          <w:jc w:val="center"/>
        </w:trPr>
        <w:tc>
          <w:tcPr>
            <w:tcW w:w="1393" w:type="pct"/>
            <w:vAlign w:val="center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3607E" w:rsidRPr="00E3607E" w:rsidTr="001D1C6D">
        <w:trPr>
          <w:trHeight w:val="1080"/>
          <w:jc w:val="center"/>
        </w:trPr>
        <w:tc>
          <w:tcPr>
            <w:tcW w:w="1393" w:type="pct"/>
            <w:vMerge w:val="restart"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владеет культурой мышления, способен к обобщению, анализу, восприятию информации, постановке цели и выбору путей её достижения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ОК-1</w:t>
            </w:r>
          </w:p>
        </w:tc>
        <w:tc>
          <w:tcPr>
            <w:tcW w:w="2291" w:type="pct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E3607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перечисляет и объясняет основные логические понятия и законы метрологии, стандартизации и сертификации; </w:t>
            </w:r>
          </w:p>
          <w:p w:rsidR="00E3607E" w:rsidRPr="00E3607E" w:rsidRDefault="00E3607E" w:rsidP="00E3607E">
            <w:pPr>
              <w:tabs>
                <w:tab w:val="left" w:pos="237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интерпретирует методологические основы метрологии, стандартизации и сертификации.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З 1</w:t>
            </w:r>
          </w:p>
        </w:tc>
      </w:tr>
      <w:tr w:rsidR="00E3607E" w:rsidRPr="00E3607E" w:rsidTr="001D1C6D">
        <w:trPr>
          <w:trHeight w:val="305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демонстрирует способность осуществлять сбор информации; показывает способность анализировать информацию;</w:t>
            </w:r>
          </w:p>
          <w:p w:rsidR="00E3607E" w:rsidRPr="00E3607E" w:rsidRDefault="00E3607E" w:rsidP="00E3607E">
            <w:pPr>
              <w:tabs>
                <w:tab w:val="left" w:pos="237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упорядочивает и выделяет все факторы, влияющие на состояние исследуемого объекта;</w:t>
            </w:r>
          </w:p>
          <w:p w:rsidR="00E3607E" w:rsidRPr="00E3607E" w:rsidRDefault="00E3607E" w:rsidP="00E3607E">
            <w:pPr>
              <w:tabs>
                <w:tab w:val="left" w:pos="237"/>
              </w:tabs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расшифровывает причинно-следственные связи; модифицирует задачу и разрабатывает алгоритмы ее решения. применяет методы метрологии, стандартизации и сертификации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У 1</w:t>
            </w:r>
          </w:p>
        </w:tc>
      </w:tr>
      <w:tr w:rsidR="00E3607E" w:rsidRPr="00E3607E" w:rsidTr="001D1C6D">
        <w:trPr>
          <w:trHeight w:val="305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на практике применять методы и приемы работы с учебной, специальной и научной литературой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Н 1</w:t>
            </w:r>
          </w:p>
        </w:tc>
      </w:tr>
      <w:tr w:rsidR="00E3607E" w:rsidRPr="00E3607E" w:rsidTr="001D1C6D">
        <w:trPr>
          <w:trHeight w:val="1080"/>
          <w:jc w:val="center"/>
        </w:trPr>
        <w:tc>
          <w:tcPr>
            <w:tcW w:w="1393" w:type="pct"/>
            <w:vMerge w:val="restart"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умеет использовать нормативные правовые документы в своей деятельности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ОК-5</w:t>
            </w:r>
          </w:p>
        </w:tc>
        <w:tc>
          <w:tcPr>
            <w:tcW w:w="2291" w:type="pct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E3607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описывает виды нормативных правовых документов и их статус; перечисляет особенности правового регулирования будущей профессиональной деятельности;</w:t>
            </w:r>
          </w:p>
          <w:p w:rsidR="00E3607E" w:rsidRPr="00E3607E" w:rsidRDefault="00E3607E" w:rsidP="00E3607E">
            <w:pPr>
              <w:spacing w:after="200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Излагает своими словами основные стандарты в области </w:t>
            </w:r>
            <w:proofErr w:type="spellStart"/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инфокоммуникационных</w:t>
            </w:r>
            <w:proofErr w:type="spellEnd"/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систем и технологий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З 2</w:t>
            </w:r>
          </w:p>
        </w:tc>
      </w:tr>
      <w:tr w:rsidR="00E3607E" w:rsidRPr="00E3607E" w:rsidTr="001D1C6D">
        <w:trPr>
          <w:trHeight w:val="305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классифицировать основные стандарты в области обеспечения единства измерений;</w:t>
            </w:r>
          </w:p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Использовать  особенности интеллектуальной собственности и авторского права.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У 2</w:t>
            </w:r>
          </w:p>
        </w:tc>
      </w:tr>
      <w:tr w:rsidR="00E3607E" w:rsidRPr="00E3607E" w:rsidTr="001D1C6D">
        <w:trPr>
          <w:trHeight w:val="305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ind w:firstLine="0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использовать в практической деятельности правовые знания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Н 2</w:t>
            </w:r>
          </w:p>
        </w:tc>
      </w:tr>
      <w:tr w:rsidR="00E3607E" w:rsidRPr="00E3607E" w:rsidTr="001D1C6D">
        <w:trPr>
          <w:trHeight w:val="1080"/>
          <w:jc w:val="center"/>
        </w:trPr>
        <w:tc>
          <w:tcPr>
            <w:tcW w:w="1393" w:type="pct"/>
            <w:vMerge w:val="restart"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57" w:type="pct"/>
            <w:vMerge w:val="restart"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ОК-10</w:t>
            </w:r>
          </w:p>
        </w:tc>
        <w:tc>
          <w:tcPr>
            <w:tcW w:w="2291" w:type="pct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>Знает</w:t>
            </w:r>
            <w:r w:rsidRPr="00E3607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демонстрирует основы научных исследований в области метрологии, стандартизации и сертификации; описывает в общих чертах понятия и термины метрологии; в общих чертах владеет методами научного исследования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З 3</w:t>
            </w:r>
          </w:p>
        </w:tc>
      </w:tr>
      <w:tr w:rsidR="00E3607E" w:rsidRPr="00E3607E" w:rsidTr="001D1C6D">
        <w:trPr>
          <w:trHeight w:val="305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применяет методы и средства нормирования метрологических характеристик средств измерений; использует математические методы, физические законы и вычислительную технику для решения практических задач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У 3</w:t>
            </w:r>
          </w:p>
        </w:tc>
      </w:tr>
      <w:tr w:rsidR="00E3607E" w:rsidRPr="00E3607E" w:rsidTr="001D1C6D">
        <w:trPr>
          <w:trHeight w:val="305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ind w:firstLine="0"/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применяет на практике методы и средства метрологии, стандартизации и сертификации</w:t>
            </w:r>
            <w:r w:rsidRPr="00E3607E">
              <w:rPr>
                <w:rFonts w:eastAsia="Times New Roman"/>
                <w:b/>
                <w:i/>
                <w:color w:val="1F497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Н 3</w:t>
            </w:r>
          </w:p>
        </w:tc>
      </w:tr>
      <w:tr w:rsidR="00E3607E" w:rsidRPr="00E3607E" w:rsidTr="001D1C6D">
        <w:trPr>
          <w:trHeight w:val="966"/>
          <w:jc w:val="center"/>
        </w:trPr>
        <w:tc>
          <w:tcPr>
            <w:tcW w:w="1393" w:type="pct"/>
            <w:vMerge w:val="restart"/>
          </w:tcPr>
          <w:p w:rsidR="00E3607E" w:rsidRPr="00E3607E" w:rsidRDefault="00E3607E" w:rsidP="00E3607E">
            <w:pPr>
              <w:spacing w:after="20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 w:val="restart"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 ОК-11</w:t>
            </w:r>
          </w:p>
        </w:tc>
        <w:tc>
          <w:tcPr>
            <w:tcW w:w="2291" w:type="pct"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перечисляет современные тенденции развития информатики и вычислительной техники, компьютерных технологий;</w:t>
            </w:r>
          </w:p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описывает методы и средства метрологии, стандартизации и сертификации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З 4</w:t>
            </w:r>
          </w:p>
        </w:tc>
      </w:tr>
      <w:tr w:rsidR="00E3607E" w:rsidRPr="00E3607E" w:rsidTr="001D1C6D">
        <w:trPr>
          <w:trHeight w:val="1107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numPr>
                <w:ilvl w:val="0"/>
                <w:numId w:val="48"/>
              </w:numPr>
              <w:spacing w:after="20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 xml:space="preserve">демонстрирует способность работать с современными информационными системами 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У 4</w:t>
            </w:r>
          </w:p>
        </w:tc>
      </w:tr>
      <w:tr w:rsidR="00E3607E" w:rsidRPr="00E3607E" w:rsidTr="001D1C6D">
        <w:trPr>
          <w:trHeight w:val="1028"/>
          <w:jc w:val="center"/>
        </w:trPr>
        <w:tc>
          <w:tcPr>
            <w:tcW w:w="1393" w:type="pct"/>
            <w:vMerge/>
          </w:tcPr>
          <w:p w:rsidR="00E3607E" w:rsidRPr="00E3607E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E3607E" w:rsidRPr="00E3607E" w:rsidRDefault="00E3607E" w:rsidP="00E3607E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91" w:type="pct"/>
          </w:tcPr>
          <w:p w:rsidR="00E3607E" w:rsidRPr="00E3607E" w:rsidRDefault="00E3607E" w:rsidP="00E3607E">
            <w:pPr>
              <w:spacing w:after="200"/>
              <w:ind w:left="30"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владеет основными методами, способами и средствами получения, хранения, переработки информации</w:t>
            </w:r>
          </w:p>
        </w:tc>
        <w:tc>
          <w:tcPr>
            <w:tcW w:w="658" w:type="pc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3607E">
              <w:rPr>
                <w:rFonts w:eastAsia="Times New Roman"/>
                <w:sz w:val="20"/>
                <w:szCs w:val="20"/>
                <w:lang w:eastAsia="ru-RU"/>
              </w:rPr>
              <w:t>Н 4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005"/>
        <w:gridCol w:w="1122"/>
        <w:gridCol w:w="1134"/>
        <w:gridCol w:w="1134"/>
        <w:gridCol w:w="1134"/>
        <w:gridCol w:w="992"/>
        <w:gridCol w:w="945"/>
      </w:tblGrid>
      <w:tr w:rsidR="00E3607E" w:rsidRPr="00E3607E" w:rsidTr="001D1C6D">
        <w:trPr>
          <w:gridAfter w:val="1"/>
          <w:wAfter w:w="945" w:type="dxa"/>
        </w:trPr>
        <w:tc>
          <w:tcPr>
            <w:tcW w:w="1809" w:type="dxa"/>
            <w:vMerge w:val="restart"/>
          </w:tcPr>
          <w:p w:rsidR="00E3607E" w:rsidRPr="00E3607E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Код компетенции</w:t>
            </w:r>
          </w:p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по ФГОС</w:t>
            </w:r>
          </w:p>
        </w:tc>
        <w:tc>
          <w:tcPr>
            <w:tcW w:w="6521" w:type="dxa"/>
            <w:gridSpan w:val="6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E3607E" w:rsidRPr="00E3607E" w:rsidTr="001D1C6D">
        <w:tc>
          <w:tcPr>
            <w:tcW w:w="1809" w:type="dxa"/>
            <w:vMerge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</w:p>
        </w:tc>
        <w:tc>
          <w:tcPr>
            <w:tcW w:w="100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7</w:t>
            </w:r>
          </w:p>
        </w:tc>
      </w:tr>
      <w:tr w:rsidR="00E3607E" w:rsidRPr="00E3607E" w:rsidTr="001D1C6D">
        <w:tc>
          <w:tcPr>
            <w:tcW w:w="1809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ОК-1</w:t>
            </w:r>
          </w:p>
        </w:tc>
        <w:tc>
          <w:tcPr>
            <w:tcW w:w="100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4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  <w:tr w:rsidR="00E3607E" w:rsidRPr="00E3607E" w:rsidTr="001D1C6D">
        <w:tc>
          <w:tcPr>
            <w:tcW w:w="1809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ОК-5</w:t>
            </w:r>
          </w:p>
        </w:tc>
        <w:tc>
          <w:tcPr>
            <w:tcW w:w="100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4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  <w:tr w:rsidR="00E3607E" w:rsidRPr="00E3607E" w:rsidTr="001D1C6D">
        <w:tc>
          <w:tcPr>
            <w:tcW w:w="1809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ОК-10</w:t>
            </w:r>
          </w:p>
        </w:tc>
        <w:tc>
          <w:tcPr>
            <w:tcW w:w="100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4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  <w:tr w:rsidR="00E3607E" w:rsidRPr="00E3607E" w:rsidTr="001D1C6D">
        <w:tc>
          <w:tcPr>
            <w:tcW w:w="1809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ОК-11</w:t>
            </w:r>
          </w:p>
        </w:tc>
        <w:tc>
          <w:tcPr>
            <w:tcW w:w="100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92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  <w:tc>
          <w:tcPr>
            <w:tcW w:w="945" w:type="dxa"/>
          </w:tcPr>
          <w:p w:rsidR="00E3607E" w:rsidRPr="00E3607E" w:rsidRDefault="00E3607E" w:rsidP="00E3607E">
            <w:pPr>
              <w:ind w:firstLine="0"/>
              <w:contextualSpacing/>
              <w:rPr>
                <w:rFonts w:eastAsia="Times New Roman"/>
                <w:i/>
                <w:color w:val="1F497D"/>
                <w:sz w:val="20"/>
                <w:szCs w:val="20"/>
              </w:rPr>
            </w:pPr>
            <w:r w:rsidRPr="00E3607E">
              <w:rPr>
                <w:rFonts w:eastAsia="Times New Roman"/>
                <w:i/>
                <w:color w:val="1F497D"/>
                <w:sz w:val="20"/>
                <w:szCs w:val="20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E3607E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E3607E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A37F77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607E" w:rsidRPr="00A37F77" w:rsidTr="00E3607E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  <w:vAlign w:val="center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500" w:type="dxa"/>
            <w:textDirection w:val="btLr"/>
            <w:vAlign w:val="center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>
              <w:rPr>
                <w:sz w:val="20"/>
                <w:szCs w:val="20"/>
              </w:rPr>
              <w:t>й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</w:r>
          </w:p>
        </w:tc>
        <w:tc>
          <w:tcPr>
            <w:tcW w:w="542" w:type="dxa"/>
            <w:textDirection w:val="btL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E3607E" w:rsidRPr="00A37F77" w:rsidRDefault="00E3607E" w:rsidP="00E3607E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Pr="001F26ED">
              <w:rPr>
                <w:sz w:val="20"/>
                <w:szCs w:val="20"/>
              </w:rPr>
              <w:t>-1</w:t>
            </w: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  <w:vMerge w:val="restart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</w:tcPr>
          <w:p w:rsidR="00E3607E" w:rsidRPr="001F26ED" w:rsidRDefault="00E3607E" w:rsidP="00E3607E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  <w:vMerge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3607E" w:rsidRPr="00A37F77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У4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jc w:val="center"/>
        </w:trPr>
        <w:tc>
          <w:tcPr>
            <w:tcW w:w="983" w:type="dxa"/>
            <w:vMerge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E3607E" w:rsidRPr="00A37F77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Н4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E3607E" w:rsidRPr="00A37F77" w:rsidTr="00E3607E">
        <w:trPr>
          <w:trHeight w:val="343"/>
          <w:jc w:val="center"/>
        </w:trPr>
        <w:tc>
          <w:tcPr>
            <w:tcW w:w="2327" w:type="dxa"/>
            <w:gridSpan w:val="2"/>
          </w:tcPr>
          <w:p w:rsidR="00E3607E" w:rsidRPr="00A37F77" w:rsidRDefault="00E3607E" w:rsidP="00E3607E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E3607E" w:rsidRPr="001F26ED" w:rsidRDefault="00E3607E" w:rsidP="00E3607E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E3607E" w:rsidRPr="00A37F77" w:rsidRDefault="00E3607E" w:rsidP="00E3607E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900228" w:rsidRPr="00900228" w:rsidRDefault="00900228" w:rsidP="0090022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lastRenderedPageBreak/>
        <w:t>- полнота и аргументированность ответов на вопросы комиссии.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021"/>
        <w:gridCol w:w="1985"/>
        <w:gridCol w:w="1984"/>
        <w:gridCol w:w="2127"/>
        <w:gridCol w:w="2295"/>
      </w:tblGrid>
      <w:tr w:rsidR="00E3607E" w:rsidRPr="00E3607E" w:rsidTr="001D1C6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E3607E" w:rsidRPr="00E3607E" w:rsidTr="001D1C6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E3607E" w:rsidRPr="00E3607E" w:rsidTr="001D1C6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приложений методов метрологии, стандартизации и сертификации. Допускает существенные ошибки.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приложений методов метрологии, стандартизации и сертификации,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приложений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приложений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интерпретации реальных задач и использования методов метрологии, стандартизации и сертификации,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владения методами метрологии, стандартизации и сертификации, но не усвоил его деталей, испытывает затруднения в применении теоретических положений на практике, при ответе на практические вопросы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прочные навыки работы в области владения методами метрологии, стандартизации и сертификации,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владения методами метрологии, стандартизации и сертификации,, но свободно оперирует объемом необходимых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состава нормативных правовых документов по метрологии, стандартизации и сертификации.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состава нормативных правовых документов по метрологии, стандартизации и сертификации,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состава нормативных правовых документов по метрологии, стандартизации и сертификации,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 </w:t>
            </w:r>
            <w:r w:rsidRPr="00E3607E">
              <w:rPr>
                <w:rFonts w:eastAsia="Times New Roman"/>
                <w:sz w:val="20"/>
                <w:szCs w:val="20"/>
              </w:rPr>
              <w:t xml:space="preserve">в области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состава нормативных правовых документов по метрологии, стандартизации и сертификации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состава нормативных правовых документов по метрологии, стандартизации и сертификации,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состава нормативных правовых документов по метрологии, стандартизации и сертификации.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состава нормативных правовых документов по метрологии, стандартизации и сертификации,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использования состава нормативных правовых документов по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работе в части использования состава нормативных правовых документов по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Имеет твердые навыки выполнения практических задач курса, а также навыки исследовательской работы в части использования состава нормативных правовых документов по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..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значительной части программного материала в области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знания только основного материала в области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знает материал  в области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прочно усвоил программный материал в области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,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использования методов метрологии, стандартизации и сертификации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твердые навыки выполнения практических задач курса в  области использования методов метрологии, стандартизации и сертификации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использования методов метрологии, стандартизации и сертификации Все предусмотренные программой задания выполнены, качество их выполнения оценено числом баллов, близким к максимальному.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усвоил знания только основного материала, но испытывает затруднения в части применения навыков в практической работе в области 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использования методов метрологии, стандартизации и сертификации.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области методов и средств метрологии, стандартизации и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имеет знания только основного материала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но не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грамотно и по существу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,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использования методов и средств метрологии, стандартизации и сертификации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использования методов и средств 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твердые навыки выполнения практических задач курса в  области использования методов и средств метрологии, стандартизации и сертификации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использования методов и средств метрологии, стандартизации и сертификации Все предусмотренные программой задания выполнены, качество их выполнения оценено числом баллов, близким к максимальному.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использования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усвоил знания только основного материала, но испытывает затруднения в части применения навыков в практической работе в области использования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использования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использования методов и средств метрологии, стандартизации и сертификации.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 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Style w:val="a3"/>
        <w:tblW w:w="9412" w:type="dxa"/>
        <w:jc w:val="center"/>
        <w:tblLayout w:type="fixed"/>
        <w:tblLook w:val="04A0"/>
      </w:tblPr>
      <w:tblGrid>
        <w:gridCol w:w="1021"/>
        <w:gridCol w:w="1985"/>
        <w:gridCol w:w="1984"/>
        <w:gridCol w:w="2127"/>
        <w:gridCol w:w="2295"/>
      </w:tblGrid>
      <w:tr w:rsidR="00E3607E" w:rsidRPr="00E3607E" w:rsidTr="001D1C6D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Код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показателя </w:t>
            </w:r>
            <w:proofErr w:type="spellStart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Оценка</w:t>
            </w:r>
          </w:p>
        </w:tc>
      </w:tr>
      <w:tr w:rsidR="00E3607E" w:rsidRPr="00E3607E" w:rsidTr="001D1C6D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E3607E" w:rsidRPr="00E3607E" w:rsidTr="001D1C6D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приложений методов метрологии, стандартизации и сертификации. Допускает существенные ошибки.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приложений методов метрологии, стандартизации и сертификации, допускает неточности, недостаточно правильные формулировки, нарушения логической последовательности в изложении программного материала.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приложений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приложений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интерпретации реальных задач и использования методов метрологии, стандартизации и сертификации,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владения методами метрологии, стандартизации и сертификации, 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работы в области владения методами метрологии, стандартизации и сертификации,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исследовательской работы в области владения методами метрологии, стандартизации и сертификации,, но свободно оперирует объемом необходимых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части программного материала в части состава нормативных правовых документов по метрологии, стандартизации и сертификации.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основного материала в части состава нормативных правовых документов по метрологии, стандартизации и сертификации,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состава нормативных правовых документов по метрологии, стандартизации и сертификации,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программный материал </w:t>
            </w:r>
            <w:r w:rsidRPr="00E3607E">
              <w:rPr>
                <w:rFonts w:eastAsia="Times New Roman"/>
                <w:sz w:val="20"/>
                <w:szCs w:val="20"/>
              </w:rPr>
              <w:t xml:space="preserve">в области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состава нормативных правовых документов по метрологии, стандартизации и сертификации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состава нормативных правовых документов по метрологии, стандартизации и сертификации,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 в части состава нормативных правовых документов по метрологии, стандартизации и сертификации.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части состава нормативных правовых документов по метрологии, стандартизации и сертификации,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использования состава нормативных правовых документов по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испытывает затруднения в части применения навыков в практической работе в части использования состава нормативных правовых документов по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Имеет твердые навыки выполнения практических задач курса, а также навыки исследовательской работы в части использования состава нормативных правовых документов по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..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области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имеет знания только основного материала в области методов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 в области методов метрологии,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области методов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,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использования методов метрологии, стандартизации и сертификации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твердые навыки выполнения практических задач курса в  области использования методов метрологии, стандартизации и сертификации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использования методов метрологии, стандартизации и сертификации Все предусмотренные программой задания выполнены, качество их выполнения оценено числом баллов, близким к максимальному.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усвоил знания только основного материала, но испытывает затруднения в части применения навыков в практической работе в области 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использования методов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использования методов метрологии, стандартизации и сертификации.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допускает существенные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имеет знания только основного материала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деталей, испытывает затруднения в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грамотно и по существу излагает его, не допуская существенных неточностей в ответе на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вопрос, правильно применяет теоретические положения при решении практических вопросов и задач.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глубоко и прочно усвоил программный материал в области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,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исчерпывающе, последовательно, четко и логически стройно его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излагает, умеет тесно увязывать теорию с практикой, свободно справляется с задачами, вопросами и другими видами применения знаний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в области использования методов и средств метрологии, стандартизации и сертификации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области использования методов и средств 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,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не усвоил его деталей, испытывает затруднения в применении теоретических положений на практике. 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твердые навыки выполнения практических задач курса в  области использования методов и средств метрологии, стандартизации и сертификации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свободно справляется с задачами, вопросами и другими видами применения знаний в области использования методов и средств метрологии, стандартизации и сертификации Все предусмотренные программой задания выполнены, качество их выполнения оценено числом баллов, близким к максимальному. </w:t>
            </w:r>
          </w:p>
        </w:tc>
      </w:tr>
      <w:tr w:rsidR="00E3607E" w:rsidRPr="00E3607E" w:rsidTr="001D1C6D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не имеет практических навыков в части использования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усвоил знания только основного материала, но испытывает затруднения в части применения навыков в практической работе в области использования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 в области</w:t>
            </w:r>
            <w:r w:rsidRPr="00E3607E">
              <w:rPr>
                <w:rFonts w:eastAsia="Times New Roman"/>
                <w:sz w:val="20"/>
                <w:szCs w:val="20"/>
              </w:rPr>
              <w:t xml:space="preserve"> 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использования методов и средств метрологии, стандартизации и сертификации</w:t>
            </w:r>
            <w:r w:rsidRPr="00E3607E">
              <w:rPr>
                <w:rFonts w:eastAsia="Times New Roman"/>
                <w:sz w:val="20"/>
                <w:szCs w:val="20"/>
              </w:rPr>
              <w:t>.</w:t>
            </w: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 xml:space="preserve"> Имеет твердые навыки выполнения практических задач курса.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607E" w:rsidRPr="00E3607E" w:rsidRDefault="00E3607E" w:rsidP="00E3607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E3607E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использования методов и средств метрологии, стандартизации и сертификации.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E3607E" w:rsidRPr="00E3607E" w:rsidRDefault="00E3607E" w:rsidP="00E3607E">
      <w:pPr>
        <w:ind w:firstLine="928"/>
        <w:rPr>
          <w:rFonts w:eastAsia="Times New Roman"/>
          <w:szCs w:val="24"/>
        </w:rPr>
      </w:pPr>
      <w:r w:rsidRPr="00E3607E">
        <w:rPr>
          <w:rFonts w:eastAsia="Times New Roman"/>
          <w:szCs w:val="24"/>
        </w:rPr>
        <w:t xml:space="preserve">Контролируется выполнение заданий на практических занятиях. Результат оценивается оценкой «зачтено». </w:t>
      </w:r>
    </w:p>
    <w:p w:rsidR="00E3607E" w:rsidRPr="00E3607E" w:rsidRDefault="00E3607E" w:rsidP="00E3607E">
      <w:pPr>
        <w:ind w:firstLine="928"/>
        <w:contextualSpacing/>
        <w:rPr>
          <w:rFonts w:eastAsia="Times New Roman"/>
          <w:bCs/>
          <w:iCs/>
          <w:szCs w:val="24"/>
          <w:lang w:eastAsia="ru-RU"/>
        </w:rPr>
      </w:pPr>
      <w:r w:rsidRPr="00E3607E">
        <w:rPr>
          <w:rFonts w:eastAsia="Times New Roman"/>
          <w:i/>
          <w:szCs w:val="24"/>
          <w:lang w:eastAsia="ru-RU"/>
        </w:rPr>
        <w:tab/>
      </w:r>
    </w:p>
    <w:p w:rsidR="00E3607E" w:rsidRPr="00E3607E" w:rsidRDefault="00E3607E" w:rsidP="00E3607E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  <w:r w:rsidRPr="00E3607E">
        <w:rPr>
          <w:rFonts w:eastAsia="Times New Roman"/>
          <w:i/>
          <w:szCs w:val="24"/>
          <w:lang w:eastAsia="ru-RU"/>
        </w:rPr>
        <w:lastRenderedPageBreak/>
        <w:t>Примерные вопросы для текущего контроля при сдаче студентом заданий, выполненных на практических занятиях:</w:t>
      </w:r>
    </w:p>
    <w:p w:rsidR="00E3607E" w:rsidRPr="00E3607E" w:rsidRDefault="00E3607E" w:rsidP="00E3607E">
      <w:pPr>
        <w:ind w:firstLine="0"/>
        <w:contextualSpacing/>
        <w:jc w:val="center"/>
        <w:rPr>
          <w:rFonts w:eastAsia="Times New Roman"/>
          <w:i/>
          <w:szCs w:val="24"/>
          <w:lang w:eastAsia="ru-RU"/>
        </w:rPr>
      </w:pPr>
    </w:p>
    <w:p w:rsidR="00E3607E" w:rsidRPr="00E3607E" w:rsidRDefault="00E3607E" w:rsidP="00E3607E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Какие методы использованы при выполнении задания.</w:t>
      </w:r>
    </w:p>
    <w:p w:rsidR="00E3607E" w:rsidRPr="00E3607E" w:rsidRDefault="00E3607E" w:rsidP="00E3607E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Какие стандарты применены и почему.</w:t>
      </w:r>
    </w:p>
    <w:p w:rsidR="00E3607E" w:rsidRPr="00E3607E" w:rsidRDefault="00E3607E" w:rsidP="00E3607E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Опишите возможные альтернативы.</w:t>
      </w:r>
    </w:p>
    <w:p w:rsidR="00E3607E" w:rsidRPr="00E3607E" w:rsidRDefault="00E3607E" w:rsidP="00E3607E">
      <w:pPr>
        <w:numPr>
          <w:ilvl w:val="0"/>
          <w:numId w:val="49"/>
        </w:numPr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Какие нормативные правовые документы применяются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E3607E" w:rsidRPr="00E3607E" w:rsidRDefault="00E3607E" w:rsidP="00E3607E">
      <w:pPr>
        <w:ind w:firstLine="708"/>
        <w:rPr>
          <w:rFonts w:eastAsia="Times New Roman"/>
          <w:bCs/>
          <w:szCs w:val="24"/>
          <w:lang w:eastAsia="ru-RU"/>
        </w:rPr>
      </w:pPr>
      <w:r w:rsidRPr="00E3607E">
        <w:rPr>
          <w:rFonts w:eastAsia="Times New Roman"/>
          <w:bCs/>
          <w:szCs w:val="24"/>
          <w:lang w:eastAsia="ru-RU"/>
        </w:rPr>
        <w:t xml:space="preserve">В конце семестра в соответствии с учебным планом студентом должны быть выполнены все практические работы. После чего студент допускается к зачету. Если результаты текущего контроля соответствуют графику сдачи всех этапов изучения дисциплины, то студенту может быть выставлен зачет </w:t>
      </w:r>
      <w:r w:rsidRPr="00E3607E">
        <w:rPr>
          <w:rFonts w:eastAsia="Times New Roman"/>
          <w:bCs/>
          <w:iCs/>
          <w:szCs w:val="24"/>
          <w:lang w:eastAsia="ru-RU"/>
        </w:rPr>
        <w:t xml:space="preserve">по результатам текущего контроля </w:t>
      </w:r>
      <w:r w:rsidRPr="00E3607E">
        <w:rPr>
          <w:rFonts w:eastAsia="Times New Roman"/>
          <w:bCs/>
          <w:szCs w:val="24"/>
          <w:lang w:eastAsia="ru-RU"/>
        </w:rPr>
        <w:t>«автоматом».</w:t>
      </w:r>
    </w:p>
    <w:p w:rsidR="00E3607E" w:rsidRPr="00E3607E" w:rsidRDefault="00E3607E" w:rsidP="00E3607E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</w:p>
    <w:p w:rsidR="00E3607E" w:rsidRPr="00E3607E" w:rsidRDefault="00E3607E" w:rsidP="00E360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E3607E" w:rsidRPr="00E3607E" w:rsidRDefault="00E3607E" w:rsidP="00E3607E">
      <w:pPr>
        <w:ind w:firstLine="708"/>
        <w:jc w:val="center"/>
        <w:rPr>
          <w:rFonts w:eastAsia="Times New Roman"/>
          <w:bCs/>
          <w:i/>
          <w:szCs w:val="24"/>
          <w:lang w:eastAsia="ru-RU"/>
        </w:rPr>
      </w:pPr>
      <w:r w:rsidRPr="00E3607E">
        <w:rPr>
          <w:rFonts w:eastAsia="Times New Roman"/>
          <w:bCs/>
          <w:i/>
          <w:iCs/>
          <w:szCs w:val="24"/>
          <w:lang w:eastAsia="ru-RU"/>
        </w:rPr>
        <w:t>Вопросы для оценки качества освоения дисциплины:</w:t>
      </w:r>
    </w:p>
    <w:p w:rsidR="00E3607E" w:rsidRPr="00E3607E" w:rsidRDefault="00E3607E" w:rsidP="00E3607E">
      <w:pPr>
        <w:ind w:firstLine="708"/>
        <w:jc w:val="center"/>
        <w:rPr>
          <w:rFonts w:eastAsia="Times New Roman"/>
          <w:bCs/>
          <w:i/>
          <w:szCs w:val="24"/>
          <w:lang w:eastAsia="ru-RU"/>
        </w:rPr>
      </w:pPr>
      <w:r w:rsidRPr="00E3607E">
        <w:rPr>
          <w:rFonts w:eastAsia="Times New Roman"/>
          <w:bCs/>
          <w:i/>
          <w:szCs w:val="24"/>
          <w:lang w:eastAsia="ru-RU"/>
        </w:rPr>
        <w:t>Вопросы к зачету.</w:t>
      </w:r>
    </w:p>
    <w:p w:rsidR="00E3607E" w:rsidRPr="00E3607E" w:rsidRDefault="00E3607E" w:rsidP="00E3607E">
      <w:pPr>
        <w:tabs>
          <w:tab w:val="num" w:pos="1440"/>
        </w:tabs>
        <w:ind w:firstLine="0"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1. Что определяет необходимость повышения качества продукции для развития экономики страны?</w:t>
      </w:r>
      <w:r w:rsidRPr="00E3607E">
        <w:rPr>
          <w:rFonts w:eastAsia="Times New Roman"/>
          <w:szCs w:val="24"/>
          <w:lang w:eastAsia="ru-RU"/>
        </w:rPr>
        <w:br/>
        <w:t>2. Назовите состав методов воздействия в системе управления качеством продукции.</w:t>
      </w:r>
      <w:r w:rsidRPr="00E3607E">
        <w:rPr>
          <w:rFonts w:eastAsia="Times New Roman"/>
          <w:szCs w:val="24"/>
          <w:lang w:eastAsia="ru-RU"/>
        </w:rPr>
        <w:br/>
        <w:t>3. Рассмотрите сущность стандартизации..</w:t>
      </w:r>
      <w:r w:rsidRPr="00E3607E">
        <w:rPr>
          <w:rFonts w:eastAsia="Times New Roman"/>
          <w:szCs w:val="24"/>
          <w:lang w:eastAsia="ru-RU"/>
        </w:rPr>
        <w:br/>
        <w:t>5. Рассмотрите группировку нормативных документов, предусмотренную Законом РФ « О стандартизации».</w:t>
      </w:r>
      <w:r w:rsidRPr="00E3607E">
        <w:rPr>
          <w:rFonts w:eastAsia="Times New Roman"/>
          <w:szCs w:val="24"/>
          <w:lang w:eastAsia="ru-RU"/>
        </w:rPr>
        <w:br/>
        <w:t>6. Перечислите и охарактеризуйте категории стандартов.</w:t>
      </w:r>
      <w:r w:rsidRPr="00E3607E">
        <w:rPr>
          <w:rFonts w:eastAsia="Times New Roman"/>
          <w:szCs w:val="24"/>
          <w:lang w:eastAsia="ru-RU"/>
        </w:rPr>
        <w:br/>
        <w:t>7. Определите область применения отраслевых стандартов.</w:t>
      </w:r>
      <w:r w:rsidRPr="00E3607E">
        <w:rPr>
          <w:rFonts w:eastAsia="Times New Roman"/>
          <w:szCs w:val="24"/>
          <w:lang w:eastAsia="ru-RU"/>
        </w:rPr>
        <w:br/>
        <w:t>8. Определите область применения отраслевых стандартов организационно-методического характера.</w:t>
      </w:r>
      <w:r w:rsidRPr="00E3607E">
        <w:rPr>
          <w:rFonts w:eastAsia="Times New Roman"/>
          <w:szCs w:val="24"/>
          <w:lang w:eastAsia="ru-RU"/>
        </w:rPr>
        <w:br/>
        <w:t>9. Кто осуществляет надзор за внедрением и соблюдением стандартов?</w:t>
      </w:r>
      <w:r w:rsidRPr="00E3607E">
        <w:rPr>
          <w:rFonts w:eastAsia="Times New Roman"/>
          <w:szCs w:val="24"/>
          <w:lang w:eastAsia="ru-RU"/>
        </w:rPr>
        <w:br/>
        <w:t>10. На кого возложена отмена стандартов и утверждения изменений в них?</w:t>
      </w:r>
      <w:r w:rsidRPr="00E3607E">
        <w:rPr>
          <w:rFonts w:eastAsia="Times New Roman"/>
          <w:szCs w:val="24"/>
          <w:lang w:eastAsia="ru-RU"/>
        </w:rPr>
        <w:br/>
        <w:t>11. Рассмотрите порядок обеспечения предприятия государственными стандартами.</w:t>
      </w:r>
      <w:r w:rsidRPr="00E3607E">
        <w:rPr>
          <w:rFonts w:eastAsia="Times New Roman"/>
          <w:szCs w:val="24"/>
          <w:lang w:eastAsia="ru-RU"/>
        </w:rPr>
        <w:br/>
        <w:t>12. Рассмотрите порядок обеспечения подразделений предприятия стандартом предприятия.</w:t>
      </w:r>
      <w:r w:rsidRPr="00E3607E">
        <w:rPr>
          <w:rFonts w:eastAsia="Times New Roman"/>
          <w:szCs w:val="24"/>
          <w:lang w:eastAsia="ru-RU"/>
        </w:rPr>
        <w:br/>
        <w:t>13. Кто осуществляет ведомственный надзор за внедрением и соблюдением стандартов?</w:t>
      </w:r>
      <w:r w:rsidRPr="00E3607E">
        <w:rPr>
          <w:rFonts w:eastAsia="Times New Roman"/>
          <w:szCs w:val="24"/>
          <w:lang w:eastAsia="ru-RU"/>
        </w:rPr>
        <w:br/>
        <w:t>14. Как организовано ознакомление стран - членов ИСО с национальными стандартами этих стран?</w:t>
      </w:r>
      <w:r w:rsidRPr="00E3607E">
        <w:rPr>
          <w:rFonts w:eastAsia="Times New Roman"/>
          <w:szCs w:val="24"/>
          <w:lang w:eastAsia="ru-RU"/>
        </w:rPr>
        <w:br/>
        <w:t>15. Как организовано взаимодействие Международных организаций по стандартизации МЭК и ИСО?</w:t>
      </w:r>
      <w:r w:rsidRPr="00E3607E">
        <w:rPr>
          <w:rFonts w:eastAsia="Times New Roman"/>
          <w:szCs w:val="24"/>
          <w:lang w:eastAsia="ru-RU"/>
        </w:rPr>
        <w:br/>
        <w:t>16. Рассмотрите порядок отбора образцов для испытаний в целях сертификации продукции.</w:t>
      </w:r>
      <w:r w:rsidRPr="00E3607E">
        <w:rPr>
          <w:rFonts w:eastAsia="Times New Roman"/>
          <w:szCs w:val="24"/>
          <w:lang w:eastAsia="ru-RU"/>
        </w:rPr>
        <w:br/>
        <w:t>17. Рассмотрите порядок хранения образцов, прошедших сертификационные испытания.</w:t>
      </w:r>
      <w:r w:rsidRPr="00E3607E">
        <w:rPr>
          <w:rFonts w:eastAsia="Times New Roman"/>
          <w:szCs w:val="24"/>
          <w:lang w:eastAsia="ru-RU"/>
        </w:rPr>
        <w:br/>
        <w:t xml:space="preserve">18. Факторы, влияющие на объем испытаний при осуществлении инспекционного контроля за сертифицированной продукцией. </w:t>
      </w:r>
      <w:r w:rsidRPr="00E3607E">
        <w:rPr>
          <w:rFonts w:eastAsia="Times New Roman"/>
          <w:szCs w:val="24"/>
          <w:lang w:eastAsia="ru-RU"/>
        </w:rPr>
        <w:br/>
        <w:t>19. Рассмотрите влияние повышения качества продукции на процесс ее реализации.</w:t>
      </w:r>
      <w:r w:rsidRPr="00E3607E">
        <w:rPr>
          <w:rFonts w:eastAsia="Times New Roman"/>
          <w:szCs w:val="24"/>
          <w:lang w:eastAsia="ru-RU"/>
        </w:rPr>
        <w:br/>
        <w:t>20. Рассмотрите группировку процессов в системе управления качеством продукции.</w:t>
      </w:r>
      <w:r w:rsidRPr="00E3607E">
        <w:rPr>
          <w:rFonts w:eastAsia="Times New Roman"/>
          <w:szCs w:val="24"/>
          <w:lang w:eastAsia="ru-RU"/>
        </w:rPr>
        <w:br/>
        <w:t>21. Рассмотрите состав полномочий Госстандарта России по стандартизации, метрологии и сертификации.</w:t>
      </w:r>
      <w:r w:rsidRPr="00E3607E">
        <w:rPr>
          <w:rFonts w:eastAsia="Times New Roman"/>
          <w:szCs w:val="24"/>
          <w:lang w:eastAsia="ru-RU"/>
        </w:rPr>
        <w:br/>
        <w:t>22. Рассмотрите состав объектов стандартизации на государственном уровне.</w:t>
      </w:r>
      <w:r w:rsidRPr="00E3607E">
        <w:rPr>
          <w:rFonts w:eastAsia="Times New Roman"/>
          <w:szCs w:val="24"/>
          <w:lang w:eastAsia="ru-RU"/>
        </w:rPr>
        <w:br/>
        <w:t>23. Рассмотрите состав объектов стандартизации на уровне предприятия.</w:t>
      </w:r>
      <w:r w:rsidRPr="00E3607E">
        <w:rPr>
          <w:rFonts w:eastAsia="Times New Roman"/>
          <w:szCs w:val="24"/>
          <w:lang w:eastAsia="ru-RU"/>
        </w:rPr>
        <w:br/>
        <w:t xml:space="preserve">24. В каких странах в стандартах устанавливаются прогрессивные нормы и требования к </w:t>
      </w:r>
      <w:r w:rsidRPr="00E3607E">
        <w:rPr>
          <w:rFonts w:eastAsia="Times New Roman"/>
          <w:szCs w:val="24"/>
          <w:lang w:eastAsia="ru-RU"/>
        </w:rPr>
        <w:lastRenderedPageBreak/>
        <w:t>продукции, опережающие достигнутый уровень производства?</w:t>
      </w:r>
      <w:r w:rsidRPr="00E3607E">
        <w:rPr>
          <w:rFonts w:eastAsia="Times New Roman"/>
          <w:szCs w:val="24"/>
          <w:lang w:eastAsia="ru-RU"/>
        </w:rPr>
        <w:br/>
        <w:t>25. Что должно быть установлено в стандартах правил приемки?</w:t>
      </w:r>
      <w:r w:rsidRPr="00E3607E">
        <w:rPr>
          <w:rFonts w:eastAsia="Times New Roman"/>
          <w:szCs w:val="24"/>
          <w:lang w:eastAsia="ru-RU"/>
        </w:rPr>
        <w:br/>
        <w:t>26. Что должно быть установлено в стандартах правил эксплуатации и ремонта?</w:t>
      </w:r>
      <w:r w:rsidRPr="00E3607E">
        <w:rPr>
          <w:rFonts w:eastAsia="Times New Roman"/>
          <w:szCs w:val="24"/>
          <w:lang w:eastAsia="ru-RU"/>
        </w:rPr>
        <w:br/>
        <w:t xml:space="preserve">27. Что должно быть установлено в плане мероприятий по внедрению стандартов? </w:t>
      </w:r>
      <w:r w:rsidRPr="00E3607E">
        <w:rPr>
          <w:rFonts w:eastAsia="Times New Roman"/>
          <w:szCs w:val="24"/>
          <w:lang w:eastAsia="ru-RU"/>
        </w:rPr>
        <w:br/>
        <w:t>28. Перечислите участников сертификации продукции и услуг?</w:t>
      </w:r>
      <w:r w:rsidRPr="00E3607E">
        <w:rPr>
          <w:rFonts w:eastAsia="Times New Roman"/>
          <w:szCs w:val="24"/>
          <w:lang w:eastAsia="ru-RU"/>
        </w:rPr>
        <w:br/>
        <w:t>29. Основные задачи центрального органа по сертификации.</w:t>
      </w:r>
      <w:r w:rsidRPr="00E3607E">
        <w:rPr>
          <w:rFonts w:eastAsia="Times New Roman"/>
          <w:szCs w:val="24"/>
          <w:lang w:eastAsia="ru-RU"/>
        </w:rPr>
        <w:br/>
        <w:t>30. Что означает аккредитация органов по сертификации и испытательных лабораторий?</w:t>
      </w:r>
      <w:r w:rsidRPr="00E3607E">
        <w:rPr>
          <w:rFonts w:eastAsia="Times New Roman"/>
          <w:szCs w:val="24"/>
          <w:lang w:eastAsia="ru-RU"/>
        </w:rPr>
        <w:br/>
        <w:t>31. Рассмотрите понятие «система качества» на предприятии.</w:t>
      </w:r>
      <w:r w:rsidRPr="00E3607E">
        <w:rPr>
          <w:rFonts w:eastAsia="Times New Roman"/>
          <w:szCs w:val="24"/>
          <w:lang w:eastAsia="ru-RU"/>
        </w:rPr>
        <w:br/>
        <w:t>32. Какие методы используются для обследования предприятия при сертификации системы качества?</w:t>
      </w:r>
      <w:r w:rsidRPr="00E3607E">
        <w:rPr>
          <w:rFonts w:eastAsia="Times New Roman"/>
          <w:szCs w:val="24"/>
          <w:lang w:eastAsia="ru-RU"/>
        </w:rPr>
        <w:br/>
        <w:t>33. При каких результатах проверки предприятию не может быть выдан сертификат системы качества?</w:t>
      </w:r>
      <w:r w:rsidRPr="00E3607E">
        <w:rPr>
          <w:rFonts w:eastAsia="Times New Roman"/>
          <w:szCs w:val="24"/>
          <w:lang w:eastAsia="ru-RU"/>
        </w:rPr>
        <w:br/>
        <w:t>34. Рассмотрите понятие «физическая величина».</w:t>
      </w:r>
      <w:r w:rsidRPr="00E3607E">
        <w:rPr>
          <w:rFonts w:eastAsia="Times New Roman"/>
          <w:szCs w:val="24"/>
          <w:lang w:eastAsia="ru-RU"/>
        </w:rPr>
        <w:br/>
        <w:t>35. Рассмотрите понятие «метрология».</w:t>
      </w:r>
      <w:r w:rsidRPr="00E3607E">
        <w:rPr>
          <w:rFonts w:eastAsia="Times New Roman"/>
          <w:szCs w:val="24"/>
          <w:lang w:eastAsia="ru-RU"/>
        </w:rPr>
        <w:br/>
        <w:t>36. Что достигается поверкой средств измерений?</w:t>
      </w:r>
      <w:r w:rsidRPr="00E3607E">
        <w:rPr>
          <w:rFonts w:eastAsia="Times New Roman"/>
          <w:szCs w:val="24"/>
          <w:lang w:eastAsia="ru-RU"/>
        </w:rPr>
        <w:br/>
        <w:t>37. Рассмотрите понятие «образцовые средства измерения».</w:t>
      </w:r>
    </w:p>
    <w:p w:rsidR="00E3607E" w:rsidRPr="00E3607E" w:rsidRDefault="00E3607E" w:rsidP="00E3607E">
      <w:pPr>
        <w:tabs>
          <w:tab w:val="num" w:pos="1140"/>
        </w:tabs>
        <w:ind w:firstLine="0"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38. Рассмотрите сущность организационной основы метрологического обеспечения.</w:t>
      </w:r>
    </w:p>
    <w:p w:rsidR="00E3607E" w:rsidRPr="00E3607E" w:rsidRDefault="00E3607E" w:rsidP="00E3607E">
      <w:pPr>
        <w:ind w:firstLine="0"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39. Что составляет техническую основу метрологического обеспечения?</w:t>
      </w:r>
      <w:r w:rsidRPr="00E3607E">
        <w:rPr>
          <w:rFonts w:eastAsia="Times New Roman"/>
          <w:szCs w:val="24"/>
          <w:lang w:eastAsia="ru-RU"/>
        </w:rPr>
        <w:br/>
        <w:t>40. Рассмотрите понятие «точность измерений»</w:t>
      </w:r>
      <w:r w:rsidRPr="00E3607E">
        <w:rPr>
          <w:rFonts w:eastAsia="Times New Roman"/>
          <w:szCs w:val="24"/>
          <w:lang w:eastAsia="ru-RU"/>
        </w:rPr>
        <w:br/>
        <w:t>41. Определите понятие «качество продукции и сущность составляющих его элементов».</w:t>
      </w:r>
      <w:r w:rsidRPr="00E3607E">
        <w:rPr>
          <w:rFonts w:eastAsia="Times New Roman"/>
          <w:szCs w:val="24"/>
          <w:lang w:eastAsia="ru-RU"/>
        </w:rPr>
        <w:br/>
        <w:t>42. В чем проявляется влияние качества продукции на производительность труда при ее эксплуатации?</w:t>
      </w:r>
      <w:r w:rsidRPr="00E3607E">
        <w:rPr>
          <w:rFonts w:eastAsia="Times New Roman"/>
          <w:szCs w:val="24"/>
          <w:lang w:eastAsia="ru-RU"/>
        </w:rPr>
        <w:br/>
        <w:t>43. Рассмотрите состав операций в процессе управления качеством продукции.</w:t>
      </w:r>
      <w:r w:rsidRPr="00E3607E">
        <w:rPr>
          <w:rFonts w:eastAsia="Times New Roman"/>
          <w:szCs w:val="24"/>
          <w:lang w:eastAsia="ru-RU"/>
        </w:rPr>
        <w:br/>
        <w:t>44. Проанализируйте основные задачи стандартизации.</w:t>
      </w:r>
      <w:r w:rsidRPr="00E3607E">
        <w:rPr>
          <w:rFonts w:eastAsia="Times New Roman"/>
          <w:szCs w:val="24"/>
          <w:lang w:eastAsia="ru-RU"/>
        </w:rPr>
        <w:br/>
        <w:t>45. Роль международного сотрудничества в области стандартизации.</w:t>
      </w:r>
      <w:r w:rsidRPr="00E3607E">
        <w:rPr>
          <w:rFonts w:eastAsia="Times New Roman"/>
          <w:szCs w:val="24"/>
          <w:lang w:eastAsia="ru-RU"/>
        </w:rPr>
        <w:br/>
        <w:t>46. На каких принципах национальные организации по стандартизации принимаются в члены ИСО?</w:t>
      </w:r>
      <w:r w:rsidRPr="00E3607E">
        <w:rPr>
          <w:rFonts w:eastAsia="Times New Roman"/>
          <w:szCs w:val="24"/>
          <w:lang w:eastAsia="ru-RU"/>
        </w:rPr>
        <w:br/>
        <w:t>47. Объясните необходимость единого подхода национальных организаций по стандартизации по решению вопросов, относящихся к стандартизации.</w:t>
      </w:r>
      <w:r w:rsidRPr="00E3607E">
        <w:rPr>
          <w:rFonts w:eastAsia="Times New Roman"/>
          <w:szCs w:val="24"/>
          <w:lang w:eastAsia="ru-RU"/>
        </w:rPr>
        <w:br/>
        <w:t>48. Рассмотрите основные вопросы деятельности Комитета Совета ИСО по Оценке соответствия продукции требованиям стандартов (КАСКО).</w:t>
      </w:r>
      <w:r w:rsidRPr="00E3607E">
        <w:rPr>
          <w:rFonts w:eastAsia="Times New Roman"/>
          <w:szCs w:val="24"/>
          <w:lang w:eastAsia="ru-RU"/>
        </w:rPr>
        <w:br/>
        <w:t>49. Рассмотрите типовую структуру системы сертификации.</w:t>
      </w:r>
      <w:r w:rsidRPr="00E3607E">
        <w:rPr>
          <w:rFonts w:eastAsia="Times New Roman"/>
          <w:szCs w:val="24"/>
          <w:lang w:eastAsia="ru-RU"/>
        </w:rPr>
        <w:br/>
        <w:t>50. Что составляет подготовку органа по сертификации к ее проведению?</w:t>
      </w:r>
      <w:r w:rsidRPr="00E3607E">
        <w:rPr>
          <w:rFonts w:eastAsia="Times New Roman"/>
          <w:szCs w:val="24"/>
          <w:lang w:eastAsia="ru-RU"/>
        </w:rPr>
        <w:br/>
        <w:t>51. Сущность этапа предварительной оценки системы качества предприятия.</w:t>
      </w:r>
      <w:r w:rsidRPr="00E3607E">
        <w:rPr>
          <w:rFonts w:eastAsia="Times New Roman"/>
          <w:szCs w:val="24"/>
          <w:lang w:eastAsia="ru-RU"/>
        </w:rPr>
        <w:br/>
        <w:t xml:space="preserve">52. Рассмотрите </w:t>
      </w:r>
      <w:proofErr w:type="spellStart"/>
      <w:r w:rsidRPr="00E3607E">
        <w:rPr>
          <w:rFonts w:eastAsia="Times New Roman"/>
          <w:szCs w:val="24"/>
          <w:lang w:eastAsia="ru-RU"/>
        </w:rPr>
        <w:t>этапность</w:t>
      </w:r>
      <w:proofErr w:type="spellEnd"/>
      <w:r w:rsidRPr="00E3607E">
        <w:rPr>
          <w:rFonts w:eastAsia="Times New Roman"/>
          <w:szCs w:val="24"/>
          <w:lang w:eastAsia="ru-RU"/>
        </w:rPr>
        <w:t xml:space="preserve"> обеспечения требуемого уровня качества продукции.</w:t>
      </w:r>
      <w:r w:rsidRPr="00E3607E">
        <w:rPr>
          <w:rFonts w:eastAsia="Times New Roman"/>
          <w:szCs w:val="24"/>
          <w:lang w:eastAsia="ru-RU"/>
        </w:rPr>
        <w:br/>
        <w:t>53. Какие вопросы относятся к метрологическому обеспечению разработки продукции?</w:t>
      </w:r>
      <w:r w:rsidRPr="00E3607E">
        <w:rPr>
          <w:rFonts w:eastAsia="Times New Roman"/>
          <w:szCs w:val="24"/>
          <w:lang w:eastAsia="ru-RU"/>
        </w:rPr>
        <w:br/>
        <w:t>54. Что достигается в процессе метрологического обеспечения производства образцов продукции?</w:t>
      </w:r>
      <w:r w:rsidRPr="00E3607E">
        <w:rPr>
          <w:rFonts w:eastAsia="Times New Roman"/>
          <w:szCs w:val="24"/>
          <w:lang w:eastAsia="ru-RU"/>
        </w:rPr>
        <w:br/>
        <w:t>55. Каким образом достигается приближение результатов измерений к истинному значению измеряемой величины?</w:t>
      </w:r>
      <w:r w:rsidRPr="00E3607E">
        <w:rPr>
          <w:rFonts w:eastAsia="Times New Roman"/>
          <w:szCs w:val="24"/>
          <w:lang w:eastAsia="ru-RU"/>
        </w:rPr>
        <w:br/>
        <w:t>56. Что относится к причинам возникновения погрешностей измерений?</w:t>
      </w:r>
      <w:r w:rsidRPr="00E3607E">
        <w:rPr>
          <w:rFonts w:eastAsia="Times New Roman"/>
          <w:szCs w:val="24"/>
          <w:lang w:eastAsia="ru-RU"/>
        </w:rPr>
        <w:br/>
        <w:t>57. Рассмотрите понятие «погрешность средств измерений».</w:t>
      </w:r>
      <w:r w:rsidRPr="00E3607E">
        <w:rPr>
          <w:rFonts w:eastAsia="Times New Roman"/>
          <w:szCs w:val="24"/>
          <w:lang w:eastAsia="ru-RU"/>
        </w:rPr>
        <w:br/>
        <w:t>58. Рассмотрите понятие о систематических погрешностях измерений.</w:t>
      </w:r>
      <w:r w:rsidRPr="00E3607E">
        <w:rPr>
          <w:rFonts w:eastAsia="Times New Roman"/>
          <w:szCs w:val="24"/>
          <w:lang w:eastAsia="ru-RU"/>
        </w:rPr>
        <w:br/>
        <w:t>59. На какой основе можно выявить закономерности случайных погрешностей измерений?</w:t>
      </w:r>
      <w:r w:rsidRPr="00E3607E">
        <w:rPr>
          <w:rFonts w:eastAsia="Times New Roman"/>
          <w:szCs w:val="24"/>
          <w:lang w:eastAsia="ru-RU"/>
        </w:rPr>
        <w:br/>
        <w:t>60. Рассмотрите сущность интервальной оценки результатов измерений.</w:t>
      </w:r>
      <w:r w:rsidRPr="00E3607E">
        <w:rPr>
          <w:rFonts w:eastAsia="Times New Roman"/>
          <w:szCs w:val="24"/>
          <w:lang w:eastAsia="ru-RU"/>
        </w:rPr>
        <w:br/>
        <w:t>61. Рассмотрите понятие «поверочная схема».</w:t>
      </w:r>
      <w:r w:rsidRPr="00E3607E">
        <w:rPr>
          <w:rFonts w:eastAsia="Times New Roman"/>
          <w:szCs w:val="24"/>
          <w:lang w:eastAsia="ru-RU"/>
        </w:rPr>
        <w:br/>
        <w:t>62. Рассмотрите классификацию погрешностей по их причинам.</w:t>
      </w:r>
      <w:r w:rsidRPr="00E3607E">
        <w:rPr>
          <w:rFonts w:eastAsia="Times New Roman"/>
          <w:szCs w:val="24"/>
          <w:lang w:eastAsia="ru-RU"/>
        </w:rPr>
        <w:br/>
        <w:t>63. В чем проявляются погрешности оператора?</w:t>
      </w:r>
      <w:r w:rsidRPr="00E3607E">
        <w:rPr>
          <w:rFonts w:eastAsia="Times New Roman"/>
          <w:szCs w:val="24"/>
          <w:lang w:eastAsia="ru-RU"/>
        </w:rPr>
        <w:br/>
        <w:t>64. Рассмотрите состав группы административных методов воздействия, используемых при управлении качеством продукции.</w:t>
      </w:r>
      <w:r w:rsidRPr="00E3607E">
        <w:rPr>
          <w:rFonts w:eastAsia="Times New Roman"/>
          <w:szCs w:val="24"/>
          <w:lang w:eastAsia="ru-RU"/>
        </w:rPr>
        <w:br/>
        <w:t>65. Назовите объекты стандартизации в общетехнических и организационно-методических стандартах.</w:t>
      </w:r>
      <w:r w:rsidRPr="00E3607E">
        <w:rPr>
          <w:rFonts w:eastAsia="Times New Roman"/>
          <w:szCs w:val="24"/>
          <w:lang w:eastAsia="ru-RU"/>
        </w:rPr>
        <w:br/>
      </w:r>
      <w:r w:rsidRPr="00E3607E">
        <w:rPr>
          <w:rFonts w:eastAsia="Times New Roman"/>
          <w:szCs w:val="24"/>
          <w:lang w:eastAsia="ru-RU"/>
        </w:rPr>
        <w:lastRenderedPageBreak/>
        <w:t>66. Что устанавливают стандарты технических условий?</w:t>
      </w:r>
      <w:r w:rsidRPr="00E3607E">
        <w:rPr>
          <w:rFonts w:eastAsia="Times New Roman"/>
          <w:szCs w:val="24"/>
          <w:lang w:eastAsia="ru-RU"/>
        </w:rPr>
        <w:br/>
        <w:t>67. Что устанавливают стандарты технических требований?</w:t>
      </w:r>
      <w:r w:rsidRPr="00E3607E">
        <w:rPr>
          <w:rFonts w:eastAsia="Times New Roman"/>
          <w:szCs w:val="24"/>
          <w:lang w:eastAsia="ru-RU"/>
        </w:rPr>
        <w:br/>
        <w:t>68. Что включает стадия проектирования технического задания на разработку стандарта?</w:t>
      </w:r>
      <w:r w:rsidRPr="00E3607E">
        <w:rPr>
          <w:rFonts w:eastAsia="Times New Roman"/>
          <w:szCs w:val="24"/>
          <w:lang w:eastAsia="ru-RU"/>
        </w:rPr>
        <w:br/>
        <w:t>69. Что должен проделать разработчик проекта стандартов при получении отзывов с замечаниями и разногласиями по существу этого проекта?</w:t>
      </w:r>
      <w:r w:rsidRPr="00E3607E">
        <w:rPr>
          <w:rFonts w:eastAsia="Times New Roman"/>
          <w:szCs w:val="24"/>
          <w:lang w:eastAsia="ru-RU"/>
        </w:rPr>
        <w:br/>
        <w:t>70. Рассмотрите понятие «единство измерений».</w:t>
      </w:r>
      <w:r w:rsidRPr="00E3607E">
        <w:rPr>
          <w:rFonts w:eastAsia="Times New Roman"/>
          <w:szCs w:val="24"/>
          <w:lang w:eastAsia="ru-RU"/>
        </w:rPr>
        <w:br/>
        <w:t>71. Назовите элементы затрат, составляющих стоимость метрологического обеспечения.</w:t>
      </w:r>
      <w:r w:rsidRPr="00E3607E">
        <w:rPr>
          <w:rFonts w:eastAsia="Times New Roman"/>
          <w:szCs w:val="24"/>
          <w:lang w:eastAsia="ru-RU"/>
        </w:rPr>
        <w:br/>
        <w:t>72. Что может стать основой определения оптимальных порогов точности измерений?</w:t>
      </w:r>
      <w:r w:rsidRPr="00E3607E">
        <w:rPr>
          <w:rFonts w:eastAsia="Times New Roman"/>
          <w:szCs w:val="24"/>
          <w:lang w:eastAsia="ru-RU"/>
        </w:rPr>
        <w:br/>
        <w:t>73. Что становится результатом передачи разряда единицы физической величины между средствами измерения от более высоких к низким разрядам этих средств?</w:t>
      </w:r>
      <w:r w:rsidRPr="00E3607E">
        <w:rPr>
          <w:rFonts w:eastAsia="Times New Roman"/>
          <w:szCs w:val="24"/>
          <w:lang w:eastAsia="ru-RU"/>
        </w:rPr>
        <w:br/>
        <w:t>74. Рассмотрите целесообразность использования образцовых средств измерения в сочетании с эталонами.</w:t>
      </w:r>
      <w:r w:rsidRPr="00E3607E">
        <w:rPr>
          <w:rFonts w:eastAsia="Times New Roman"/>
          <w:szCs w:val="24"/>
          <w:lang w:eastAsia="ru-RU"/>
        </w:rPr>
        <w:br/>
        <w:t>75. На чем основана передача разрядов единиц физических величин от эталонов к рабочим средствам измерений?</w:t>
      </w:r>
      <w:r w:rsidRPr="00E3607E">
        <w:rPr>
          <w:rFonts w:eastAsia="Times New Roman"/>
          <w:szCs w:val="24"/>
          <w:lang w:eastAsia="ru-RU"/>
        </w:rPr>
        <w:br/>
        <w:t>76. Определите понятие «исходные образцовые средства измерений».</w:t>
      </w:r>
      <w:r w:rsidRPr="00E3607E">
        <w:rPr>
          <w:rFonts w:eastAsia="Times New Roman"/>
          <w:szCs w:val="24"/>
          <w:lang w:eastAsia="ru-RU"/>
        </w:rPr>
        <w:br/>
        <w:t>77. Определите понятие «разряд образцовых средств измерений».</w:t>
      </w:r>
      <w:r w:rsidRPr="00E3607E">
        <w:rPr>
          <w:rFonts w:eastAsia="Times New Roman"/>
          <w:szCs w:val="24"/>
          <w:lang w:eastAsia="ru-RU"/>
        </w:rPr>
        <w:br/>
        <w:t>78. Что лежит в основе обеспечения единообразия средств измерений?</w:t>
      </w:r>
      <w:r w:rsidRPr="00E3607E">
        <w:rPr>
          <w:rFonts w:eastAsia="Times New Roman"/>
          <w:szCs w:val="24"/>
          <w:lang w:eastAsia="ru-RU"/>
        </w:rPr>
        <w:br/>
        <w:t>79. Как поверяют образцовые средства измерения второго и последующих разрядов?</w:t>
      </w:r>
      <w:r w:rsidRPr="00E3607E">
        <w:rPr>
          <w:rFonts w:eastAsia="Times New Roman"/>
          <w:szCs w:val="24"/>
          <w:lang w:eastAsia="ru-RU"/>
        </w:rPr>
        <w:br/>
        <w:t>80. Что понимается под метрологической экспертизой?</w:t>
      </w:r>
      <w:r w:rsidRPr="00E3607E">
        <w:rPr>
          <w:rFonts w:eastAsia="Times New Roman"/>
          <w:szCs w:val="24"/>
          <w:lang w:eastAsia="ru-RU"/>
        </w:rPr>
        <w:br/>
        <w:t>81. Рассмотрите понятие «явные ошибки» при разработке конструкторской документации.</w:t>
      </w:r>
      <w:r w:rsidRPr="00E3607E">
        <w:rPr>
          <w:rFonts w:eastAsia="Times New Roman"/>
          <w:szCs w:val="24"/>
          <w:lang w:eastAsia="ru-RU"/>
        </w:rPr>
        <w:br/>
        <w:t>82. Каково назначение системы и средств автоматизированного проектирования (САПР)?</w:t>
      </w:r>
      <w:r w:rsidRPr="00E3607E">
        <w:rPr>
          <w:rFonts w:eastAsia="Times New Roman"/>
          <w:szCs w:val="24"/>
          <w:lang w:eastAsia="ru-RU"/>
        </w:rPr>
        <w:br/>
        <w:t>83. Чьи ошибки определяют на практике основную часть брака продукции?</w:t>
      </w:r>
      <w:r w:rsidRPr="00E3607E">
        <w:rPr>
          <w:rFonts w:eastAsia="Times New Roman"/>
          <w:szCs w:val="24"/>
          <w:lang w:eastAsia="ru-RU"/>
        </w:rPr>
        <w:br/>
        <w:t>84. Кто осуществляет аттестацию образцовых средств измерений?</w:t>
      </w:r>
      <w:r w:rsidRPr="00E3607E">
        <w:rPr>
          <w:rFonts w:eastAsia="Times New Roman"/>
          <w:szCs w:val="24"/>
          <w:lang w:eastAsia="ru-RU"/>
        </w:rPr>
        <w:br/>
        <w:t>85. Какими мерами обеспечивается единство измерений?</w:t>
      </w:r>
      <w:r w:rsidRPr="00E3607E">
        <w:rPr>
          <w:rFonts w:eastAsia="Times New Roman"/>
          <w:szCs w:val="24"/>
          <w:lang w:eastAsia="ru-RU"/>
        </w:rPr>
        <w:br/>
        <w:t>86. Рассмотрите понятие «система сертификации».</w:t>
      </w:r>
    </w:p>
    <w:p w:rsidR="00E3607E" w:rsidRPr="00E3607E" w:rsidRDefault="00E3607E" w:rsidP="00E3607E">
      <w:pPr>
        <w:ind w:firstLine="708"/>
        <w:jc w:val="left"/>
        <w:rPr>
          <w:rFonts w:eastAsia="Times New Roman"/>
          <w:bCs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E3607E" w:rsidRPr="00E3607E" w:rsidRDefault="00E3607E" w:rsidP="00E3607E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Аттестационные испытания проводятся преподавателем, ведущим лекционные занятия по данной дисциплине.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E3607E" w:rsidRPr="00E3607E" w:rsidRDefault="00E3607E" w:rsidP="00E3607E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E3607E" w:rsidRPr="00E3607E" w:rsidRDefault="00E3607E" w:rsidP="00E3607E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E3607E" w:rsidRPr="00E3607E" w:rsidRDefault="00E3607E" w:rsidP="00E3607E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b/>
          <w:bCs/>
          <w:sz w:val="26"/>
          <w:szCs w:val="26"/>
          <w:lang w:eastAsia="ru-RU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E3607E">
        <w:rPr>
          <w:rFonts w:eastAsia="Times New Roman"/>
          <w:szCs w:val="24"/>
          <w:lang w:eastAsia="ru-RU"/>
        </w:rPr>
        <w:t>ремя ответа – не более 15 минут.</w:t>
      </w:r>
    </w:p>
    <w:p w:rsidR="00E3607E" w:rsidRPr="00E3607E" w:rsidRDefault="00E3607E" w:rsidP="00E3607E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При подготовке к устному зачету экзаменуемый, как правило, ведет записи в листе устного ответа, который затем (по окончании экзамена) сдается экзаменатору.</w:t>
      </w:r>
    </w:p>
    <w:p w:rsidR="00E3607E" w:rsidRPr="00E3607E" w:rsidRDefault="00E3607E" w:rsidP="00E3607E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lastRenderedPageBreak/>
        <w:t xml:space="preserve">При проведении устного зачета экзаменационный билет выбирает сам экзаменуемый в случайном порядке. </w:t>
      </w:r>
    </w:p>
    <w:p w:rsidR="00E3607E" w:rsidRPr="00E3607E" w:rsidRDefault="00E3607E" w:rsidP="00E3607E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задания, которые изучались на практических занятиях.</w:t>
      </w:r>
    </w:p>
    <w:p w:rsidR="00E3607E" w:rsidRPr="00E3607E" w:rsidRDefault="00E3607E" w:rsidP="00E3607E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E3607E" w:rsidRDefault="00A37F77" w:rsidP="00E3607E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E3607E">
        <w:rPr>
          <w:rFonts w:eastAsia="Times New Roman"/>
          <w:szCs w:val="24"/>
          <w:lang w:eastAsia="ru-RU"/>
        </w:rPr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E3607E" w:rsidRDefault="00A37F77" w:rsidP="00E3607E">
      <w:pPr>
        <w:tabs>
          <w:tab w:val="left" w:pos="1134"/>
        </w:tabs>
        <w:ind w:left="720" w:firstLine="0"/>
        <w:contextualSpacing/>
        <w:jc w:val="left"/>
        <w:rPr>
          <w:rFonts w:eastAsia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Последняя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На групповой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E3607E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E3607E">
        <w:rPr>
          <w:bCs/>
          <w:i/>
        </w:rPr>
        <w:t>материалы для проведения текущего контроля успеваемости</w:t>
      </w:r>
    </w:p>
    <w:p w:rsidR="00813CAB" w:rsidRPr="00E3607E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3607E">
        <w:rPr>
          <w:bCs/>
          <w:i/>
        </w:rPr>
        <w:t>варианты контрольных заданий;</w:t>
      </w:r>
    </w:p>
    <w:p w:rsidR="00813CAB" w:rsidRPr="00E3607E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3607E">
        <w:rPr>
          <w:bCs/>
          <w:i/>
        </w:rPr>
        <w:t>вопросы к компьютерному тестированию с вариантами ответов;</w:t>
      </w:r>
    </w:p>
    <w:p w:rsidR="00813CAB" w:rsidRPr="00E3607E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3607E">
        <w:rPr>
          <w:bCs/>
          <w:i/>
        </w:rPr>
        <w:t>варианты домашних заданий и расчетно-графических работ;</w:t>
      </w:r>
    </w:p>
    <w:p w:rsidR="00813CAB" w:rsidRPr="00E3607E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E3607E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E3607E">
        <w:rPr>
          <w:bCs/>
          <w:i/>
        </w:rPr>
        <w:t>перечень компетенций и их элементов, проверяемых на каждом мероприятии</w:t>
      </w:r>
      <w:r w:rsidRPr="00826398">
        <w:rPr>
          <w:bCs/>
          <w:i/>
        </w:rPr>
        <w:t xml:space="preserve">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2E2D" w:rsidRDefault="00C42E2D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306136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70C0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E3607E">
        <w:rPr>
          <w:rFonts w:cs="+mn-cs"/>
          <w:kern w:val="24"/>
        </w:rPr>
        <w:t>:</w:t>
      </w:r>
    </w:p>
    <w:p w:rsidR="00A5547E" w:rsidRPr="00E3607E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3607E">
        <w:rPr>
          <w:rFonts w:cs="+mn-cs"/>
          <w:kern w:val="24"/>
        </w:rPr>
        <w:t>Экзаменационные билеты</w:t>
      </w:r>
    </w:p>
    <w:p w:rsidR="00306136" w:rsidRPr="00E3607E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3607E">
        <w:t>Б</w:t>
      </w:r>
      <w:r w:rsidR="00A5547E" w:rsidRPr="00E3607E">
        <w:t>ланк для оценки ответа обучающегося экзаменатором</w:t>
      </w:r>
      <w:r w:rsidRPr="00E3607E">
        <w:t>.</w:t>
      </w:r>
      <w:r w:rsidRPr="00E3607E">
        <w:rPr>
          <w:rFonts w:cs="+mn-cs"/>
          <w:kern w:val="24"/>
        </w:rPr>
        <w:t xml:space="preserve"> </w:t>
      </w:r>
    </w:p>
    <w:p w:rsidR="00306136" w:rsidRPr="00E3607E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3607E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E3607E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3607E">
        <w:rPr>
          <w:rFonts w:cs="+mn-cs"/>
          <w:kern w:val="24"/>
        </w:rPr>
        <w:t>Варианты задач для домашней (контрольной) работы.</w:t>
      </w:r>
    </w:p>
    <w:p w:rsidR="00306136" w:rsidRPr="00E3607E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E3607E">
        <w:rPr>
          <w:rFonts w:cs="+mn-cs"/>
          <w:kern w:val="24"/>
        </w:rPr>
        <w:t>Вопросы и ответы  для тестирования</w:t>
      </w:r>
      <w:r w:rsidR="00C47031" w:rsidRPr="00E3607E">
        <w:rPr>
          <w:rFonts w:cs="+mn-cs"/>
          <w:kern w:val="24"/>
        </w:rPr>
        <w:t>.</w:t>
      </w: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306136" w:rsidRDefault="00306136" w:rsidP="00306136">
      <w:pPr>
        <w:spacing w:after="12" w:line="271" w:lineRule="auto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 w:line="271" w:lineRule="auto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E3607E" w:rsidRDefault="00306136" w:rsidP="00306136">
      <w:pPr>
        <w:spacing w:after="12"/>
        <w:ind w:left="1413" w:right="1474"/>
        <w:jc w:val="center"/>
      </w:pPr>
      <w:bookmarkStart w:id="0" w:name="_GoBack"/>
      <w:bookmarkEnd w:id="0"/>
      <w:r w:rsidRPr="00E3607E">
        <w:rPr>
          <w:b/>
        </w:rPr>
        <w:lastRenderedPageBreak/>
        <w:t xml:space="preserve">ОЦЕНОЧНЫЙ ЛИСТ </w:t>
      </w:r>
    </w:p>
    <w:p w:rsidR="00306136" w:rsidRPr="00E3607E" w:rsidRDefault="00306136" w:rsidP="00306136">
      <w:pPr>
        <w:spacing w:after="12"/>
        <w:ind w:left="1413" w:right="1478"/>
        <w:jc w:val="center"/>
      </w:pPr>
      <w:r w:rsidRPr="00E3607E">
        <w:rPr>
          <w:b/>
        </w:rPr>
        <w:t>защиты курсового проекта/курсовой работы</w:t>
      </w:r>
    </w:p>
    <w:p w:rsidR="00306136" w:rsidRPr="00E3607E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3607E">
        <w:rPr>
          <w:color w:val="auto"/>
        </w:rPr>
        <w:t xml:space="preserve">ФИО _______________________________________ Группа____________   </w:t>
      </w:r>
    </w:p>
    <w:p w:rsidR="00306136" w:rsidRPr="00E3607E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E3607E">
        <w:rPr>
          <w:color w:val="auto"/>
        </w:rPr>
        <w:t xml:space="preserve">ФИО Преподавателя_______________________________ </w:t>
      </w:r>
    </w:p>
    <w:p w:rsidR="00306136" w:rsidRPr="00E3607E" w:rsidRDefault="00306136" w:rsidP="00306136">
      <w:pPr>
        <w:spacing w:after="3"/>
        <w:ind w:left="-5" w:right="59"/>
      </w:pPr>
      <w:r w:rsidRPr="00E3607E">
        <w:t xml:space="preserve">ДАТА ____________________________  </w:t>
      </w:r>
    </w:p>
    <w:p w:rsidR="00306136" w:rsidRPr="00E3607E" w:rsidRDefault="00306136" w:rsidP="00306136">
      <w:pPr>
        <w:spacing w:after="3"/>
        <w:ind w:left="-5" w:right="59"/>
      </w:pPr>
      <w:r w:rsidRPr="00E3607E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928"/>
        <w:gridCol w:w="3630"/>
        <w:gridCol w:w="1457"/>
      </w:tblGrid>
      <w:tr w:rsidR="00306136" w:rsidRPr="00E3607E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Отметка </w:t>
            </w:r>
          </w:p>
        </w:tc>
      </w:tr>
      <w:tr w:rsidR="00306136" w:rsidRPr="00E3607E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I. КАЧЕСТВО РАБОТЫ/ ПРОЕКТА </w:t>
            </w:r>
          </w:p>
        </w:tc>
      </w:tr>
      <w:tr w:rsidR="00306136" w:rsidRPr="00E3607E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</w:pPr>
            <w:r w:rsidRPr="00E3607E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II. КАЧЕСТВО ДОКЛАДА </w:t>
            </w:r>
          </w:p>
        </w:tc>
      </w:tr>
      <w:tr w:rsidR="00306136" w:rsidRPr="00E3607E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III. ОТВЕТЫ НА ДОПОЛНИТЕЛЬНЫЕ ВОПРОСЫ ПО СОДЕРЖАНИЮ РАБОТЫ </w:t>
            </w:r>
          </w:p>
        </w:tc>
      </w:tr>
      <w:tr w:rsidR="00306136" w:rsidRPr="00E3607E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3607E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3607E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E3607E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  <w:p w:rsidR="00306136" w:rsidRPr="00E3607E" w:rsidRDefault="00306136" w:rsidP="00306136">
            <w:pPr>
              <w:ind w:firstLine="0"/>
              <w:jc w:val="left"/>
            </w:pPr>
            <w:r w:rsidRPr="00E3607E">
              <w:t xml:space="preserve"> </w:t>
            </w:r>
          </w:p>
        </w:tc>
      </w:tr>
    </w:tbl>
    <w:p w:rsidR="00306136" w:rsidRPr="00E3607E" w:rsidRDefault="00306136" w:rsidP="00306136">
      <w:pPr>
        <w:ind w:firstLine="0"/>
        <w:jc w:val="left"/>
      </w:pPr>
      <w:r w:rsidRPr="00E3607E">
        <w:t xml:space="preserve"> </w:t>
      </w:r>
    </w:p>
    <w:p w:rsidR="00306136" w:rsidRPr="00E3607E" w:rsidRDefault="00306136" w:rsidP="00306136">
      <w:pPr>
        <w:spacing w:after="3"/>
        <w:ind w:right="59" w:firstLine="0"/>
      </w:pPr>
      <w:r w:rsidRPr="00E3607E">
        <w:t xml:space="preserve">Общий комментарий </w:t>
      </w:r>
    </w:p>
    <w:p w:rsidR="00306136" w:rsidRPr="00E3607E" w:rsidRDefault="00306136" w:rsidP="00306136">
      <w:pPr>
        <w:spacing w:after="3"/>
        <w:ind w:left="-5" w:right="59" w:firstLine="0"/>
      </w:pPr>
      <w:r w:rsidRPr="00E3607E">
        <w:t xml:space="preserve">___________________________________________________________________________ </w:t>
      </w:r>
    </w:p>
    <w:p w:rsidR="00306136" w:rsidRPr="00E3607E" w:rsidRDefault="00306136" w:rsidP="00306136">
      <w:pPr>
        <w:autoSpaceDE w:val="0"/>
        <w:autoSpaceDN w:val="0"/>
        <w:adjustRightInd w:val="0"/>
      </w:pPr>
      <w:r w:rsidRPr="00E3607E">
        <w:t>Рекомендации _____________________________________________________________________________</w:t>
      </w:r>
    </w:p>
    <w:p w:rsidR="00306136" w:rsidRPr="00E3607E" w:rsidRDefault="00306136" w:rsidP="00306136">
      <w:pPr>
        <w:autoSpaceDE w:val="0"/>
        <w:autoSpaceDN w:val="0"/>
        <w:adjustRightInd w:val="0"/>
      </w:pPr>
    </w:p>
    <w:p w:rsidR="00306136" w:rsidRPr="00E3607E" w:rsidRDefault="00306136" w:rsidP="00306136">
      <w:pPr>
        <w:autoSpaceDE w:val="0"/>
        <w:autoSpaceDN w:val="0"/>
        <w:adjustRightInd w:val="0"/>
      </w:pPr>
    </w:p>
    <w:p w:rsidR="00306136" w:rsidRPr="00E3607E" w:rsidRDefault="00306136" w:rsidP="00306136">
      <w:pPr>
        <w:autoSpaceDE w:val="0"/>
        <w:autoSpaceDN w:val="0"/>
        <w:adjustRightInd w:val="0"/>
      </w:pPr>
    </w:p>
    <w:p w:rsidR="00306136" w:rsidRPr="00E3607E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E3607E">
        <w:t>Примерный бланк для оценки ответа обучающегося экзаменатором</w:t>
      </w:r>
      <w:r w:rsidRPr="00E3607E">
        <w:rPr>
          <w:rFonts w:cs="+mn-cs"/>
          <w:kern w:val="24"/>
        </w:rPr>
        <w:t xml:space="preserve"> </w:t>
      </w:r>
    </w:p>
    <w:p w:rsidR="00306136" w:rsidRPr="00E3607E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091"/>
        <w:gridCol w:w="651"/>
        <w:gridCol w:w="650"/>
        <w:gridCol w:w="821"/>
        <w:gridCol w:w="802"/>
      </w:tblGrid>
      <w:tr w:rsidR="00306136" w:rsidRPr="00E3607E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306136" w:rsidP="007C5050">
            <w:pPr>
              <w:spacing w:line="259" w:lineRule="auto"/>
              <w:ind w:right="49" w:firstLine="0"/>
              <w:jc w:val="center"/>
            </w:pPr>
            <w:r w:rsidRPr="00E3607E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4226B2" w:rsidP="007C5050">
            <w:pPr>
              <w:spacing w:line="259" w:lineRule="auto"/>
              <w:ind w:left="89" w:firstLine="0"/>
              <w:jc w:val="left"/>
            </w:pPr>
            <w:r w:rsidRPr="00E3607E">
              <w:rPr>
                <w:rFonts w:ascii="Calibri" w:hAnsi="Calibri" w:cs="Calibri"/>
                <w:noProof/>
                <w:lang w:eastAsia="en-US"/>
              </w:rPr>
            </w:r>
            <w:r w:rsidRPr="00E3607E">
              <w:rPr>
                <w:rFonts w:ascii="Calibri" w:hAnsi="Calibri" w:cs="Calibri"/>
                <w:noProof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E3607E" w:rsidRDefault="004226B2" w:rsidP="007C5050">
            <w:pPr>
              <w:spacing w:line="259" w:lineRule="auto"/>
              <w:ind w:left="89" w:firstLine="0"/>
              <w:jc w:val="left"/>
            </w:pPr>
            <w:r w:rsidRPr="00E3607E">
              <w:rPr>
                <w:rFonts w:ascii="Calibri" w:hAnsi="Calibri" w:cs="Calibri"/>
                <w:noProof/>
                <w:lang w:eastAsia="en-US"/>
              </w:rPr>
            </w:r>
            <w:r w:rsidRPr="00E3607E">
              <w:rPr>
                <w:rFonts w:ascii="Calibri" w:hAnsi="Calibri" w:cs="Calibri"/>
                <w:noProof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4226B2" w:rsidP="007C5050">
            <w:pPr>
              <w:spacing w:line="259" w:lineRule="auto"/>
              <w:ind w:left="76" w:firstLine="0"/>
              <w:jc w:val="left"/>
            </w:pPr>
            <w:r w:rsidRPr="00E3607E">
              <w:rPr>
                <w:rFonts w:ascii="Calibri" w:hAnsi="Calibri" w:cs="Calibri"/>
                <w:noProof/>
                <w:lang w:eastAsia="en-US"/>
              </w:rPr>
            </w:r>
            <w:r w:rsidRPr="00E3607E">
              <w:rPr>
                <w:rFonts w:ascii="Calibri" w:hAnsi="Calibri" w:cs="Calibri"/>
                <w:noProof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4226B2" w:rsidP="007C5050">
            <w:pPr>
              <w:spacing w:line="259" w:lineRule="auto"/>
              <w:ind w:left="57" w:firstLine="0"/>
              <w:jc w:val="left"/>
            </w:pPr>
            <w:r w:rsidRPr="00E3607E">
              <w:rPr>
                <w:rFonts w:ascii="Calibri" w:hAnsi="Calibri" w:cs="Calibri"/>
                <w:noProof/>
                <w:lang w:eastAsia="en-US"/>
              </w:rPr>
            </w:r>
            <w:r w:rsidRPr="00E3607E">
              <w:rPr>
                <w:rFonts w:ascii="Calibri" w:hAnsi="Calibri" w:cs="Calibri"/>
                <w:noProof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E3607E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right="49" w:firstLine="0"/>
            </w:pPr>
            <w:r w:rsidRPr="00E3607E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</w:pPr>
            <w:r w:rsidRPr="00E3607E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  <w:tr w:rsidR="00306136" w:rsidRPr="00E3607E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firstLine="0"/>
              <w:jc w:val="left"/>
            </w:pPr>
            <w:r w:rsidRPr="00E3607E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E3607E" w:rsidRDefault="00306136" w:rsidP="007C5050">
            <w:pPr>
              <w:spacing w:line="259" w:lineRule="auto"/>
              <w:ind w:left="2" w:firstLine="0"/>
              <w:jc w:val="left"/>
            </w:pPr>
            <w:r w:rsidRPr="00E3607E">
              <w:t xml:space="preserve"> </w:t>
            </w:r>
          </w:p>
        </w:tc>
      </w:tr>
    </w:tbl>
    <w:p w:rsidR="00306136" w:rsidRPr="00E3607E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E3607E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E3607E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7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4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7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44"/>
  </w:num>
  <w:num w:numId="3">
    <w:abstractNumId w:val="47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0"/>
  </w:num>
  <w:num w:numId="8">
    <w:abstractNumId w:val="22"/>
  </w:num>
  <w:num w:numId="9">
    <w:abstractNumId w:val="32"/>
  </w:num>
  <w:num w:numId="10">
    <w:abstractNumId w:val="46"/>
  </w:num>
  <w:num w:numId="11">
    <w:abstractNumId w:val="27"/>
  </w:num>
  <w:num w:numId="12">
    <w:abstractNumId w:val="21"/>
  </w:num>
  <w:num w:numId="13">
    <w:abstractNumId w:val="3"/>
  </w:num>
  <w:num w:numId="14">
    <w:abstractNumId w:val="5"/>
  </w:num>
  <w:num w:numId="15">
    <w:abstractNumId w:val="16"/>
  </w:num>
  <w:num w:numId="16">
    <w:abstractNumId w:val="6"/>
  </w:num>
  <w:num w:numId="17">
    <w:abstractNumId w:val="35"/>
  </w:num>
  <w:num w:numId="18">
    <w:abstractNumId w:val="14"/>
  </w:num>
  <w:num w:numId="19">
    <w:abstractNumId w:val="34"/>
  </w:num>
  <w:num w:numId="20">
    <w:abstractNumId w:val="42"/>
  </w:num>
  <w:num w:numId="21">
    <w:abstractNumId w:val="19"/>
  </w:num>
  <w:num w:numId="22">
    <w:abstractNumId w:val="37"/>
  </w:num>
  <w:num w:numId="23">
    <w:abstractNumId w:val="33"/>
  </w:num>
  <w:num w:numId="24">
    <w:abstractNumId w:val="29"/>
  </w:num>
  <w:num w:numId="25">
    <w:abstractNumId w:val="1"/>
  </w:num>
  <w:num w:numId="26">
    <w:abstractNumId w:val="20"/>
  </w:num>
  <w:num w:numId="27">
    <w:abstractNumId w:val="0"/>
  </w:num>
  <w:num w:numId="28">
    <w:abstractNumId w:val="39"/>
  </w:num>
  <w:num w:numId="29">
    <w:abstractNumId w:val="17"/>
  </w:num>
  <w:num w:numId="30">
    <w:abstractNumId w:val="7"/>
  </w:num>
  <w:num w:numId="31">
    <w:abstractNumId w:val="28"/>
  </w:num>
  <w:num w:numId="32">
    <w:abstractNumId w:val="18"/>
  </w:num>
  <w:num w:numId="33">
    <w:abstractNumId w:val="15"/>
  </w:num>
  <w:num w:numId="34">
    <w:abstractNumId w:val="25"/>
  </w:num>
  <w:num w:numId="35">
    <w:abstractNumId w:val="9"/>
  </w:num>
  <w:num w:numId="36">
    <w:abstractNumId w:val="13"/>
  </w:num>
  <w:num w:numId="37">
    <w:abstractNumId w:val="12"/>
  </w:num>
  <w:num w:numId="38">
    <w:abstractNumId w:val="24"/>
  </w:num>
  <w:num w:numId="39">
    <w:abstractNumId w:val="43"/>
  </w:num>
  <w:num w:numId="40">
    <w:abstractNumId w:val="11"/>
  </w:num>
  <w:num w:numId="41">
    <w:abstractNumId w:val="45"/>
  </w:num>
  <w:num w:numId="42">
    <w:abstractNumId w:val="4"/>
  </w:num>
  <w:num w:numId="43">
    <w:abstractNumId w:val="36"/>
  </w:num>
  <w:num w:numId="44">
    <w:abstractNumId w:val="26"/>
  </w:num>
  <w:num w:numId="45">
    <w:abstractNumId w:val="31"/>
  </w:num>
  <w:num w:numId="46">
    <w:abstractNumId w:val="40"/>
  </w:num>
  <w:num w:numId="47">
    <w:abstractNumId w:val="2"/>
  </w:num>
  <w:num w:numId="48">
    <w:abstractNumId w:val="30"/>
  </w:num>
  <w:num w:numId="49">
    <w:abstractNumId w:val="4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D71A9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226B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3607E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Орехова</cp:lastModifiedBy>
  <cp:revision>2</cp:revision>
  <dcterms:created xsi:type="dcterms:W3CDTF">2015-10-03T21:43:00Z</dcterms:created>
  <dcterms:modified xsi:type="dcterms:W3CDTF">2015-10-03T21:43:00Z</dcterms:modified>
</cp:coreProperties>
</file>