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A02B11" w:rsidRPr="00A02B11">
        <w:rPr>
          <w:rFonts w:eastAsia="Times New Roman"/>
          <w:b/>
          <w:bCs/>
          <w:iCs/>
          <w:color w:val="000000"/>
          <w:szCs w:val="24"/>
          <w:lang w:eastAsia="ru-RU"/>
        </w:rPr>
        <w:t>Информатика</w:t>
      </w:r>
      <w:r w:rsidRPr="00A02B11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6A524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6A5242" w:rsidRPr="00C62760" w:rsidRDefault="006A5242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6A524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6A524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6A524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6A5242" w:rsidRPr="00C62760" w:rsidRDefault="006A5242" w:rsidP="006A5242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6A5242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A02B11" w:rsidRPr="00A02B11">
        <w:rPr>
          <w:bCs/>
          <w:szCs w:val="24"/>
        </w:rPr>
        <w:t>Информатика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6A5242" w:rsidRPr="006A5242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A02B11" w:rsidRPr="00A32CEF" w:rsidTr="002C2684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Информация и сообщение.</w:t>
            </w:r>
          </w:p>
          <w:p w:rsidR="00A02B11" w:rsidRPr="0083331A" w:rsidRDefault="00A02B11" w:rsidP="002D163A">
            <w:pPr>
              <w:rPr>
                <w:color w:val="FF0000"/>
              </w:rPr>
            </w:pPr>
            <w:r w:rsidRPr="0083331A">
              <w:rPr>
                <w:color w:val="000000"/>
              </w:rPr>
              <w:t>Элементы теории информации</w:t>
            </w:r>
          </w:p>
        </w:tc>
      </w:tr>
      <w:tr w:rsidR="00A02B11" w:rsidRPr="00A32CEF" w:rsidTr="0093337D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Информационно-вычислительные системы</w:t>
            </w:r>
          </w:p>
        </w:tc>
      </w:tr>
      <w:tr w:rsidR="00A02B11" w:rsidRPr="00A32CEF" w:rsidTr="0093337D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Математические основы информатики</w:t>
            </w:r>
          </w:p>
        </w:tc>
      </w:tr>
      <w:tr w:rsidR="00A02B11" w:rsidRPr="00A32CEF" w:rsidTr="0093337D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Логические основы информатики</w:t>
            </w:r>
          </w:p>
        </w:tc>
      </w:tr>
      <w:tr w:rsidR="00A02B11" w:rsidRPr="00A32CEF" w:rsidTr="0093337D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A02B11" w:rsidRPr="007211C5" w:rsidRDefault="00A02B11" w:rsidP="002D163A">
            <w:pPr>
              <w:rPr>
                <w:color w:val="9BBB59"/>
              </w:rPr>
            </w:pPr>
            <w:r w:rsidRPr="0083331A">
              <w:rPr>
                <w:color w:val="000000"/>
              </w:rPr>
              <w:t>Основы алгоритмизации</w:t>
            </w:r>
          </w:p>
        </w:tc>
      </w:tr>
      <w:tr w:rsidR="00A02B11" w:rsidRPr="00A32CEF" w:rsidTr="002C2684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Аппаратная часть компьютера, представление данных в компьютере</w:t>
            </w:r>
          </w:p>
        </w:tc>
      </w:tr>
      <w:tr w:rsidR="00A02B11" w:rsidRPr="00A32CEF" w:rsidTr="002C2684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Вычислительные системы и сети. Основы компьютерной коммуникации</w:t>
            </w:r>
          </w:p>
        </w:tc>
      </w:tr>
      <w:tr w:rsidR="00A02B11" w:rsidRPr="00A32CEF" w:rsidTr="002C2684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Информационная безопасность. О</w:t>
            </w:r>
            <w:r w:rsidRPr="0083331A">
              <w:rPr>
                <w:color w:val="000000"/>
                <w:spacing w:val="-4"/>
              </w:rPr>
              <w:t>беспечение информационной безопасности.</w:t>
            </w:r>
          </w:p>
        </w:tc>
      </w:tr>
      <w:tr w:rsidR="00A02B11" w:rsidRPr="00A32CEF" w:rsidTr="002C2684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 xml:space="preserve">Программное обеспечение. Операционные системы. </w:t>
            </w:r>
          </w:p>
        </w:tc>
      </w:tr>
      <w:tr w:rsidR="00A02B11" w:rsidRPr="00A32CEF" w:rsidTr="002C2684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Базы и  банки данных.</w:t>
            </w:r>
          </w:p>
        </w:tc>
      </w:tr>
      <w:tr w:rsidR="00A02B11" w:rsidRPr="00A32CEF" w:rsidTr="002C2684">
        <w:tc>
          <w:tcPr>
            <w:tcW w:w="675" w:type="dxa"/>
          </w:tcPr>
          <w:p w:rsidR="00A02B11" w:rsidRPr="00A32CEF" w:rsidRDefault="00A02B11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896" w:type="dxa"/>
          </w:tcPr>
          <w:p w:rsidR="00A02B11" w:rsidRPr="0083331A" w:rsidRDefault="00A02B11" w:rsidP="002D163A">
            <w:pPr>
              <w:rPr>
                <w:color w:val="000000"/>
              </w:rPr>
            </w:pPr>
            <w:r w:rsidRPr="0083331A">
              <w:rPr>
                <w:color w:val="000000"/>
              </w:rPr>
              <w:t>Технология и инструменты программирования.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 w:firstRow="1" w:lastRow="0" w:firstColumn="1" w:lastColumn="0" w:noHBand="0" w:noVBand="0"/>
      </w:tblPr>
      <w:tblGrid>
        <w:gridCol w:w="3142"/>
        <w:gridCol w:w="1205"/>
        <w:gridCol w:w="4079"/>
        <w:gridCol w:w="1145"/>
      </w:tblGrid>
      <w:tr w:rsidR="00A02B11" w:rsidRPr="00A02B11" w:rsidTr="002D163A">
        <w:trPr>
          <w:tblHeader/>
          <w:jc w:val="center"/>
        </w:trPr>
        <w:tc>
          <w:tcPr>
            <w:tcW w:w="0" w:type="auto"/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Компетенция</w:t>
            </w:r>
          </w:p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по ФГОС</w:t>
            </w:r>
          </w:p>
        </w:tc>
        <w:tc>
          <w:tcPr>
            <w:tcW w:w="0" w:type="auto"/>
            <w:vAlign w:val="center"/>
          </w:tcPr>
          <w:p w:rsidR="00A02B11" w:rsidRPr="00A02B11" w:rsidRDefault="00A02B11" w:rsidP="00A02B11">
            <w:pPr>
              <w:suppressAutoHyphens/>
              <w:spacing w:line="276" w:lineRule="auto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0" w:type="auto"/>
            <w:vAlign w:val="center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 xml:space="preserve">Код </w:t>
            </w:r>
          </w:p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показателя</w:t>
            </w:r>
          </w:p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освоения</w:t>
            </w:r>
          </w:p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</w:tr>
      <w:tr w:rsidR="00A02B11" w:rsidRPr="00A02B11" w:rsidTr="002D163A">
        <w:trPr>
          <w:jc w:val="center"/>
        </w:trPr>
        <w:tc>
          <w:tcPr>
            <w:tcW w:w="0" w:type="auto"/>
            <w:vMerge w:val="restart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0" w:type="auto"/>
            <w:vMerge w:val="restart"/>
          </w:tcPr>
          <w:p w:rsidR="00A02B11" w:rsidRPr="00A02B11" w:rsidRDefault="00A02B11" w:rsidP="00A02B11">
            <w:pPr>
              <w:suppressAutoHyphens/>
              <w:spacing w:line="276" w:lineRule="auto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ОК-10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tabs>
                <w:tab w:val="left" w:pos="237"/>
              </w:tabs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>Знает</w:t>
            </w:r>
            <w:r w:rsidRPr="00A02B11">
              <w:rPr>
                <w:rFonts w:eastAsia="Times New Roman"/>
                <w:spacing w:val="-3"/>
                <w:sz w:val="20"/>
                <w:szCs w:val="24"/>
                <w:lang w:eastAsia="ru-RU"/>
              </w:rPr>
              <w:t xml:space="preserve">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основы научных исследований в области информатики;</w:t>
            </w:r>
          </w:p>
          <w:p w:rsidR="00A02B11" w:rsidRPr="00A02B11" w:rsidRDefault="00A02B11" w:rsidP="00A02B11">
            <w:pPr>
              <w:tabs>
                <w:tab w:val="left" w:pos="237"/>
              </w:tabs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понятия и термины информатики;</w:t>
            </w:r>
          </w:p>
          <w:p w:rsidR="00A02B11" w:rsidRPr="00A02B11" w:rsidRDefault="00A02B11" w:rsidP="00A02B11">
            <w:pPr>
              <w:tabs>
                <w:tab w:val="left" w:pos="237"/>
              </w:tabs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состав функциональных и обеспечивающих подсистем; в общих чертах методы научного исследования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З1</w:t>
            </w:r>
          </w:p>
        </w:tc>
      </w:tr>
      <w:tr w:rsidR="00A02B11" w:rsidRPr="00A02B11" w:rsidTr="002D163A">
        <w:trPr>
          <w:jc w:val="center"/>
        </w:trPr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2B11" w:rsidRPr="00A02B11" w:rsidRDefault="00A02B11" w:rsidP="00A02B11">
            <w:pPr>
              <w:suppressAutoHyphens/>
              <w:spacing w:line="276" w:lineRule="auto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2B11" w:rsidRPr="00A02B11" w:rsidRDefault="00A02B11" w:rsidP="00A02B11">
            <w:pPr>
              <w:tabs>
                <w:tab w:val="left" w:pos="237"/>
              </w:tabs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Умеет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применять методы и средства нормирования информатики;</w:t>
            </w:r>
          </w:p>
          <w:p w:rsidR="00A02B11" w:rsidRPr="00A02B11" w:rsidRDefault="00A02B11" w:rsidP="00A02B11">
            <w:pPr>
              <w:tabs>
                <w:tab w:val="left" w:pos="237"/>
              </w:tabs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работать с современными системами программирования.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У1</w:t>
            </w:r>
          </w:p>
        </w:tc>
      </w:tr>
      <w:tr w:rsidR="00A02B11" w:rsidRPr="00A02B11" w:rsidTr="002D163A">
        <w:trPr>
          <w:jc w:val="center"/>
        </w:trPr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2B11" w:rsidRPr="00A02B11" w:rsidRDefault="00A02B11" w:rsidP="00A02B11">
            <w:pPr>
              <w:suppressAutoHyphens/>
              <w:spacing w:line="276" w:lineRule="auto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2B11" w:rsidRPr="00A02B11" w:rsidRDefault="00A02B11" w:rsidP="00A02B11">
            <w:pPr>
              <w:tabs>
                <w:tab w:val="left" w:pos="237"/>
              </w:tabs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Имеет навыки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использования математических методов, физических законов и вычислительной техники для решения практических задач;</w:t>
            </w:r>
          </w:p>
          <w:p w:rsidR="00A02B11" w:rsidRPr="00A02B11" w:rsidRDefault="00A02B11" w:rsidP="00A02B11">
            <w:pPr>
              <w:tabs>
                <w:tab w:val="left" w:pos="237"/>
              </w:tabs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применения на практике методов и средств информатики.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Н1</w:t>
            </w:r>
          </w:p>
        </w:tc>
      </w:tr>
      <w:tr w:rsidR="00A02B11" w:rsidRPr="00A02B11" w:rsidTr="002D163A">
        <w:trPr>
          <w:jc w:val="center"/>
        </w:trPr>
        <w:tc>
          <w:tcPr>
            <w:tcW w:w="0" w:type="auto"/>
            <w:vMerge w:val="restart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Наличие навыков работы с компьютером как средством управления информацией</w:t>
            </w:r>
          </w:p>
        </w:tc>
        <w:tc>
          <w:tcPr>
            <w:tcW w:w="0" w:type="auto"/>
            <w:vMerge w:val="restart"/>
          </w:tcPr>
          <w:p w:rsidR="00A02B11" w:rsidRPr="00A02B11" w:rsidRDefault="00A02B11" w:rsidP="00A02B11">
            <w:pPr>
              <w:suppressAutoHyphens/>
              <w:spacing w:line="276" w:lineRule="auto"/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ОК-12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tabs>
                <w:tab w:val="left" w:pos="237"/>
              </w:tabs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>Знает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 xml:space="preserve"> методы и средства управления информацией; языки процедурного и объектно-ориентированного программирования. 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З2</w:t>
            </w:r>
          </w:p>
        </w:tc>
      </w:tr>
      <w:tr w:rsidR="00A02B11" w:rsidRPr="00A02B11" w:rsidTr="002D163A">
        <w:trPr>
          <w:trHeight w:val="305"/>
          <w:jc w:val="center"/>
        </w:trPr>
        <w:tc>
          <w:tcPr>
            <w:tcW w:w="0" w:type="auto"/>
            <w:vMerge/>
            <w:vAlign w:val="center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after="200" w:line="276" w:lineRule="auto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>Умеет</w:t>
            </w:r>
            <w:r w:rsidRPr="00A02B11">
              <w:rPr>
                <w:rFonts w:eastAsia="Times New Roman"/>
                <w:b/>
                <w:i/>
                <w:sz w:val="20"/>
                <w:szCs w:val="24"/>
                <w:lang w:eastAsia="ru-RU"/>
              </w:rPr>
              <w:t xml:space="preserve">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работать с современными системами программирования, включая объектно-ориентированные.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У2</w:t>
            </w:r>
          </w:p>
        </w:tc>
      </w:tr>
      <w:tr w:rsidR="00A02B11" w:rsidRPr="00A02B11" w:rsidTr="002D163A">
        <w:trPr>
          <w:trHeight w:val="330"/>
          <w:jc w:val="center"/>
        </w:trPr>
        <w:tc>
          <w:tcPr>
            <w:tcW w:w="0" w:type="auto"/>
            <w:vMerge/>
            <w:vAlign w:val="center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</w:tcPr>
          <w:p w:rsidR="00A02B11" w:rsidRPr="00A02B11" w:rsidRDefault="00A02B11" w:rsidP="00A02B11">
            <w:pPr>
              <w:suppressAutoHyphens/>
              <w:spacing w:after="200" w:line="276" w:lineRule="auto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>Имеет навыки</w:t>
            </w:r>
            <w:r w:rsidRPr="00A02B11">
              <w:rPr>
                <w:rFonts w:eastAsia="Times New Roman"/>
                <w:b/>
                <w:i/>
                <w:sz w:val="20"/>
                <w:szCs w:val="24"/>
                <w:lang w:eastAsia="ru-RU"/>
              </w:rPr>
              <w:t xml:space="preserve">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 xml:space="preserve">разработки и отладки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программ не менее чем на одном из алгоритмических процедурных языков программирования высокого уровня.</w:t>
            </w:r>
          </w:p>
        </w:tc>
        <w:tc>
          <w:tcPr>
            <w:tcW w:w="0" w:type="auto"/>
            <w:tcBorders>
              <w:bottom w:val="single" w:sz="4" w:space="0" w:color="00000A"/>
            </w:tcBorders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lastRenderedPageBreak/>
              <w:t>Н2</w:t>
            </w:r>
          </w:p>
        </w:tc>
      </w:tr>
      <w:tr w:rsidR="00A02B11" w:rsidRPr="00A02B11" w:rsidTr="002D163A">
        <w:trPr>
          <w:jc w:val="center"/>
        </w:trPr>
        <w:tc>
          <w:tcPr>
            <w:tcW w:w="0" w:type="auto"/>
            <w:vMerge w:val="restart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lang w:eastAsia="ru-RU"/>
              </w:rPr>
              <w:lastRenderedPageBreak/>
              <w:t>Способность осваивать методики использования программных средств  для решения практических задач, в том числе в глобальных компьютерных сетях</w:t>
            </w:r>
          </w:p>
        </w:tc>
        <w:tc>
          <w:tcPr>
            <w:tcW w:w="0" w:type="auto"/>
            <w:vMerge w:val="restart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ПК-2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Знает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классификацию видов программных средств, для использования в научных исследованиях, проектно-конструкторской деятельности, управлении технологическими, экономическими, социальными системами и в гуманитарных областях деятельности человека; общие принципы работы программных средств под управлением современных операционных систем.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З3</w:t>
            </w:r>
          </w:p>
        </w:tc>
      </w:tr>
      <w:tr w:rsidR="00A02B11" w:rsidRPr="00A02B11" w:rsidTr="002D163A">
        <w:trPr>
          <w:trHeight w:val="293"/>
          <w:jc w:val="center"/>
        </w:trPr>
        <w:tc>
          <w:tcPr>
            <w:tcW w:w="0" w:type="auto"/>
            <w:vMerge/>
            <w:vAlign w:val="center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A"/>
            </w:tcBorders>
            <w:vAlign w:val="center"/>
          </w:tcPr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>Умеет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 xml:space="preserve"> выбирать и применять программные средства для эффективного решения практических задач; использовать и самостоятельно осваивать новые программные средства.</w:t>
            </w:r>
          </w:p>
        </w:tc>
        <w:tc>
          <w:tcPr>
            <w:tcW w:w="0" w:type="auto"/>
            <w:tcBorders>
              <w:bottom w:val="single" w:sz="4" w:space="0" w:color="00000A"/>
            </w:tcBorders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У3</w:t>
            </w:r>
          </w:p>
        </w:tc>
      </w:tr>
      <w:tr w:rsidR="00A02B11" w:rsidRPr="00A02B11" w:rsidTr="002D163A">
        <w:trPr>
          <w:trHeight w:val="1317"/>
          <w:jc w:val="center"/>
        </w:trPr>
        <w:tc>
          <w:tcPr>
            <w:tcW w:w="0" w:type="auto"/>
            <w:vMerge/>
            <w:vAlign w:val="center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</w:tcPr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Имеет навыки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работы с современными системами программирования, включая объектно-ориентированные; а также</w:t>
            </w:r>
          </w:p>
          <w:p w:rsidR="00A02B11" w:rsidRPr="00A02B11" w:rsidRDefault="00A02B11" w:rsidP="00A02B11">
            <w:pPr>
              <w:suppressAutoHyphens/>
              <w:spacing w:line="276" w:lineRule="auto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с типовыми и специализированными программными продуктами.</w:t>
            </w:r>
          </w:p>
        </w:tc>
        <w:tc>
          <w:tcPr>
            <w:tcW w:w="0" w:type="auto"/>
            <w:tcBorders>
              <w:top w:val="single" w:sz="4" w:space="0" w:color="00000A"/>
              <w:bottom w:val="single" w:sz="4" w:space="0" w:color="00000A"/>
            </w:tcBorders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Н3</w:t>
            </w:r>
          </w:p>
        </w:tc>
      </w:tr>
      <w:tr w:rsidR="00A02B11" w:rsidRPr="00A02B11" w:rsidTr="002D163A">
        <w:trPr>
          <w:trHeight w:val="735"/>
          <w:jc w:val="center"/>
        </w:trPr>
        <w:tc>
          <w:tcPr>
            <w:tcW w:w="0" w:type="auto"/>
            <w:vMerge w:val="restart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 xml:space="preserve">Умение разрабатывать модели компонентов информационных систем, включая модели баз данных </w:t>
            </w:r>
          </w:p>
        </w:tc>
        <w:tc>
          <w:tcPr>
            <w:tcW w:w="0" w:type="auto"/>
            <w:vMerge w:val="restart"/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ПК-4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>Знает</w:t>
            </w:r>
            <w:r w:rsidRPr="00A02B11">
              <w:rPr>
                <w:rFonts w:eastAsia="Times New Roman"/>
                <w:spacing w:val="-3"/>
                <w:sz w:val="20"/>
                <w:szCs w:val="24"/>
                <w:lang w:eastAsia="ru-RU"/>
              </w:rPr>
              <w:t xml:space="preserve">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дифференцированные подходы и методы анализа, описания и моделирования компонентов информационных систем; соотносить способы описания и оптимизации процессов обработки информации;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З4</w:t>
            </w:r>
          </w:p>
        </w:tc>
      </w:tr>
      <w:tr w:rsidR="00A02B11" w:rsidRPr="00A02B11" w:rsidTr="002D163A">
        <w:trPr>
          <w:trHeight w:val="735"/>
          <w:jc w:val="center"/>
        </w:trPr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Умеет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соотносить способы описания и оптимизации процессов обработки информации;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У4</w:t>
            </w:r>
          </w:p>
        </w:tc>
      </w:tr>
      <w:tr w:rsidR="00A02B11" w:rsidRPr="00A02B11" w:rsidTr="002D163A">
        <w:trPr>
          <w:trHeight w:val="735"/>
          <w:jc w:val="center"/>
        </w:trPr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rPr>
                <w:rFonts w:eastAsia="Times New Roman"/>
                <w:b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Имеет навыки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использования методов и средств обеспечения информационной безопасности компьютерных систем.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Н4</w:t>
            </w:r>
          </w:p>
        </w:tc>
      </w:tr>
      <w:tr w:rsidR="00A02B11" w:rsidRPr="00A02B11" w:rsidTr="002D163A">
        <w:trPr>
          <w:trHeight w:val="735"/>
          <w:jc w:val="center"/>
        </w:trPr>
        <w:tc>
          <w:tcPr>
            <w:tcW w:w="0" w:type="auto"/>
            <w:vMerge w:val="restart"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 xml:space="preserve">Умение разрабатывать компоненты программных комплексов и баз данных, использовать современные инструментальные средства и технологии программирования </w:t>
            </w:r>
          </w:p>
        </w:tc>
        <w:tc>
          <w:tcPr>
            <w:tcW w:w="0" w:type="auto"/>
            <w:vMerge w:val="restart"/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ПК-5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Знает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технологию разработки алгоритмов и программ, методы отладки и решения задач на ЭВМ в различных режимах;</w:t>
            </w:r>
          </w:p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основы системного программирования;</w:t>
            </w:r>
          </w:p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принципы построения современных операционных систем и особенности их применения; теоретические основы архитектурной и системотехнической организации вычислительных сетей, построения сетевых протоколов.</w:t>
            </w: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З5</w:t>
            </w:r>
          </w:p>
        </w:tc>
      </w:tr>
      <w:tr w:rsidR="00A02B11" w:rsidRPr="00A02B11" w:rsidTr="002D163A">
        <w:trPr>
          <w:trHeight w:val="735"/>
          <w:jc w:val="center"/>
        </w:trPr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Умеет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использовать методы и средства обеспечения информационной безопасности компьютерных систем;</w:t>
            </w:r>
          </w:p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выбирать и комплектовать программно-аппаратные средства в создаваемых вычислительных и информационных системах и сетевых структурах;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У5</w:t>
            </w:r>
          </w:p>
        </w:tc>
      </w:tr>
      <w:tr w:rsidR="00A02B11" w:rsidRPr="00A02B11" w:rsidTr="002D163A">
        <w:trPr>
          <w:trHeight w:val="735"/>
          <w:jc w:val="center"/>
        </w:trPr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02B11" w:rsidRPr="00A02B11" w:rsidRDefault="00A02B11" w:rsidP="00A02B11">
            <w:pPr>
              <w:ind w:firstLine="0"/>
              <w:jc w:val="left"/>
              <w:rPr>
                <w:rFonts w:eastAsia="Times New Roman"/>
                <w:sz w:val="20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</w:tcBorders>
          </w:tcPr>
          <w:p w:rsidR="00A02B11" w:rsidRPr="00A02B11" w:rsidRDefault="00A02B11" w:rsidP="00A02B11">
            <w:pPr>
              <w:tabs>
                <w:tab w:val="left" w:pos="237"/>
              </w:tabs>
              <w:overflowPunct w:val="0"/>
              <w:ind w:firstLine="0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b/>
                <w:sz w:val="20"/>
                <w:szCs w:val="24"/>
                <w:lang w:eastAsia="ru-RU"/>
              </w:rPr>
              <w:t xml:space="preserve">Имеет навыки </w:t>
            </w: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работы с различными операционными системами;</w:t>
            </w:r>
          </w:p>
        </w:tc>
        <w:tc>
          <w:tcPr>
            <w:tcW w:w="0" w:type="auto"/>
          </w:tcPr>
          <w:p w:rsidR="00A02B11" w:rsidRPr="00A02B11" w:rsidRDefault="00A02B11" w:rsidP="00A02B11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4"/>
                <w:lang w:eastAsia="ru-RU"/>
              </w:rPr>
            </w:pPr>
            <w:r w:rsidRPr="00A02B11">
              <w:rPr>
                <w:rFonts w:eastAsia="Times New Roman"/>
                <w:sz w:val="20"/>
                <w:szCs w:val="24"/>
                <w:lang w:eastAsia="ru-RU"/>
              </w:rPr>
              <w:t>Н5</w:t>
            </w:r>
          </w:p>
        </w:tc>
      </w:tr>
    </w:tbl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C520E0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5"/>
        <w:gridCol w:w="498"/>
        <w:gridCol w:w="567"/>
        <w:gridCol w:w="425"/>
        <w:gridCol w:w="426"/>
        <w:gridCol w:w="482"/>
        <w:gridCol w:w="482"/>
        <w:gridCol w:w="482"/>
        <w:gridCol w:w="482"/>
        <w:gridCol w:w="482"/>
        <w:gridCol w:w="482"/>
        <w:gridCol w:w="482"/>
      </w:tblGrid>
      <w:tr w:rsidR="00A02B11" w:rsidRPr="00A02B11" w:rsidTr="002D163A">
        <w:trPr>
          <w:trHeight w:val="270"/>
          <w:jc w:val="center"/>
        </w:trPr>
        <w:tc>
          <w:tcPr>
            <w:tcW w:w="1373" w:type="dxa"/>
            <w:vMerge w:val="restart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Код компетенции</w:t>
            </w:r>
          </w:p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по ФГОС</w:t>
            </w:r>
          </w:p>
        </w:tc>
        <w:tc>
          <w:tcPr>
            <w:tcW w:w="5290" w:type="dxa"/>
            <w:gridSpan w:val="11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A02B11">
              <w:rPr>
                <w:rFonts w:eastAsia="Times New Roman"/>
                <w:iCs/>
                <w:szCs w:val="24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A02B11" w:rsidRPr="00A02B11" w:rsidTr="002D163A">
        <w:trPr>
          <w:trHeight w:val="234"/>
          <w:jc w:val="center"/>
        </w:trPr>
        <w:tc>
          <w:tcPr>
            <w:tcW w:w="1373" w:type="dxa"/>
            <w:vMerge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425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482" w:type="dxa"/>
            <w:tcMar>
              <w:left w:w="2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8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9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10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11</w:t>
            </w:r>
          </w:p>
        </w:tc>
      </w:tr>
      <w:tr w:rsidR="00A02B11" w:rsidRPr="00A02B11" w:rsidTr="002D163A">
        <w:trPr>
          <w:trHeight w:val="234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ОК-10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  <w:tcMar>
              <w:left w:w="2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2B11" w:rsidRPr="00A02B11" w:rsidTr="002D163A">
        <w:trPr>
          <w:trHeight w:val="234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ОК-12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  <w:tcMar>
              <w:left w:w="2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2B11" w:rsidRPr="00A02B11" w:rsidTr="002D163A">
        <w:trPr>
          <w:trHeight w:val="234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  <w:tcMar>
              <w:left w:w="2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  <w:tr w:rsidR="00A02B11" w:rsidRPr="00A02B11" w:rsidTr="002D163A">
        <w:trPr>
          <w:trHeight w:val="234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ПК-4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  <w:tcMar>
              <w:left w:w="2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2B11" w:rsidRPr="00A02B11" w:rsidTr="002D163A">
        <w:trPr>
          <w:trHeight w:val="288"/>
          <w:jc w:val="center"/>
        </w:trPr>
        <w:tc>
          <w:tcPr>
            <w:tcW w:w="1373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ПК-5</w:t>
            </w:r>
          </w:p>
        </w:tc>
        <w:tc>
          <w:tcPr>
            <w:tcW w:w="498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shd w:val="clear" w:color="auto" w:fill="FFFFFF"/>
            <w:tcMar>
              <w:lef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  <w:tcMar>
              <w:left w:w="2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8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C520E0">
      <w:pPr>
        <w:pStyle w:val="a4"/>
        <w:numPr>
          <w:ilvl w:val="1"/>
          <w:numId w:val="7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C520E0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00"/>
        <w:gridCol w:w="1338"/>
        <w:gridCol w:w="1201"/>
        <w:gridCol w:w="1728"/>
        <w:gridCol w:w="1432"/>
        <w:gridCol w:w="1432"/>
      </w:tblGrid>
      <w:tr w:rsidR="00A02B11" w:rsidRPr="00A02B11" w:rsidTr="002D163A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  <w:textDirection w:val="btLr"/>
            <w:vAlign w:val="center"/>
          </w:tcPr>
          <w:p w:rsidR="00A02B11" w:rsidRPr="00A02B11" w:rsidRDefault="00A02B11" w:rsidP="00A02B11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38" w:type="dxa"/>
            <w:vMerge w:val="restart"/>
            <w:tcMar>
              <w:left w:w="10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4361" w:type="dxa"/>
            <w:gridSpan w:val="3"/>
            <w:tcMar>
              <w:left w:w="108" w:type="dxa"/>
            </w:tcMar>
          </w:tcPr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1432" w:type="dxa"/>
            <w:vMerge w:val="restart"/>
            <w:tcMar>
              <w:left w:w="108" w:type="dxa"/>
            </w:tcMar>
            <w:textDirection w:val="btLr"/>
            <w:vAlign w:val="center"/>
          </w:tcPr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  <w:textDirection w:val="btLr"/>
            <w:vAlign w:val="center"/>
          </w:tcPr>
          <w:p w:rsidR="00A02B11" w:rsidRPr="00A02B11" w:rsidRDefault="00A02B11" w:rsidP="00A02B11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Mar>
              <w:left w:w="10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3160" w:type="dxa"/>
            <w:gridSpan w:val="2"/>
            <w:tcMar>
              <w:left w:w="10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Промежуточная</w:t>
            </w:r>
          </w:p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аттестация</w:t>
            </w:r>
          </w:p>
        </w:tc>
        <w:tc>
          <w:tcPr>
            <w:tcW w:w="1432" w:type="dxa"/>
            <w:vMerge/>
            <w:tcMar>
              <w:left w:w="108" w:type="dxa"/>
            </w:tcMar>
            <w:textDirection w:val="btLr"/>
            <w:vAlign w:val="center"/>
          </w:tcPr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2B11" w:rsidRPr="00A02B11" w:rsidTr="002D163A">
        <w:trPr>
          <w:cantSplit/>
          <w:trHeight w:hRule="exact" w:val="1709"/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1" w:type="dxa"/>
            <w:tcMar>
              <w:left w:w="108" w:type="dxa"/>
            </w:tcMar>
            <w:textDirection w:val="btLr"/>
            <w:vAlign w:val="center"/>
          </w:tcPr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Контрольная работа(тест)</w:t>
            </w:r>
          </w:p>
        </w:tc>
        <w:tc>
          <w:tcPr>
            <w:tcW w:w="1728" w:type="dxa"/>
            <w:tcMar>
              <w:left w:w="108" w:type="dxa"/>
            </w:tcMar>
            <w:textDirection w:val="btLr"/>
            <w:vAlign w:val="center"/>
          </w:tcPr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Зачет</w:t>
            </w:r>
          </w:p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2" w:type="dxa"/>
            <w:textDirection w:val="btLr"/>
          </w:tcPr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A02B11" w:rsidRPr="00A02B11" w:rsidRDefault="00A02B11" w:rsidP="00A02B11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Cs w:val="24"/>
                <w:lang w:eastAsia="ru-RU"/>
              </w:rPr>
              <w:t>Экзамен</w:t>
            </w:r>
          </w:p>
          <w:p w:rsidR="00A02B11" w:rsidRPr="00A02B11" w:rsidRDefault="00A02B11" w:rsidP="00A02B11">
            <w:pPr>
              <w:ind w:left="113" w:right="113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01" w:type="dxa"/>
            <w:tcMar>
              <w:left w:w="10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728" w:type="dxa"/>
            <w:tcMar>
              <w:left w:w="10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ОК - 10</w:t>
            </w: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ОК - 11</w:t>
            </w: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ОК - 12</w:t>
            </w: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 w:val="restart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ОК - 13</w:t>
            </w: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З4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У4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2D163A">
        <w:trPr>
          <w:jc w:val="center"/>
        </w:trPr>
        <w:tc>
          <w:tcPr>
            <w:tcW w:w="1000" w:type="dxa"/>
            <w:vMerge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02B11">
              <w:rPr>
                <w:rFonts w:eastAsia="Times New Roman"/>
                <w:sz w:val="22"/>
                <w:szCs w:val="24"/>
                <w:lang w:eastAsia="ru-RU"/>
              </w:rPr>
              <w:t>Н4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A02B11" w:rsidRPr="00A02B11" w:rsidTr="00D976A0">
        <w:trPr>
          <w:jc w:val="center"/>
        </w:trPr>
        <w:tc>
          <w:tcPr>
            <w:tcW w:w="2338" w:type="dxa"/>
            <w:gridSpan w:val="2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ИТОГО</w:t>
            </w:r>
          </w:p>
        </w:tc>
        <w:tc>
          <w:tcPr>
            <w:tcW w:w="1201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</w:tcPr>
          <w:p w:rsidR="00A02B11" w:rsidRPr="00A02B11" w:rsidRDefault="00A02B11" w:rsidP="00A02B11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Mar>
              <w:left w:w="108" w:type="dxa"/>
            </w:tcMar>
          </w:tcPr>
          <w:p w:rsidR="00A02B11" w:rsidRPr="00A02B11" w:rsidRDefault="00A02B11" w:rsidP="00A02B11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C520E0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lastRenderedPageBreak/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985"/>
        <w:gridCol w:w="1984"/>
        <w:gridCol w:w="2127"/>
        <w:gridCol w:w="2295"/>
      </w:tblGrid>
      <w:tr w:rsidR="00A02B11" w:rsidRPr="00A02B11" w:rsidTr="002D163A">
        <w:tc>
          <w:tcPr>
            <w:tcW w:w="102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Код показателя </w:t>
            </w:r>
            <w:proofErr w:type="spellStart"/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оценива-ния</w:t>
            </w:r>
            <w:proofErr w:type="spellEnd"/>
          </w:p>
        </w:tc>
        <w:tc>
          <w:tcPr>
            <w:tcW w:w="8391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A02B11" w:rsidRPr="00A02B11" w:rsidTr="002D163A">
        <w:trPr>
          <w:trHeight w:val="331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неудовлетв</w:t>
            </w:r>
            <w:proofErr w:type="spellEnd"/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A02B11" w:rsidRPr="00A02B11" w:rsidTr="002D163A">
        <w:trPr>
          <w:trHeight w:val="330"/>
        </w:trPr>
        <w:tc>
          <w:tcPr>
            <w:tcW w:w="102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(</w:t>
            </w:r>
            <w:proofErr w:type="spellStart"/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удовлетвор</w:t>
            </w:r>
            <w:proofErr w:type="spellEnd"/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.)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Н1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технологиями,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части современной информатики, с акцентом на направления, связанные с высокопроизводительными вычислительными системами, сетевыми технологиями,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 в части современной информатики, с акцентом на направления, связанные с высокопроизводительными вычислительными системами, сетевыми технологиями, но свободно оперирует объемом необходимых знаний в собственном научном исследовании.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твердо знает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технологиями,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части современной информатики, с акцентом на направления, связанные с высокопроизводительными вычислительными системами, сетевыми технологиями,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 в части современной информатики, с акцентом на направления, связанные с высокопроизводительными вычислительными системами, сетевыми технологиями, но свободно оперирует объемом необходимых знаний в собственном научном исследовании.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знает значительной части программного материала в части современной информатики, с акцентом на направления,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связанные с высокопроизводительными вычислительными системами, сетевыми технологиями.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ными вычислительными системами, сетевыми технологиями.,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твердо знает материал в части современной информатики, с акцентом на направления, связанные с высокопроизводительными вычислительными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 xml:space="preserve">Обучающийся глубоко и прочно усвоил программный материал в части современной информатики, с акцентом на направления, связанные с высокопроизводительными вычислительными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У3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правильно применяет теоретические положения при решении практических вопросов и задач.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технологиями,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но не усвоил его деталей, испытывает затруднения в применении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имеет прочные навыки исследовательской работы в области части современной информатики, с акцентом на направления, связанные с высокопроизводительными вычислительными системами, сетевыми технологиями,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 в части современной информатики, с акцентом на направления, связанные с высокопроизводительными вычислительными системами, сетевыми технологиями, но свободно оперирует объемом необходимых знаний в собственном научном исследовании.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З4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spacing w:after="200" w:line="276" w:lineRule="auto"/>
              <w:ind w:firstLine="63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 Допускает существенные ошибки. Не ориентируется в материале, который непосредственно касается его научного исследования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материала. Не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 Грамотно и по существу излагает его, не допуская существенных неточностей в ответе на вопрос, Уверенно ориентируется в материале, который непосредственно касается его научного исследования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У4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неуверенно, с большими затруднениями выполняет практические работы, необходимые практические компетенции не сформированы,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технологиями.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,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 но не усвоил его деталей, испытывает затруднения в применении теоретических положений на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практике при ответе на практические вопросы экзаменатора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Обучающийся правильно применяет теоретические положения при решении практических вопросов и задач.</w:t>
            </w:r>
          </w:p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Умеет применить теоретические знания в собственном научном исследовании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знаний. Умеет анализировать полученные результаты; проявляет самостоятельность при выполнении практических заданий.</w:t>
            </w:r>
          </w:p>
        </w:tc>
      </w:tr>
      <w:tr w:rsidR="00A02B11" w:rsidRPr="00A02B11" w:rsidTr="002D163A">
        <w:tc>
          <w:tcPr>
            <w:tcW w:w="102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lastRenderedPageBreak/>
              <w:t>Н4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показывает практических навыков в выполнении практических заданий, требуемых составом компетенций. Не может сформулировать основные цели и задачи научного исследования.</w:t>
            </w:r>
          </w:p>
        </w:tc>
        <w:tc>
          <w:tcPr>
            <w:tcW w:w="198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 в части современной информатики, с акцентом на направления, связанные с высокопроизводительными вычислительными системами, сетевыми технологиями,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но не усвоил его деталей, испытывает затруднения в применении теоретических положений на практике, при ответе на практические вопросы экзаменатора. Имеет не достаточно твердые навыки при решении задач научного исследования.</w:t>
            </w:r>
          </w:p>
        </w:tc>
        <w:tc>
          <w:tcPr>
            <w:tcW w:w="21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прочные навыки исследовательской работы в области части современной информатики, с акцентом на направления, связанные с высокопроизводительными вычислительными системами, сетевыми технологиями, для чего уверенно применяет теоретические знания.</w:t>
            </w:r>
          </w:p>
        </w:tc>
        <w:tc>
          <w:tcPr>
            <w:tcW w:w="229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только имеет прочные навыки исследовательской работы в части современной информатики, с акцентом на направления, связанные с высокопроизводительными вычислительными системами, сетевыми технологиями, но свободно оперирует объемом необходимых знаний в собственном научном исследовании.</w:t>
            </w:r>
          </w:p>
        </w:tc>
      </w:tr>
    </w:tbl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02B11" w:rsidRDefault="00A02B11" w:rsidP="00A02B11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02B11">
        <w:rPr>
          <w:rFonts w:eastAsia="Times New Roman"/>
          <w:bCs/>
          <w:i/>
          <w:szCs w:val="24"/>
          <w:lang w:eastAsia="ru-RU"/>
        </w:rPr>
        <w:t>в форме Зачета</w:t>
      </w:r>
    </w:p>
    <w:p w:rsidR="00A02B11" w:rsidRPr="00900228" w:rsidRDefault="00A02B11" w:rsidP="00A02B11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A02B11" w:rsidRPr="00900228" w:rsidRDefault="00A02B11" w:rsidP="00A02B11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A02B11" w:rsidRPr="00900228" w:rsidRDefault="00A02B11" w:rsidP="00A02B11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02B11" w:rsidRPr="00900228" w:rsidRDefault="00A02B11" w:rsidP="00A02B11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A02B11" w:rsidRPr="00900228" w:rsidRDefault="00A02B11" w:rsidP="00A02B11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02B11" w:rsidRPr="00A02B11" w:rsidRDefault="00A02B11" w:rsidP="00A02B11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02B11" w:rsidRPr="00A02B11" w:rsidRDefault="00A02B11" w:rsidP="00A02B11">
      <w:pPr>
        <w:ind w:left="928" w:firstLine="0"/>
        <w:contextualSpacing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5"/>
        <w:gridCol w:w="3961"/>
        <w:gridCol w:w="4066"/>
      </w:tblGrid>
      <w:tr w:rsidR="00A02B11" w:rsidRPr="00A02B11" w:rsidTr="002D163A">
        <w:trPr>
          <w:jc w:val="center"/>
        </w:trPr>
        <w:tc>
          <w:tcPr>
            <w:tcW w:w="736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Код показателя оценивания</w:t>
            </w:r>
          </w:p>
        </w:tc>
        <w:tc>
          <w:tcPr>
            <w:tcW w:w="4264" w:type="pct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Оценка</w:t>
            </w:r>
          </w:p>
        </w:tc>
      </w:tr>
      <w:tr w:rsidR="00A02B11" w:rsidRPr="00A02B11" w:rsidTr="002D163A">
        <w:trPr>
          <w:jc w:val="center"/>
        </w:trPr>
        <w:tc>
          <w:tcPr>
            <w:tcW w:w="736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Не зачтено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Зачтено</w:t>
            </w:r>
          </w:p>
        </w:tc>
      </w:tr>
      <w:tr w:rsidR="00A02B11" w:rsidRPr="00A02B11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З1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A02B11" w:rsidRPr="00A02B11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У1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A02B11" w:rsidRPr="00A02B11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lastRenderedPageBreak/>
              <w:t>Н1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навыков, необходимых при 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выражения своих мыслей и мнения в межличностном и деловом общении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работы в 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выражения своих мыслей и мнения в межличностном и деловом общении</w:t>
            </w:r>
          </w:p>
        </w:tc>
      </w:tr>
      <w:tr w:rsidR="00A02B11" w:rsidRPr="00A02B11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З2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spacing w:after="200" w:line="276" w:lineRule="auto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глубоко и прочно усвоил программный материал.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A02B11" w:rsidRPr="00A02B11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У2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bCs/>
                <w:iCs/>
                <w:sz w:val="20"/>
                <w:szCs w:val="20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A02B11" w:rsidRPr="00A02B11" w:rsidTr="002D163A">
        <w:trPr>
          <w:jc w:val="center"/>
        </w:trPr>
        <w:tc>
          <w:tcPr>
            <w:tcW w:w="73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02B11" w:rsidRPr="00A02B11" w:rsidRDefault="00A02B11" w:rsidP="00A02B11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02B11">
              <w:rPr>
                <w:rFonts w:eastAsia="Times New Roman"/>
                <w:bCs/>
                <w:iCs/>
                <w:sz w:val="22"/>
              </w:rPr>
              <w:t>Н2</w:t>
            </w:r>
          </w:p>
        </w:tc>
        <w:tc>
          <w:tcPr>
            <w:tcW w:w="2104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не показывает практических навыков, необходимых для 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</w:t>
            </w:r>
          </w:p>
        </w:tc>
        <w:tc>
          <w:tcPr>
            <w:tcW w:w="216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2B11" w:rsidRPr="00A02B11" w:rsidRDefault="00A02B11" w:rsidP="00A02B11">
            <w:pPr>
              <w:ind w:firstLine="0"/>
              <w:contextualSpacing/>
              <w:rPr>
                <w:rFonts w:eastAsia="Times New Roman"/>
                <w:sz w:val="20"/>
                <w:szCs w:val="20"/>
                <w:lang w:eastAsia="ru-RU"/>
              </w:rPr>
            </w:pPr>
            <w:r w:rsidRPr="00A02B11">
              <w:rPr>
                <w:rFonts w:eastAsia="Times New Roman"/>
                <w:bCs/>
                <w:iCs/>
                <w:sz w:val="20"/>
                <w:szCs w:val="20"/>
              </w:rPr>
              <w:t xml:space="preserve">Обучающийся имеет прочные навыки работы в </w:t>
            </w:r>
            <w:r w:rsidRPr="00A02B11">
              <w:rPr>
                <w:rFonts w:eastAsia="Times New Roman"/>
                <w:sz w:val="20"/>
                <w:szCs w:val="20"/>
                <w:lang w:eastAsia="ru-RU"/>
              </w:rPr>
              <w:t>применения различных методов развития и коррекции личностных качеств.</w:t>
            </w:r>
          </w:p>
        </w:tc>
      </w:tr>
    </w:tbl>
    <w:p w:rsidR="00A02B11" w:rsidRPr="00A02B11" w:rsidRDefault="00A02B11" w:rsidP="00A02B11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p w:rsidR="00A02B11" w:rsidRPr="00A37F77" w:rsidRDefault="00A02B11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C520E0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C520E0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02B11" w:rsidRPr="00A02B11" w:rsidRDefault="00A02B11" w:rsidP="00A02B11">
      <w:pPr>
        <w:ind w:firstLine="708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В течение всего обучения ведется оценка текущей активности обучающихся на основе:</w:t>
      </w:r>
    </w:p>
    <w:p w:rsidR="00A02B11" w:rsidRPr="00A02B11" w:rsidRDefault="00A02B11" w:rsidP="00A02B11">
      <w:pPr>
        <w:numPr>
          <w:ilvl w:val="0"/>
          <w:numId w:val="17"/>
        </w:numPr>
        <w:ind w:left="0"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Контроля посещения лекционных и практических занятий;</w:t>
      </w:r>
    </w:p>
    <w:p w:rsidR="00A02B11" w:rsidRPr="00A02B11" w:rsidRDefault="00A02B11" w:rsidP="00A02B11">
      <w:pPr>
        <w:numPr>
          <w:ilvl w:val="0"/>
          <w:numId w:val="17"/>
        </w:numPr>
        <w:ind w:left="0"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Проведения контрольных работ (тестирования)</w:t>
      </w:r>
    </w:p>
    <w:p w:rsidR="00A02B11" w:rsidRPr="00A02B11" w:rsidRDefault="00A02B11" w:rsidP="00A02B11">
      <w:pPr>
        <w:numPr>
          <w:ilvl w:val="0"/>
          <w:numId w:val="17"/>
        </w:numPr>
        <w:ind w:left="0"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Проявление творческого подхода к изучению материала – например, самостоятельный поиск источников, конструктивные предложения и др.;</w:t>
      </w:r>
    </w:p>
    <w:p w:rsidR="00A02B11" w:rsidRPr="00A02B11" w:rsidRDefault="00A02B11" w:rsidP="00A02B11">
      <w:pPr>
        <w:numPr>
          <w:ilvl w:val="0"/>
          <w:numId w:val="17"/>
        </w:numPr>
        <w:ind w:left="0"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Соблюдения графика выполнения учебных занятий (самостоятельной работы, практических занятий);</w:t>
      </w:r>
    </w:p>
    <w:p w:rsidR="00A02B11" w:rsidRPr="00A02B11" w:rsidRDefault="00A02B11" w:rsidP="00A02B11">
      <w:pPr>
        <w:ind w:firstLine="0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Самостоятельную работу по курсу можно разделить по следующим направлениям:</w:t>
      </w:r>
    </w:p>
    <w:p w:rsidR="00A02B11" w:rsidRPr="00A02B11" w:rsidRDefault="00A02B11" w:rsidP="00A02B11">
      <w:pPr>
        <w:numPr>
          <w:ilvl w:val="0"/>
          <w:numId w:val="18"/>
        </w:numPr>
        <w:ind w:left="0"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Изучение текущих и дополнительных теоретических вопросов;</w:t>
      </w:r>
    </w:p>
    <w:p w:rsidR="00A02B11" w:rsidRPr="00A02B11" w:rsidRDefault="00A02B11" w:rsidP="00A02B11">
      <w:pPr>
        <w:numPr>
          <w:ilvl w:val="0"/>
          <w:numId w:val="18"/>
        </w:numPr>
        <w:ind w:left="0"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Совершенствование навыков по решению практических ситуаций на основе методов проблемного обучения;</w:t>
      </w:r>
    </w:p>
    <w:p w:rsidR="00A02B11" w:rsidRPr="00A02B11" w:rsidRDefault="00A02B11" w:rsidP="00A02B11">
      <w:pPr>
        <w:jc w:val="left"/>
        <w:rPr>
          <w:rFonts w:eastAsia="Times New Roman"/>
          <w:bCs/>
          <w:iCs/>
          <w:szCs w:val="24"/>
        </w:rPr>
      </w:pPr>
    </w:p>
    <w:p w:rsidR="00A02B11" w:rsidRPr="00A02B11" w:rsidRDefault="00A02B11" w:rsidP="00A02B11">
      <w:pPr>
        <w:shd w:val="clear" w:color="auto" w:fill="FFFFFF"/>
        <w:ind w:right="106" w:firstLine="706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bCs/>
          <w:iCs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A02B11">
        <w:rPr>
          <w:rFonts w:eastAsia="Times New Roman"/>
          <w:bCs/>
          <w:iCs/>
          <w:szCs w:val="24"/>
          <w:lang w:eastAsia="ru-RU"/>
        </w:rPr>
        <w:t>Текущий контроль основан на учете выполнения аудиторных практических работ.</w:t>
      </w:r>
      <w:r w:rsidRPr="00A02B11">
        <w:rPr>
          <w:rFonts w:eastAsia="Times New Roman"/>
          <w:bCs/>
          <w:iCs/>
          <w:color w:val="FF0000"/>
          <w:szCs w:val="24"/>
          <w:lang w:eastAsia="ru-RU"/>
        </w:rPr>
        <w:t xml:space="preserve">  </w:t>
      </w:r>
      <w:r w:rsidRPr="00A02B11">
        <w:rPr>
          <w:rFonts w:eastAsia="Times New Roman"/>
          <w:szCs w:val="24"/>
          <w:lang w:eastAsia="ru-RU"/>
        </w:rPr>
        <w:t>Контроль полученных знаний выполняется после завершения лекционного курса. Из нижеперечисленных вопросов формируются тесты, ответ на которые служит основанием для получения зачета по дисциплине. Количество вопросов в тесте равно 60.</w:t>
      </w:r>
    </w:p>
    <w:p w:rsidR="00A02B11" w:rsidRPr="00A02B11" w:rsidRDefault="00A02B11" w:rsidP="00A02B11">
      <w:pPr>
        <w:shd w:val="clear" w:color="auto" w:fill="FFFFFF"/>
        <w:ind w:right="106" w:firstLine="706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hd w:val="clear" w:color="auto" w:fill="FFFFFF"/>
        <w:ind w:left="720" w:firstLine="0"/>
        <w:jc w:val="left"/>
        <w:rPr>
          <w:rFonts w:eastAsia="Times New Roman"/>
          <w:i/>
          <w:szCs w:val="24"/>
          <w:lang w:eastAsia="ru-RU"/>
        </w:rPr>
      </w:pPr>
      <w:r w:rsidRPr="00A02B11">
        <w:rPr>
          <w:rFonts w:eastAsia="Times New Roman"/>
          <w:i/>
          <w:szCs w:val="24"/>
          <w:lang w:eastAsia="ru-RU"/>
        </w:rPr>
        <w:t>Примерные вопросы тестов текущего контроля.</w:t>
      </w:r>
    </w:p>
    <w:p w:rsidR="00A02B11" w:rsidRPr="00A02B11" w:rsidRDefault="00A02B11" w:rsidP="00A02B11">
      <w:pPr>
        <w:shd w:val="clear" w:color="auto" w:fill="FFFFFF"/>
        <w:ind w:left="720" w:firstLine="0"/>
        <w:jc w:val="left"/>
        <w:rPr>
          <w:rFonts w:eastAsia="Times New Roman"/>
          <w:i/>
          <w:szCs w:val="24"/>
          <w:lang w:eastAsia="ru-RU"/>
        </w:rPr>
      </w:pPr>
    </w:p>
    <w:p w:rsidR="00A02B11" w:rsidRPr="00A02B11" w:rsidRDefault="00A02B11" w:rsidP="00A02B11">
      <w:pPr>
        <w:ind w:left="720" w:firstLine="0"/>
        <w:jc w:val="left"/>
        <w:outlineLvl w:val="0"/>
        <w:rPr>
          <w:rFonts w:eastAsia="Times New Roman"/>
          <w:b/>
          <w:szCs w:val="24"/>
        </w:rPr>
      </w:pPr>
      <w:r w:rsidRPr="00A02B11">
        <w:rPr>
          <w:rFonts w:eastAsia="Times New Roman"/>
          <w:b/>
          <w:szCs w:val="24"/>
        </w:rPr>
        <w:lastRenderedPageBreak/>
        <w:t>Раздел (тема) дисциплины:</w:t>
      </w:r>
      <w:r w:rsidRPr="00A02B11">
        <w:rPr>
          <w:rFonts w:eastAsia="Times New Roman"/>
          <w:szCs w:val="24"/>
          <w:lang w:eastAsia="ru-RU"/>
        </w:rPr>
        <w:t xml:space="preserve"> </w:t>
      </w:r>
      <w:r w:rsidRPr="00A02B11">
        <w:rPr>
          <w:rFonts w:eastAsia="Times New Roman"/>
          <w:b/>
          <w:szCs w:val="24"/>
          <w:lang w:eastAsia="ru-RU"/>
        </w:rPr>
        <w:t>Информация и сообщения</w:t>
      </w:r>
    </w:p>
    <w:p w:rsidR="00A02B11" w:rsidRPr="00A02B11" w:rsidRDefault="00A02B11" w:rsidP="00A02B11">
      <w:pPr>
        <w:keepNext/>
        <w:keepLines/>
        <w:spacing w:before="240"/>
        <w:ind w:firstLine="0"/>
        <w:jc w:val="left"/>
        <w:outlineLvl w:val="0"/>
        <w:rPr>
          <w:rFonts w:eastAsia="Times New Roman"/>
          <w:szCs w:val="32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Название теста:</w:t>
      </w:r>
      <w:r w:rsidRPr="00A02B11">
        <w:rPr>
          <w:rFonts w:eastAsia="Times New Roman"/>
          <w:szCs w:val="32"/>
          <w:lang w:eastAsia="ru-RU"/>
        </w:rPr>
        <w:t xml:space="preserve"> Кодирование данных в ЭВМ</w:t>
      </w:r>
    </w:p>
    <w:p w:rsidR="00A02B11" w:rsidRPr="00A02B11" w:rsidRDefault="00A02B11" w:rsidP="00A02B11">
      <w:pPr>
        <w:ind w:left="720" w:firstLine="0"/>
        <w:jc w:val="left"/>
        <w:outlineLvl w:val="0"/>
        <w:rPr>
          <w:rFonts w:eastAsia="Times New Roman"/>
          <w:b/>
          <w:szCs w:val="24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Вопросы с вариантами ответов.</w:t>
      </w:r>
    </w:p>
    <w:p w:rsidR="00A02B11" w:rsidRPr="00A02B11" w:rsidRDefault="00A02B11" w:rsidP="00A02B11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В вычислительной технике в качестве основной используется __________   система    счисления</w:t>
      </w:r>
    </w:p>
    <w:p w:rsidR="00A02B11" w:rsidRPr="00A02B11" w:rsidRDefault="00A02B11" w:rsidP="00A02B11">
      <w:pPr>
        <w:numPr>
          <w:ilvl w:val="1"/>
          <w:numId w:val="25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Восьмеричная</w:t>
      </w:r>
    </w:p>
    <w:p w:rsidR="00A02B11" w:rsidRPr="00A02B11" w:rsidRDefault="00A02B11" w:rsidP="00A02B11">
      <w:pPr>
        <w:numPr>
          <w:ilvl w:val="1"/>
          <w:numId w:val="25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Шестнадцатеричная</w:t>
      </w:r>
    </w:p>
    <w:p w:rsidR="00A02B11" w:rsidRPr="00A02B11" w:rsidRDefault="00A02B11" w:rsidP="00A02B11">
      <w:pPr>
        <w:numPr>
          <w:ilvl w:val="1"/>
          <w:numId w:val="25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Двоичная</w:t>
      </w:r>
    </w:p>
    <w:p w:rsidR="00A02B11" w:rsidRPr="00A02B11" w:rsidRDefault="00A02B11" w:rsidP="00A02B11">
      <w:pPr>
        <w:numPr>
          <w:ilvl w:val="1"/>
          <w:numId w:val="25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Десятичная</w:t>
      </w:r>
    </w:p>
    <w:p w:rsidR="00A02B11" w:rsidRPr="00A02B11" w:rsidRDefault="00A02B11" w:rsidP="00A02B11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Вещественное число X с плавающей точкой представляется в виде (M – мантисса, p – порядок, q – основание системы счисления):</w:t>
      </w:r>
    </w:p>
    <w:p w:rsidR="00A02B11" w:rsidRPr="00A02B11" w:rsidRDefault="00A02B11" w:rsidP="00A02B11">
      <w:pPr>
        <w:numPr>
          <w:ilvl w:val="1"/>
          <w:numId w:val="24"/>
        </w:numPr>
        <w:spacing w:before="100" w:beforeAutospacing="1" w:after="100" w:afterAutospacing="1"/>
        <w:jc w:val="left"/>
        <w:rPr>
          <w:rFonts w:eastAsia="Times New Roman"/>
          <w:szCs w:val="24"/>
          <w:lang w:val="en-US" w:eastAsia="ru-RU"/>
        </w:rPr>
      </w:pPr>
      <w:r w:rsidRPr="00A02B11">
        <w:rPr>
          <w:rFonts w:eastAsia="Times New Roman"/>
          <w:szCs w:val="24"/>
          <w:lang w:val="en-US" w:eastAsia="ru-RU"/>
        </w:rPr>
        <w:t xml:space="preserve">X = M * </w:t>
      </w:r>
      <w:proofErr w:type="spellStart"/>
      <w:r w:rsidRPr="00A02B11">
        <w:rPr>
          <w:rFonts w:eastAsia="Times New Roman"/>
          <w:szCs w:val="24"/>
          <w:lang w:val="en-US" w:eastAsia="ru-RU"/>
        </w:rPr>
        <w:t>q</w:t>
      </w:r>
      <w:r w:rsidRPr="00A02B11">
        <w:rPr>
          <w:rFonts w:eastAsia="Times New Roman"/>
          <w:szCs w:val="24"/>
          <w:vertAlign w:val="superscript"/>
          <w:lang w:val="en-US" w:eastAsia="ru-RU"/>
        </w:rPr>
        <w:t>p</w:t>
      </w:r>
      <w:proofErr w:type="spellEnd"/>
    </w:p>
    <w:p w:rsidR="00A02B11" w:rsidRPr="00A02B11" w:rsidRDefault="00A02B11" w:rsidP="00A02B11">
      <w:pPr>
        <w:numPr>
          <w:ilvl w:val="1"/>
          <w:numId w:val="24"/>
        </w:numPr>
        <w:spacing w:before="100" w:beforeAutospacing="1" w:after="100" w:afterAutospacing="1"/>
        <w:jc w:val="left"/>
        <w:rPr>
          <w:rFonts w:eastAsia="Times New Roman"/>
          <w:szCs w:val="24"/>
          <w:lang w:val="en-US" w:eastAsia="ru-RU"/>
        </w:rPr>
      </w:pPr>
      <w:r w:rsidRPr="00A02B11">
        <w:rPr>
          <w:rFonts w:eastAsia="Times New Roman"/>
          <w:szCs w:val="24"/>
          <w:lang w:val="en-US" w:eastAsia="ru-RU"/>
        </w:rPr>
        <w:t>X = M*E</w:t>
      </w:r>
      <w:r w:rsidRPr="00A02B11">
        <w:rPr>
          <w:rFonts w:eastAsia="Times New Roman"/>
          <w:szCs w:val="24"/>
          <w:vertAlign w:val="superscript"/>
          <w:lang w:val="en-US" w:eastAsia="ru-RU"/>
        </w:rPr>
        <w:t>p</w:t>
      </w:r>
    </w:p>
    <w:p w:rsidR="00A02B11" w:rsidRPr="00A02B11" w:rsidRDefault="00A02B11" w:rsidP="00A02B11">
      <w:pPr>
        <w:numPr>
          <w:ilvl w:val="1"/>
          <w:numId w:val="24"/>
        </w:numPr>
        <w:spacing w:before="100" w:beforeAutospacing="1" w:after="100" w:afterAutospacing="1"/>
        <w:jc w:val="left"/>
        <w:rPr>
          <w:rFonts w:eastAsia="Times New Roman"/>
          <w:szCs w:val="24"/>
          <w:lang w:val="en-US" w:eastAsia="ru-RU"/>
        </w:rPr>
      </w:pPr>
      <w:r w:rsidRPr="00A02B11">
        <w:rPr>
          <w:rFonts w:eastAsia="Times New Roman"/>
          <w:szCs w:val="24"/>
          <w:lang w:val="en-US" w:eastAsia="ru-RU"/>
        </w:rPr>
        <w:t xml:space="preserve">X = M + </w:t>
      </w:r>
      <w:proofErr w:type="spellStart"/>
      <w:r w:rsidRPr="00A02B11">
        <w:rPr>
          <w:rFonts w:eastAsia="Times New Roman"/>
          <w:szCs w:val="24"/>
          <w:lang w:val="en-US" w:eastAsia="ru-RU"/>
        </w:rPr>
        <w:t>q</w:t>
      </w:r>
      <w:r w:rsidRPr="00A02B11">
        <w:rPr>
          <w:rFonts w:eastAsia="Times New Roman"/>
          <w:szCs w:val="24"/>
          <w:vertAlign w:val="superscript"/>
          <w:lang w:val="en-US" w:eastAsia="ru-RU"/>
        </w:rPr>
        <w:t>p</w:t>
      </w:r>
      <w:proofErr w:type="spellEnd"/>
    </w:p>
    <w:p w:rsidR="00A02B11" w:rsidRPr="00A02B11" w:rsidRDefault="00A02B11" w:rsidP="00A02B11">
      <w:pPr>
        <w:numPr>
          <w:ilvl w:val="1"/>
          <w:numId w:val="24"/>
        </w:numPr>
        <w:spacing w:before="100" w:beforeAutospacing="1" w:after="100" w:afterAutospacing="1"/>
        <w:jc w:val="left"/>
        <w:rPr>
          <w:rFonts w:eastAsia="Times New Roman"/>
          <w:szCs w:val="24"/>
          <w:lang w:val="en-US" w:eastAsia="ru-RU"/>
        </w:rPr>
      </w:pPr>
      <w:r w:rsidRPr="00A02B11">
        <w:rPr>
          <w:rFonts w:eastAsia="Times New Roman"/>
          <w:szCs w:val="24"/>
          <w:lang w:val="en-US" w:eastAsia="ru-RU"/>
        </w:rPr>
        <w:t xml:space="preserve">X = </w:t>
      </w:r>
      <w:proofErr w:type="spellStart"/>
      <w:r w:rsidRPr="00A02B11">
        <w:rPr>
          <w:rFonts w:eastAsia="Times New Roman"/>
          <w:szCs w:val="24"/>
          <w:lang w:val="en-US" w:eastAsia="ru-RU"/>
        </w:rPr>
        <w:t>q</w:t>
      </w:r>
      <w:r w:rsidRPr="00A02B11">
        <w:rPr>
          <w:rFonts w:eastAsia="Times New Roman"/>
          <w:szCs w:val="24"/>
          <w:vertAlign w:val="superscript"/>
          <w:lang w:val="en-US" w:eastAsia="ru-RU"/>
        </w:rPr>
        <w:t>p</w:t>
      </w:r>
      <w:proofErr w:type="spellEnd"/>
      <w:r w:rsidRPr="00A02B11">
        <w:rPr>
          <w:rFonts w:eastAsia="Times New Roman"/>
          <w:szCs w:val="24"/>
          <w:vertAlign w:val="superscript"/>
          <w:lang w:val="en-US" w:eastAsia="ru-RU"/>
        </w:rPr>
        <w:t xml:space="preserve"> </w:t>
      </w:r>
      <w:r w:rsidRPr="00A02B11">
        <w:rPr>
          <w:rFonts w:eastAsia="Times New Roman"/>
          <w:szCs w:val="24"/>
          <w:lang w:val="en-US" w:eastAsia="ru-RU"/>
        </w:rPr>
        <w:t>- M</w:t>
      </w:r>
    </w:p>
    <w:p w:rsidR="00A02B11" w:rsidRPr="00A02B11" w:rsidRDefault="00A02B11" w:rsidP="00A02B11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Дано целое десятичное число X=-50</w:t>
      </w:r>
      <w:r w:rsidRPr="00A02B11">
        <w:rPr>
          <w:rFonts w:eastAsia="Times New Roman"/>
          <w:szCs w:val="24"/>
          <w:vertAlign w:val="subscript"/>
          <w:lang w:eastAsia="ru-RU"/>
        </w:rPr>
        <w:t xml:space="preserve">10 </w:t>
      </w:r>
      <w:r w:rsidRPr="00A02B11">
        <w:rPr>
          <w:rFonts w:eastAsia="Times New Roman"/>
          <w:szCs w:val="24"/>
          <w:lang w:eastAsia="ru-RU"/>
        </w:rPr>
        <w:t>. Его 8-битный дополнительный код</w:t>
      </w:r>
    </w:p>
    <w:p w:rsidR="00A02B11" w:rsidRPr="00A02B11" w:rsidRDefault="00A02B11" w:rsidP="00A02B11">
      <w:pPr>
        <w:numPr>
          <w:ilvl w:val="1"/>
          <w:numId w:val="21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1001110</w:t>
      </w:r>
    </w:p>
    <w:p w:rsidR="00A02B11" w:rsidRPr="00A02B11" w:rsidRDefault="00A02B11" w:rsidP="00A02B11">
      <w:pPr>
        <w:numPr>
          <w:ilvl w:val="1"/>
          <w:numId w:val="21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11001111</w:t>
      </w:r>
    </w:p>
    <w:p w:rsidR="00A02B11" w:rsidRPr="00A02B11" w:rsidRDefault="00A02B11" w:rsidP="00A02B11">
      <w:pPr>
        <w:numPr>
          <w:ilvl w:val="1"/>
          <w:numId w:val="21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11001110</w:t>
      </w:r>
    </w:p>
    <w:p w:rsidR="00A02B11" w:rsidRPr="00A02B11" w:rsidRDefault="00A02B11" w:rsidP="00A02B11">
      <w:pPr>
        <w:numPr>
          <w:ilvl w:val="1"/>
          <w:numId w:val="21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10110001</w:t>
      </w:r>
    </w:p>
    <w:p w:rsidR="00A02B11" w:rsidRPr="00A02B11" w:rsidRDefault="00A02B11" w:rsidP="00A02B11">
      <w:pPr>
        <w:numPr>
          <w:ilvl w:val="0"/>
          <w:numId w:val="20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В ЭВМ для записи целых положительных чисел используется ...</w:t>
      </w:r>
    </w:p>
    <w:p w:rsidR="00A02B11" w:rsidRPr="00A02B11" w:rsidRDefault="00A02B11" w:rsidP="00A02B11">
      <w:pPr>
        <w:numPr>
          <w:ilvl w:val="1"/>
          <w:numId w:val="22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мантисса и порядок</w:t>
      </w:r>
    </w:p>
    <w:p w:rsidR="00A02B11" w:rsidRPr="00A02B11" w:rsidRDefault="00A02B11" w:rsidP="00A02B11">
      <w:pPr>
        <w:numPr>
          <w:ilvl w:val="1"/>
          <w:numId w:val="22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обратный код</w:t>
      </w:r>
    </w:p>
    <w:p w:rsidR="00A02B11" w:rsidRPr="00A02B11" w:rsidRDefault="00A02B11" w:rsidP="00A02B11">
      <w:pPr>
        <w:numPr>
          <w:ilvl w:val="1"/>
          <w:numId w:val="22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прямой код</w:t>
      </w:r>
    </w:p>
    <w:p w:rsidR="00A02B11" w:rsidRPr="00A02B11" w:rsidRDefault="00A02B11" w:rsidP="00A02B11">
      <w:pPr>
        <w:numPr>
          <w:ilvl w:val="1"/>
          <w:numId w:val="22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дополнительный код</w:t>
      </w:r>
    </w:p>
    <w:p w:rsidR="00A02B11" w:rsidRPr="00A02B11" w:rsidRDefault="00A02B11" w:rsidP="00A02B11">
      <w:pPr>
        <w:numPr>
          <w:ilvl w:val="0"/>
          <w:numId w:val="19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Если обратный код целого числа X имеет вид 10011010</w:t>
      </w:r>
      <w:r w:rsidRPr="00A02B11">
        <w:rPr>
          <w:rFonts w:eastAsia="Times New Roman"/>
          <w:szCs w:val="24"/>
          <w:vertAlign w:val="subscript"/>
          <w:lang w:eastAsia="ru-RU"/>
        </w:rPr>
        <w:t>2</w:t>
      </w:r>
      <w:r w:rsidRPr="00A02B11">
        <w:rPr>
          <w:rFonts w:eastAsia="Times New Roman"/>
          <w:szCs w:val="24"/>
          <w:lang w:eastAsia="ru-RU"/>
        </w:rPr>
        <w:t xml:space="preserve"> , то его значение в десятичной системе счисления равно</w:t>
      </w:r>
    </w:p>
    <w:p w:rsidR="00A02B11" w:rsidRPr="00A02B11" w:rsidRDefault="00A02B11" w:rsidP="00A02B11">
      <w:pPr>
        <w:numPr>
          <w:ilvl w:val="1"/>
          <w:numId w:val="23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-100</w:t>
      </w:r>
    </w:p>
    <w:p w:rsidR="00A02B11" w:rsidRPr="00A02B11" w:rsidRDefault="00A02B11" w:rsidP="00A02B11">
      <w:pPr>
        <w:numPr>
          <w:ilvl w:val="1"/>
          <w:numId w:val="23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-101</w:t>
      </w:r>
    </w:p>
    <w:p w:rsidR="00A02B11" w:rsidRPr="00A02B11" w:rsidRDefault="00A02B11" w:rsidP="00A02B11">
      <w:pPr>
        <w:numPr>
          <w:ilvl w:val="1"/>
          <w:numId w:val="23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101</w:t>
      </w:r>
    </w:p>
    <w:p w:rsidR="00A02B11" w:rsidRPr="00A02B11" w:rsidRDefault="00A02B11" w:rsidP="00A02B11">
      <w:pPr>
        <w:numPr>
          <w:ilvl w:val="1"/>
          <w:numId w:val="23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100</w:t>
      </w:r>
    </w:p>
    <w:p w:rsidR="00A02B11" w:rsidRPr="00A02B11" w:rsidRDefault="00A02B11" w:rsidP="00A02B11">
      <w:pPr>
        <w:ind w:firstLine="0"/>
        <w:jc w:val="left"/>
        <w:outlineLvl w:val="0"/>
        <w:rPr>
          <w:rFonts w:eastAsia="Times New Roman"/>
          <w:b/>
          <w:szCs w:val="24"/>
        </w:rPr>
      </w:pPr>
      <w:r w:rsidRPr="00A02B11">
        <w:rPr>
          <w:rFonts w:eastAsia="Times New Roman"/>
          <w:b/>
          <w:szCs w:val="24"/>
        </w:rPr>
        <w:t>Раздел (тема) дисциплины:</w:t>
      </w:r>
      <w:r w:rsidRPr="00A02B11">
        <w:rPr>
          <w:rFonts w:eastAsia="Times New Roman"/>
          <w:szCs w:val="24"/>
          <w:lang w:eastAsia="ru-RU"/>
        </w:rPr>
        <w:t xml:space="preserve"> </w:t>
      </w:r>
      <w:r w:rsidRPr="00A02B11">
        <w:rPr>
          <w:rFonts w:eastAsia="Times New Roman"/>
          <w:b/>
          <w:szCs w:val="24"/>
          <w:lang w:eastAsia="ru-RU"/>
        </w:rPr>
        <w:t>Информационно-вычислительные системы</w:t>
      </w:r>
    </w:p>
    <w:p w:rsidR="00A02B11" w:rsidRPr="00A02B11" w:rsidRDefault="00A02B11" w:rsidP="00A02B11">
      <w:pPr>
        <w:keepNext/>
        <w:keepLines/>
        <w:spacing w:before="240"/>
        <w:ind w:firstLine="0"/>
        <w:jc w:val="left"/>
        <w:outlineLvl w:val="0"/>
        <w:rPr>
          <w:rFonts w:eastAsia="Times New Roman"/>
          <w:szCs w:val="32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Название теста</w:t>
      </w:r>
      <w:r w:rsidRPr="00A02B11">
        <w:rPr>
          <w:rFonts w:eastAsia="Times New Roman"/>
          <w:szCs w:val="24"/>
          <w:lang w:eastAsia="ru-RU"/>
        </w:rPr>
        <w:t xml:space="preserve"> </w:t>
      </w:r>
      <w:r w:rsidRPr="00A02B11">
        <w:rPr>
          <w:rFonts w:eastAsia="Times New Roman"/>
          <w:szCs w:val="32"/>
          <w:lang w:eastAsia="ru-RU"/>
        </w:rPr>
        <w:t>Развитие ЭВМ. Понятие и основные виды архитектуры ЭВМ</w:t>
      </w:r>
    </w:p>
    <w:p w:rsidR="00A02B11" w:rsidRPr="00A02B11" w:rsidRDefault="00A02B11" w:rsidP="00A02B11">
      <w:pPr>
        <w:keepNext/>
        <w:keepLines/>
        <w:spacing w:before="240"/>
        <w:ind w:firstLine="0"/>
        <w:contextualSpacing/>
        <w:jc w:val="left"/>
        <w:outlineLvl w:val="0"/>
        <w:rPr>
          <w:rFonts w:eastAsia="Times New Roman"/>
          <w:b/>
          <w:szCs w:val="24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Вопросы с вариантами ответов.</w:t>
      </w:r>
    </w:p>
    <w:p w:rsidR="00A02B11" w:rsidRPr="00A02B11" w:rsidRDefault="00A02B11" w:rsidP="00A02B11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Цепочка костров, зажигавшихся при необходимости оповещения: горит – «да», не горит «нет», это …</w:t>
      </w:r>
      <w:r w:rsidRPr="00A02B11">
        <w:rPr>
          <w:rFonts w:eastAsia="Times New Roman"/>
          <w:szCs w:val="24"/>
          <w:lang w:eastAsia="ru-RU"/>
        </w:rPr>
        <w:br/>
        <w:t>a) шифрование информации</w:t>
      </w:r>
      <w:r w:rsidRPr="00A02B11">
        <w:rPr>
          <w:rFonts w:eastAsia="Times New Roman"/>
          <w:szCs w:val="24"/>
          <w:lang w:eastAsia="ru-RU"/>
        </w:rPr>
        <w:br/>
        <w:t>b) неадекватное поведение людей</w:t>
      </w:r>
      <w:r w:rsidRPr="00A02B11">
        <w:rPr>
          <w:rFonts w:eastAsia="Times New Roman"/>
          <w:szCs w:val="24"/>
          <w:lang w:eastAsia="ru-RU"/>
        </w:rPr>
        <w:br/>
      </w:r>
      <w:r w:rsidRPr="00A02B11">
        <w:rPr>
          <w:rFonts w:eastAsia="Times New Roman"/>
          <w:szCs w:val="24"/>
          <w:lang w:eastAsia="ru-RU"/>
        </w:rPr>
        <w:lastRenderedPageBreak/>
        <w:t>c) способ обработки сообщения</w:t>
      </w:r>
      <w:r w:rsidRPr="00A02B11">
        <w:rPr>
          <w:rFonts w:eastAsia="Times New Roman"/>
          <w:szCs w:val="24"/>
          <w:lang w:eastAsia="ru-RU"/>
        </w:rPr>
        <w:br/>
        <w:t>d) линия передачи сообщения</w:t>
      </w:r>
    </w:p>
    <w:p w:rsidR="00A02B11" w:rsidRPr="00A02B11" w:rsidRDefault="00A02B11" w:rsidP="00A02B11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Персональные компьютеры относятся …</w:t>
      </w:r>
      <w:r w:rsidRPr="00A02B11">
        <w:rPr>
          <w:rFonts w:eastAsia="Times New Roman"/>
          <w:szCs w:val="24"/>
          <w:lang w:eastAsia="ru-RU"/>
        </w:rPr>
        <w:br/>
        <w:t>a) к классу машин 2-го поколения</w:t>
      </w:r>
      <w:r w:rsidRPr="00A02B11">
        <w:rPr>
          <w:rFonts w:eastAsia="Times New Roman"/>
          <w:szCs w:val="24"/>
          <w:lang w:eastAsia="ru-RU"/>
        </w:rPr>
        <w:br/>
        <w:t>b) к классу машин 4-го поколения</w:t>
      </w:r>
      <w:r w:rsidRPr="00A02B11">
        <w:rPr>
          <w:rFonts w:eastAsia="Times New Roman"/>
          <w:szCs w:val="24"/>
          <w:lang w:eastAsia="ru-RU"/>
        </w:rPr>
        <w:br/>
        <w:t xml:space="preserve">c) к особому классу машин </w:t>
      </w:r>
      <w:r w:rsidRPr="00A02B11">
        <w:rPr>
          <w:rFonts w:eastAsia="Times New Roman"/>
          <w:szCs w:val="24"/>
          <w:lang w:eastAsia="ru-RU"/>
        </w:rPr>
        <w:br/>
        <w:t>d) к классу машин 3-го поколения</w:t>
      </w:r>
    </w:p>
    <w:p w:rsidR="00A02B11" w:rsidRPr="00A02B11" w:rsidRDefault="00A02B11" w:rsidP="00A02B11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Основные принципы построения цифровых вычислительных машин были разработаны…</w:t>
      </w:r>
      <w:r w:rsidRPr="00A02B11">
        <w:rPr>
          <w:rFonts w:eastAsia="Times New Roman"/>
          <w:szCs w:val="24"/>
          <w:lang w:eastAsia="ru-RU"/>
        </w:rPr>
        <w:br/>
        <w:t>a) Американским ученым Дж. фон Нейманом</w:t>
      </w:r>
      <w:r w:rsidRPr="00A02B11">
        <w:rPr>
          <w:rFonts w:eastAsia="Times New Roman"/>
          <w:szCs w:val="24"/>
          <w:lang w:eastAsia="ru-RU"/>
        </w:rPr>
        <w:br/>
        <w:t>b) Ч. Беббиджем в Англии</w:t>
      </w:r>
      <w:r w:rsidRPr="00A02B11">
        <w:rPr>
          <w:rFonts w:eastAsia="Times New Roman"/>
          <w:szCs w:val="24"/>
          <w:lang w:eastAsia="ru-RU"/>
        </w:rPr>
        <w:br/>
        <w:t>c) российским ученым академиком С.А. Лебедевым</w:t>
      </w:r>
      <w:r w:rsidRPr="00A02B11">
        <w:rPr>
          <w:rFonts w:eastAsia="Times New Roman"/>
          <w:szCs w:val="24"/>
          <w:lang w:eastAsia="ru-RU"/>
        </w:rPr>
        <w:br/>
        <w:t>d) Адой Лавлейс</w:t>
      </w:r>
    </w:p>
    <w:p w:rsidR="00A02B11" w:rsidRPr="00A02B11" w:rsidRDefault="00A02B11" w:rsidP="00A02B11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Первым программистом мира является…</w:t>
      </w:r>
      <w:r w:rsidRPr="00A02B11">
        <w:rPr>
          <w:rFonts w:eastAsia="Times New Roman"/>
          <w:szCs w:val="24"/>
          <w:lang w:eastAsia="ru-RU"/>
        </w:rPr>
        <w:br/>
        <w:t>a) Ада Лавлейс</w:t>
      </w:r>
      <w:r w:rsidRPr="00A02B11">
        <w:rPr>
          <w:rFonts w:eastAsia="Times New Roman"/>
          <w:szCs w:val="24"/>
          <w:lang w:eastAsia="ru-RU"/>
        </w:rPr>
        <w:br/>
        <w:t>b) Стив Возняк</w:t>
      </w:r>
      <w:r w:rsidRPr="00A02B11">
        <w:rPr>
          <w:rFonts w:eastAsia="Times New Roman"/>
          <w:szCs w:val="24"/>
          <w:lang w:eastAsia="ru-RU"/>
        </w:rPr>
        <w:br/>
        <w:t>c) Билл Гейтс</w:t>
      </w:r>
      <w:r w:rsidRPr="00A02B11">
        <w:rPr>
          <w:rFonts w:eastAsia="Times New Roman"/>
          <w:szCs w:val="24"/>
          <w:lang w:eastAsia="ru-RU"/>
        </w:rPr>
        <w:br/>
        <w:t>d) Мария Кюри</w:t>
      </w:r>
    </w:p>
    <w:p w:rsidR="00A02B11" w:rsidRPr="00A02B11" w:rsidRDefault="00A02B11" w:rsidP="00A02B11">
      <w:pPr>
        <w:numPr>
          <w:ilvl w:val="0"/>
          <w:numId w:val="26"/>
        </w:numPr>
        <w:spacing w:before="100" w:beforeAutospacing="1" w:after="100" w:afterAutospacing="1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Укажите, какие из следующих высказываний являются истинными.</w:t>
      </w:r>
      <w:r w:rsidRPr="00A02B11">
        <w:rPr>
          <w:rFonts w:eastAsia="Times New Roman"/>
          <w:szCs w:val="24"/>
          <w:lang w:eastAsia="ru-RU"/>
        </w:rPr>
        <w:br/>
        <w:t>а) Появление второго поколения ЭВМ было обусловлено переходом от электронных ламп к транзисторам.</w:t>
      </w:r>
      <w:r w:rsidRPr="00A02B11">
        <w:rPr>
          <w:rFonts w:eastAsia="Times New Roman"/>
          <w:szCs w:val="24"/>
          <w:lang w:eastAsia="ru-RU"/>
        </w:rPr>
        <w:br/>
        <w:t>б) В ЭВМ первого поколения отсутствовало устройство управления.</w:t>
      </w:r>
      <w:r w:rsidRPr="00A02B11">
        <w:rPr>
          <w:rFonts w:eastAsia="Times New Roman"/>
          <w:szCs w:val="24"/>
          <w:lang w:eastAsia="ru-RU"/>
        </w:rPr>
        <w:br/>
        <w:t>в) В ЭВМ первого поколения отсутствовала оперативная память.</w:t>
      </w:r>
      <w:r w:rsidRPr="00A02B11">
        <w:rPr>
          <w:rFonts w:eastAsia="Times New Roman"/>
          <w:szCs w:val="24"/>
          <w:lang w:eastAsia="ru-RU"/>
        </w:rPr>
        <w:br/>
        <w:t>г) Машины третьего поколения — это семейства машин с единой архитектурой, т.е. программно совместимых.</w:t>
      </w:r>
      <w:r w:rsidRPr="00A02B11">
        <w:rPr>
          <w:rFonts w:eastAsia="Times New Roman"/>
          <w:szCs w:val="24"/>
          <w:lang w:eastAsia="ru-RU"/>
        </w:rPr>
        <w:br/>
        <w:t xml:space="preserve">д) Компьютер с процессором </w:t>
      </w:r>
      <w:proofErr w:type="spellStart"/>
      <w:r w:rsidRPr="00A02B11">
        <w:rPr>
          <w:rFonts w:eastAsia="Times New Roman"/>
          <w:szCs w:val="24"/>
          <w:lang w:eastAsia="ru-RU"/>
        </w:rPr>
        <w:t>Intel</w:t>
      </w:r>
      <w:proofErr w:type="spellEnd"/>
      <w:r w:rsidRPr="00A02B11">
        <w:rPr>
          <w:rFonts w:eastAsia="Times New Roman"/>
          <w:szCs w:val="24"/>
          <w:lang w:eastAsia="ru-RU"/>
        </w:rPr>
        <w:t xml:space="preserve"> </w:t>
      </w:r>
      <w:proofErr w:type="spellStart"/>
      <w:r w:rsidRPr="00A02B11">
        <w:rPr>
          <w:rFonts w:eastAsia="Times New Roman"/>
          <w:szCs w:val="24"/>
          <w:lang w:eastAsia="ru-RU"/>
        </w:rPr>
        <w:t>Pentium</w:t>
      </w:r>
      <w:proofErr w:type="spellEnd"/>
      <w:r w:rsidRPr="00A02B11">
        <w:rPr>
          <w:rFonts w:eastAsia="Times New Roman"/>
          <w:szCs w:val="24"/>
          <w:lang w:eastAsia="ru-RU"/>
        </w:rPr>
        <w:t xml:space="preserve"> III относится к четвёртому поколению ЭВМ.</w:t>
      </w:r>
      <w:r w:rsidRPr="00A02B11">
        <w:rPr>
          <w:rFonts w:eastAsia="Times New Roman"/>
          <w:szCs w:val="24"/>
          <w:lang w:eastAsia="ru-RU"/>
        </w:rPr>
        <w:br/>
        <w:t>a) а, б, г</w:t>
      </w:r>
      <w:r w:rsidRPr="00A02B11">
        <w:rPr>
          <w:rFonts w:eastAsia="Times New Roman"/>
          <w:szCs w:val="24"/>
          <w:lang w:eastAsia="ru-RU"/>
        </w:rPr>
        <w:br/>
        <w:t>b) б, г, д</w:t>
      </w:r>
      <w:r w:rsidRPr="00A02B11">
        <w:rPr>
          <w:rFonts w:eastAsia="Times New Roman"/>
          <w:szCs w:val="24"/>
          <w:lang w:eastAsia="ru-RU"/>
        </w:rPr>
        <w:br/>
        <w:t>c) а, г, д</w:t>
      </w:r>
      <w:r w:rsidRPr="00A02B11">
        <w:rPr>
          <w:rFonts w:eastAsia="Times New Roman"/>
          <w:szCs w:val="24"/>
          <w:lang w:eastAsia="ru-RU"/>
        </w:rPr>
        <w:br/>
        <w:t xml:space="preserve">d) б, в, </w:t>
      </w:r>
    </w:p>
    <w:p w:rsidR="00A02B11" w:rsidRPr="00A02B11" w:rsidRDefault="00A02B11" w:rsidP="00A02B11">
      <w:pPr>
        <w:keepNext/>
        <w:keepLines/>
        <w:spacing w:before="240"/>
        <w:ind w:firstLine="0"/>
        <w:jc w:val="left"/>
        <w:outlineLvl w:val="0"/>
        <w:rPr>
          <w:rFonts w:eastAsia="Times New Roman"/>
          <w:szCs w:val="32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Название теста:</w:t>
      </w:r>
      <w:r w:rsidRPr="00A02B11">
        <w:rPr>
          <w:rFonts w:eastAsia="Times New Roman"/>
          <w:szCs w:val="32"/>
          <w:lang w:eastAsia="ru-RU"/>
        </w:rPr>
        <w:t xml:space="preserve"> </w:t>
      </w:r>
      <w:bookmarkStart w:id="0" w:name="_Toc229804815"/>
      <w:r w:rsidRPr="00A02B11">
        <w:rPr>
          <w:rFonts w:eastAsia="Times New Roman"/>
          <w:szCs w:val="32"/>
          <w:lang w:eastAsia="ru-RU"/>
        </w:rPr>
        <w:t>Компоненты вычислительных сетей</w:t>
      </w:r>
      <w:bookmarkEnd w:id="0"/>
    </w:p>
    <w:p w:rsidR="00A02B11" w:rsidRPr="00A02B11" w:rsidRDefault="00A02B11" w:rsidP="00A02B11">
      <w:pPr>
        <w:keepNext/>
        <w:keepLines/>
        <w:spacing w:before="240"/>
        <w:ind w:firstLine="0"/>
        <w:contextualSpacing/>
        <w:jc w:val="left"/>
        <w:outlineLvl w:val="0"/>
        <w:rPr>
          <w:rFonts w:eastAsia="Times New Roman"/>
          <w:b/>
          <w:szCs w:val="24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Вопросы с вариантами ответов.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1. Множество компьютеров, связанных каналами передачи информации и находящееся в пределах одного здания, называется …</w:t>
      </w:r>
      <w:r w:rsidRPr="00A02B11">
        <w:rPr>
          <w:rFonts w:eastAsia="Times New Roman"/>
          <w:szCs w:val="24"/>
          <w:lang w:eastAsia="ru-RU"/>
        </w:rPr>
        <w:br/>
        <w:t>a) региональной компьютерной сетью</w:t>
      </w:r>
      <w:r w:rsidRPr="00A02B11">
        <w:rPr>
          <w:rFonts w:eastAsia="Times New Roman"/>
          <w:szCs w:val="24"/>
          <w:lang w:eastAsia="ru-RU"/>
        </w:rPr>
        <w:br/>
        <w:t>b) локальной компьютерной сетью</w:t>
      </w:r>
      <w:r w:rsidRPr="00A02B11">
        <w:rPr>
          <w:rFonts w:eastAsia="Times New Roman"/>
          <w:szCs w:val="24"/>
          <w:lang w:eastAsia="ru-RU"/>
        </w:rPr>
        <w:br/>
        <w:t>c) глобальной компьютерной сетью</w:t>
      </w:r>
      <w:r w:rsidRPr="00A02B11">
        <w:rPr>
          <w:rFonts w:eastAsia="Times New Roman"/>
          <w:szCs w:val="24"/>
          <w:lang w:eastAsia="ru-RU"/>
        </w:rPr>
        <w:br/>
        <w:t>d) информационной системой с гиперсвязью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2. Для хранения файлов, предназначенных для общего доступа пользователей сети, используется …</w:t>
      </w:r>
      <w:r w:rsidRPr="00A02B11">
        <w:rPr>
          <w:rFonts w:eastAsia="Times New Roman"/>
          <w:szCs w:val="24"/>
          <w:lang w:eastAsia="ru-RU"/>
        </w:rPr>
        <w:br/>
        <w:t>a) принт-сервер</w:t>
      </w:r>
      <w:r w:rsidRPr="00A02B11">
        <w:rPr>
          <w:rFonts w:eastAsia="Times New Roman"/>
          <w:szCs w:val="24"/>
          <w:lang w:eastAsia="ru-RU"/>
        </w:rPr>
        <w:br/>
        <w:t>b) файл-сервер</w:t>
      </w:r>
      <w:r w:rsidRPr="00A02B11">
        <w:rPr>
          <w:rFonts w:eastAsia="Times New Roman"/>
          <w:szCs w:val="24"/>
          <w:lang w:eastAsia="ru-RU"/>
        </w:rPr>
        <w:br/>
        <w:t>c) рабочая станция</w:t>
      </w:r>
      <w:r w:rsidRPr="00A02B11">
        <w:rPr>
          <w:rFonts w:eastAsia="Times New Roman"/>
          <w:szCs w:val="24"/>
          <w:lang w:eastAsia="ru-RU"/>
        </w:rPr>
        <w:br/>
        <w:t>d) коммутатор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3. Протокол компьютерной сети – это …</w:t>
      </w:r>
      <w:r w:rsidRPr="00A02B11">
        <w:rPr>
          <w:rFonts w:eastAsia="Times New Roman"/>
          <w:szCs w:val="24"/>
          <w:lang w:eastAsia="ru-RU"/>
        </w:rPr>
        <w:br/>
        <w:t>a) программа, устанавливающая связь между компьютерами в сети</w:t>
      </w:r>
      <w:r w:rsidRPr="00A02B11">
        <w:rPr>
          <w:rFonts w:eastAsia="Times New Roman"/>
          <w:szCs w:val="24"/>
          <w:lang w:eastAsia="ru-RU"/>
        </w:rPr>
        <w:br/>
        <w:t>b) последовательная запись событий, происходящих в компьютерной сети</w:t>
      </w:r>
      <w:r w:rsidRPr="00A02B11">
        <w:rPr>
          <w:rFonts w:eastAsia="Times New Roman"/>
          <w:szCs w:val="24"/>
          <w:lang w:eastAsia="ru-RU"/>
        </w:rPr>
        <w:br/>
      </w:r>
      <w:r w:rsidRPr="00A02B11">
        <w:rPr>
          <w:rFonts w:eastAsia="Times New Roman"/>
          <w:szCs w:val="24"/>
          <w:lang w:eastAsia="ru-RU"/>
        </w:rPr>
        <w:lastRenderedPageBreak/>
        <w:t>c) сетевая операционная система</w:t>
      </w:r>
      <w:r w:rsidRPr="00A02B11">
        <w:rPr>
          <w:rFonts w:eastAsia="Times New Roman"/>
          <w:szCs w:val="24"/>
          <w:lang w:eastAsia="ru-RU"/>
        </w:rPr>
        <w:br/>
        <w:t>d) набор правил, определяющий характер взаимодействия различных компонентов сети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4. Уровень, обеспечивающий поддержку прикладных процессов конечных пользователей, называется …</w:t>
      </w:r>
      <w:r w:rsidRPr="00A02B11">
        <w:rPr>
          <w:rFonts w:eastAsia="Times New Roman"/>
          <w:szCs w:val="24"/>
          <w:lang w:eastAsia="ru-RU"/>
        </w:rPr>
        <w:br/>
        <w:t>a) прикладным</w:t>
      </w:r>
      <w:r w:rsidRPr="00A02B11">
        <w:rPr>
          <w:rFonts w:eastAsia="Times New Roman"/>
          <w:szCs w:val="24"/>
          <w:lang w:eastAsia="ru-RU"/>
        </w:rPr>
        <w:br/>
        <w:t>b) представительским</w:t>
      </w:r>
      <w:r w:rsidRPr="00A02B11">
        <w:rPr>
          <w:rFonts w:eastAsia="Times New Roman"/>
          <w:szCs w:val="24"/>
          <w:lang w:eastAsia="ru-RU"/>
        </w:rPr>
        <w:br/>
        <w:t>c) сеансовым</w:t>
      </w:r>
      <w:r w:rsidRPr="00A02B11">
        <w:rPr>
          <w:rFonts w:eastAsia="Times New Roman"/>
          <w:szCs w:val="24"/>
          <w:lang w:eastAsia="ru-RU"/>
        </w:rPr>
        <w:br/>
        <w:t>d) транспортным</w:t>
      </w:r>
    </w:p>
    <w:p w:rsidR="00A02B11" w:rsidRPr="00A02B11" w:rsidRDefault="00A02B11" w:rsidP="00A02B11">
      <w:pPr>
        <w:ind w:firstLine="0"/>
        <w:jc w:val="left"/>
        <w:outlineLvl w:val="0"/>
        <w:rPr>
          <w:rFonts w:eastAsia="Times New Roman"/>
          <w:b/>
          <w:szCs w:val="24"/>
        </w:rPr>
      </w:pPr>
      <w:r w:rsidRPr="00A02B11">
        <w:rPr>
          <w:rFonts w:eastAsia="Times New Roman"/>
          <w:b/>
          <w:szCs w:val="24"/>
        </w:rPr>
        <w:t xml:space="preserve">Раздел (тема) дисциплины: </w:t>
      </w:r>
      <w:r w:rsidRPr="00A02B11">
        <w:rPr>
          <w:rFonts w:eastAsia="Times New Roman"/>
          <w:b/>
          <w:szCs w:val="24"/>
          <w:lang w:eastAsia="ru-RU"/>
        </w:rPr>
        <w:t>Математические основы информатики</w:t>
      </w:r>
    </w:p>
    <w:p w:rsidR="00A02B11" w:rsidRPr="00A02B11" w:rsidRDefault="00A02B11" w:rsidP="00A02B11">
      <w:pPr>
        <w:keepNext/>
        <w:keepLines/>
        <w:spacing w:before="240"/>
        <w:ind w:firstLine="0"/>
        <w:contextualSpacing/>
        <w:jc w:val="left"/>
        <w:outlineLvl w:val="0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Название теста:</w:t>
      </w:r>
      <w:r w:rsidRPr="00A02B11">
        <w:rPr>
          <w:rFonts w:eastAsia="Times New Roman"/>
          <w:szCs w:val="32"/>
          <w:lang w:eastAsia="ru-RU"/>
        </w:rPr>
        <w:t xml:space="preserve"> </w:t>
      </w:r>
      <w:bookmarkStart w:id="1" w:name="_Toc229804812"/>
      <w:r w:rsidRPr="00A02B11">
        <w:rPr>
          <w:rFonts w:eastAsia="Times New Roman"/>
          <w:szCs w:val="24"/>
          <w:lang w:eastAsia="ru-RU"/>
        </w:rPr>
        <w:t>Классификация и формы представления моделей</w:t>
      </w:r>
      <w:bookmarkEnd w:id="1"/>
    </w:p>
    <w:p w:rsidR="00A02B11" w:rsidRPr="00A02B11" w:rsidRDefault="00A02B11" w:rsidP="00A02B11">
      <w:pPr>
        <w:keepNext/>
        <w:keepLines/>
        <w:spacing w:before="240"/>
        <w:ind w:firstLine="0"/>
        <w:jc w:val="left"/>
        <w:outlineLvl w:val="0"/>
        <w:rPr>
          <w:rFonts w:eastAsia="Times New Roman"/>
          <w:b/>
          <w:szCs w:val="24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Вопросы с вариантами ответов.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1.К основным классам моделей (по способу отражения свойств объекта) относят …</w:t>
      </w:r>
      <w:r w:rsidRPr="00A02B11">
        <w:rPr>
          <w:rFonts w:eastAsia="Times New Roman"/>
          <w:szCs w:val="24"/>
          <w:lang w:eastAsia="ru-RU"/>
        </w:rPr>
        <w:br/>
        <w:t>-предметные</w:t>
      </w:r>
      <w:r w:rsidRPr="00A02B11">
        <w:rPr>
          <w:rFonts w:eastAsia="Times New Roman"/>
          <w:szCs w:val="24"/>
          <w:lang w:eastAsia="ru-RU"/>
        </w:rPr>
        <w:br/>
        <w:t>-социальные</w:t>
      </w:r>
      <w:r w:rsidRPr="00A02B11">
        <w:rPr>
          <w:rFonts w:eastAsia="Times New Roman"/>
          <w:szCs w:val="24"/>
          <w:lang w:eastAsia="ru-RU"/>
        </w:rPr>
        <w:br/>
        <w:t>-медико-биологические</w:t>
      </w:r>
      <w:r w:rsidRPr="00A02B11">
        <w:rPr>
          <w:rFonts w:eastAsia="Times New Roman"/>
          <w:szCs w:val="24"/>
          <w:lang w:eastAsia="ru-RU"/>
        </w:rPr>
        <w:br/>
        <w:t>-территориальные</w:t>
      </w:r>
    </w:p>
    <w:p w:rsidR="00A02B11" w:rsidRPr="00A02B11" w:rsidRDefault="00A02B11" w:rsidP="00A02B11">
      <w:pPr>
        <w:spacing w:before="100" w:beforeAutospacing="1" w:after="100" w:afterAutospacing="1"/>
        <w:ind w:firstLine="567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2.Модели типа «черный ящик» – это …</w:t>
      </w:r>
      <w:r w:rsidRPr="00A02B11">
        <w:rPr>
          <w:rFonts w:eastAsia="Times New Roman"/>
          <w:szCs w:val="24"/>
          <w:lang w:eastAsia="ru-RU"/>
        </w:rPr>
        <w:br/>
        <w:t>-модели, описывающие зависимость параметров состояния объекта от входных параметров с учетом структуры и закономерностей работы объекта</w:t>
      </w:r>
      <w:r w:rsidRPr="00A02B11">
        <w:rPr>
          <w:rFonts w:eastAsia="Times New Roman"/>
          <w:szCs w:val="24"/>
          <w:lang w:eastAsia="ru-RU"/>
        </w:rPr>
        <w:br/>
        <w:t>-модели «аварийного» ящика на самолетах</w:t>
      </w:r>
      <w:r w:rsidRPr="00A02B11">
        <w:rPr>
          <w:rFonts w:eastAsia="Times New Roman"/>
          <w:szCs w:val="24"/>
          <w:lang w:eastAsia="ru-RU"/>
        </w:rPr>
        <w:br/>
        <w:t>-модели, описывающие изменение выходных объекта без связи со значением входных параметров</w:t>
      </w:r>
      <w:r w:rsidRPr="00A02B11">
        <w:rPr>
          <w:rFonts w:eastAsia="Times New Roman"/>
          <w:szCs w:val="24"/>
          <w:lang w:eastAsia="ru-RU"/>
        </w:rPr>
        <w:br/>
        <w:t>-модели, описывающие зависимость выходных параметров объекта от входных без учета внутренней структуры объекта</w:t>
      </w:r>
    </w:p>
    <w:p w:rsidR="00A02B11" w:rsidRPr="00A02B11" w:rsidRDefault="00A02B11" w:rsidP="00A02B11">
      <w:pPr>
        <w:spacing w:before="100" w:beforeAutospacing="1" w:after="100" w:afterAutospacing="1"/>
        <w:ind w:left="567"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3. Среди общепринятых классификаций видов моделей отсутствуют классификации …</w:t>
      </w:r>
      <w:r w:rsidRPr="00A02B11">
        <w:rPr>
          <w:rFonts w:eastAsia="Times New Roman"/>
          <w:szCs w:val="24"/>
          <w:lang w:eastAsia="ru-RU"/>
        </w:rPr>
        <w:br/>
        <w:t>-«дискретные – непрерывные»</w:t>
      </w:r>
      <w:r w:rsidRPr="00A02B11">
        <w:rPr>
          <w:rFonts w:eastAsia="Times New Roman"/>
          <w:szCs w:val="24"/>
          <w:lang w:eastAsia="ru-RU"/>
        </w:rPr>
        <w:br/>
        <w:t>-«статические – динамические»</w:t>
      </w:r>
      <w:r w:rsidRPr="00A02B11">
        <w:rPr>
          <w:rFonts w:eastAsia="Times New Roman"/>
          <w:szCs w:val="24"/>
          <w:lang w:eastAsia="ru-RU"/>
        </w:rPr>
        <w:br/>
        <w:t>-«детерминированные – стохастические»</w:t>
      </w:r>
      <w:r w:rsidRPr="00A02B11">
        <w:rPr>
          <w:rFonts w:eastAsia="Times New Roman"/>
          <w:szCs w:val="24"/>
          <w:lang w:eastAsia="ru-RU"/>
        </w:rPr>
        <w:br/>
        <w:t>-«логические – сенсорные»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4.Предметной моделью является ...</w:t>
      </w:r>
      <w:r w:rsidRPr="00A02B11">
        <w:rPr>
          <w:rFonts w:eastAsia="Times New Roman"/>
          <w:szCs w:val="24"/>
          <w:lang w:eastAsia="ru-RU"/>
        </w:rPr>
        <w:br/>
        <w:t>-макет самолета</w:t>
      </w:r>
      <w:r w:rsidRPr="00A02B11">
        <w:rPr>
          <w:rFonts w:eastAsia="Times New Roman"/>
          <w:szCs w:val="24"/>
          <w:lang w:eastAsia="ru-RU"/>
        </w:rPr>
        <w:br/>
        <w:t>-проведение предварительных испытаний</w:t>
      </w:r>
      <w:r w:rsidRPr="00A02B11">
        <w:rPr>
          <w:rFonts w:eastAsia="Times New Roman"/>
          <w:szCs w:val="24"/>
          <w:lang w:eastAsia="ru-RU"/>
        </w:rPr>
        <w:br/>
        <w:t>-диаграмма потоков данных</w:t>
      </w:r>
      <w:r w:rsidRPr="00A02B11">
        <w:rPr>
          <w:rFonts w:eastAsia="Times New Roman"/>
          <w:szCs w:val="24"/>
          <w:lang w:eastAsia="ru-RU"/>
        </w:rPr>
        <w:br/>
        <w:t>-расписание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5.Представление файлов и каталогов является _______________ моделью</w:t>
      </w:r>
      <w:r w:rsidRPr="00A02B11">
        <w:rPr>
          <w:rFonts w:eastAsia="Times New Roman"/>
          <w:szCs w:val="24"/>
          <w:lang w:eastAsia="ru-RU"/>
        </w:rPr>
        <w:br/>
        <w:t>-алгоритмической</w:t>
      </w:r>
      <w:r w:rsidRPr="00A02B11">
        <w:rPr>
          <w:rFonts w:eastAsia="Times New Roman"/>
          <w:szCs w:val="24"/>
          <w:lang w:eastAsia="ru-RU"/>
        </w:rPr>
        <w:br/>
        <w:t>-сетевой информационной</w:t>
      </w:r>
      <w:r w:rsidRPr="00A02B11">
        <w:rPr>
          <w:rFonts w:eastAsia="Times New Roman"/>
          <w:szCs w:val="24"/>
          <w:lang w:eastAsia="ru-RU"/>
        </w:rPr>
        <w:br/>
        <w:t>-табличной информационной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-иерархической информационной</w:t>
      </w:r>
    </w:p>
    <w:p w:rsidR="00A02B11" w:rsidRPr="00A02B11" w:rsidRDefault="00A02B11" w:rsidP="00A02B11">
      <w:pPr>
        <w:spacing w:before="100" w:beforeAutospacing="1" w:after="100" w:afterAutospacing="1"/>
        <w:ind w:left="567"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6.Информационной моделью является ...</w:t>
      </w:r>
      <w:r w:rsidRPr="00A02B11">
        <w:rPr>
          <w:rFonts w:eastAsia="Times New Roman"/>
          <w:szCs w:val="24"/>
          <w:lang w:eastAsia="ru-RU"/>
        </w:rPr>
        <w:br/>
        <w:t>-модель атома</w:t>
      </w:r>
      <w:r w:rsidRPr="00A02B11">
        <w:rPr>
          <w:rFonts w:eastAsia="Times New Roman"/>
          <w:szCs w:val="24"/>
          <w:lang w:eastAsia="ru-RU"/>
        </w:rPr>
        <w:br/>
        <w:t>-макет спортивного комплекса</w:t>
      </w:r>
      <w:r w:rsidRPr="00A02B11">
        <w:rPr>
          <w:rFonts w:eastAsia="Times New Roman"/>
          <w:szCs w:val="24"/>
          <w:lang w:eastAsia="ru-RU"/>
        </w:rPr>
        <w:br/>
        <w:t>-модель корабля</w:t>
      </w:r>
      <w:r w:rsidRPr="00A02B11">
        <w:rPr>
          <w:rFonts w:eastAsia="Times New Roman"/>
          <w:szCs w:val="24"/>
          <w:lang w:eastAsia="ru-RU"/>
        </w:rPr>
        <w:br/>
        <w:t>-модель электронного документооборота</w:t>
      </w:r>
    </w:p>
    <w:p w:rsidR="00A02B11" w:rsidRPr="00A02B11" w:rsidRDefault="00A02B11" w:rsidP="00A02B11">
      <w:pPr>
        <w:ind w:firstLine="0"/>
        <w:jc w:val="left"/>
        <w:outlineLvl w:val="0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b/>
          <w:szCs w:val="24"/>
        </w:rPr>
        <w:lastRenderedPageBreak/>
        <w:t xml:space="preserve">Раздел (тема) дисциплины: </w:t>
      </w:r>
      <w:bookmarkStart w:id="2" w:name="_Toc229804805"/>
      <w:r w:rsidRPr="00A02B11">
        <w:rPr>
          <w:rFonts w:eastAsia="Times New Roman"/>
          <w:b/>
          <w:szCs w:val="24"/>
          <w:lang w:eastAsia="ru-RU"/>
        </w:rPr>
        <w:t>Основы алгоритмизации и программирования</w:t>
      </w:r>
      <w:r w:rsidRPr="00A02B11">
        <w:rPr>
          <w:rFonts w:eastAsia="Times New Roman"/>
          <w:szCs w:val="24"/>
          <w:lang w:eastAsia="ru-RU"/>
        </w:rPr>
        <w:t>.</w:t>
      </w:r>
    </w:p>
    <w:p w:rsidR="00A02B11" w:rsidRPr="00A02B11" w:rsidRDefault="00A02B11" w:rsidP="00A02B11">
      <w:pPr>
        <w:ind w:firstLine="0"/>
        <w:jc w:val="left"/>
        <w:outlineLvl w:val="0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 xml:space="preserve"> </w:t>
      </w:r>
      <w:r w:rsidRPr="00A02B11">
        <w:rPr>
          <w:rFonts w:eastAsia="Times New Roman"/>
          <w:b/>
          <w:szCs w:val="24"/>
          <w:lang w:eastAsia="ru-RU"/>
        </w:rPr>
        <w:t>Название теста:</w:t>
      </w:r>
      <w:r w:rsidRPr="00A02B11">
        <w:rPr>
          <w:rFonts w:eastAsia="Times New Roman"/>
          <w:szCs w:val="24"/>
          <w:lang w:eastAsia="ru-RU"/>
        </w:rPr>
        <w:t xml:space="preserve"> </w:t>
      </w:r>
      <w:proofErr w:type="spellStart"/>
      <w:r w:rsidRPr="00A02B11">
        <w:rPr>
          <w:rFonts w:eastAsia="Times New Roman"/>
          <w:szCs w:val="24"/>
          <w:lang w:eastAsia="ru-RU"/>
        </w:rPr>
        <w:t>Агоритм</w:t>
      </w:r>
      <w:proofErr w:type="spellEnd"/>
      <w:r w:rsidRPr="00A02B11">
        <w:rPr>
          <w:rFonts w:eastAsia="Times New Roman"/>
          <w:szCs w:val="24"/>
          <w:lang w:eastAsia="ru-RU"/>
        </w:rPr>
        <w:t xml:space="preserve"> и его свойства. Способы записи алгоритма</w:t>
      </w:r>
    </w:p>
    <w:p w:rsidR="00A02B11" w:rsidRPr="00A02B11" w:rsidRDefault="00A02B11" w:rsidP="00A02B11">
      <w:pPr>
        <w:ind w:firstLine="0"/>
        <w:jc w:val="left"/>
        <w:outlineLvl w:val="0"/>
        <w:rPr>
          <w:rFonts w:eastAsia="Times New Roman"/>
          <w:b/>
          <w:szCs w:val="24"/>
          <w:lang w:eastAsia="ru-RU"/>
        </w:rPr>
      </w:pPr>
      <w:r w:rsidRPr="00A02B11">
        <w:rPr>
          <w:rFonts w:eastAsia="Times New Roman"/>
          <w:b/>
          <w:szCs w:val="24"/>
          <w:lang w:eastAsia="ru-RU"/>
        </w:rPr>
        <w:t>Вопросы с вариантами ответов.</w:t>
      </w:r>
    </w:p>
    <w:bookmarkEnd w:id="2"/>
    <w:p w:rsidR="00A02B11" w:rsidRPr="00A02B11" w:rsidRDefault="00A02B11" w:rsidP="00A02B11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Свойство алгоритма ________ означает, что применение алгоритма к одним и тем же данным должно давать одинаковый результат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-массовость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-результативность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-конечность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-детерминированность (определенность)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Свойство алгоритма ________ означает, что при корректно заданных исходных данных алгоритм выдает результат за фиксированное число шагов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-конечность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-массовость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-детерминированность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-понятность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 xml:space="preserve">В блок-схеме алгоритма символ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771525" cy="304800"/>
            <wp:effectExtent l="19050" t="0" r="9525" b="0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B11">
        <w:rPr>
          <w:rFonts w:eastAsia="Times New Roman"/>
          <w:szCs w:val="24"/>
          <w:lang w:eastAsia="ru-RU"/>
        </w:rPr>
        <w:t>означает, что будет выполняться …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-проверка логического выражения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-вывод данных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-присваивание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-ввод данных</w:t>
      </w:r>
    </w:p>
    <w:p w:rsidR="00A02B11" w:rsidRPr="00A02B11" w:rsidRDefault="00A02B11" w:rsidP="00A02B11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 xml:space="preserve">В блок-схеме алгоритма символ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609600" cy="257175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B11">
        <w:rPr>
          <w:rFonts w:eastAsia="Times New Roman"/>
          <w:szCs w:val="24"/>
          <w:lang w:eastAsia="ru-RU"/>
        </w:rPr>
        <w:t xml:space="preserve"> означает, что будет выполняться …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-присваивание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-циклические расчеты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-проверка логического выражения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-ввод/вывод данных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numPr>
          <w:ilvl w:val="0"/>
          <w:numId w:val="27"/>
        </w:numPr>
        <w:spacing w:before="100" w:beforeAutospacing="1" w:after="100" w:afterAutospacing="1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 xml:space="preserve">Представленный фрагмент блок-схемы алгоритма  </w:t>
      </w:r>
      <w:r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2057400" cy="2057400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2B11">
        <w:rPr>
          <w:rFonts w:eastAsia="Times New Roman"/>
          <w:szCs w:val="24"/>
          <w:lang w:eastAsia="ru-RU"/>
        </w:rPr>
        <w:t>Вычисляет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-1*2*3*4*5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-A 5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-1*2*3*4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-A4</w:t>
      </w: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pacing w:before="100" w:beforeAutospacing="1" w:after="100" w:afterAutospacing="1"/>
        <w:ind w:firstLine="0"/>
        <w:contextualSpacing/>
        <w:jc w:val="left"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C520E0">
      <w:pPr>
        <w:numPr>
          <w:ilvl w:val="2"/>
          <w:numId w:val="7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lastRenderedPageBreak/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A02B11" w:rsidRPr="00A02B11" w:rsidRDefault="00A02B11" w:rsidP="00A02B11">
      <w:pPr>
        <w:shd w:val="clear" w:color="auto" w:fill="FFFFFF"/>
        <w:ind w:firstLine="720"/>
        <w:jc w:val="left"/>
        <w:rPr>
          <w:rFonts w:eastAsia="Times New Roman"/>
          <w:szCs w:val="24"/>
          <w:lang w:eastAsia="ru-RU"/>
        </w:rPr>
      </w:pPr>
      <w:r w:rsidRPr="00A02B11">
        <w:rPr>
          <w:rFonts w:eastAsia="Times New Roman"/>
          <w:szCs w:val="24"/>
          <w:lang w:eastAsia="ru-RU"/>
        </w:rPr>
        <w:t>Формой  промежуточной аттестации является  устный зачет в конце второго семестра и  устный экзамен в конце третьего семестра. К мероприятиям промежуточной аттестации допускаются студенты, успешно выполнившие практические задания, тестирование и домашние задания.</w:t>
      </w:r>
    </w:p>
    <w:p w:rsidR="00A02B11" w:rsidRPr="00A02B11" w:rsidRDefault="00A02B11" w:rsidP="00A02B11">
      <w:pPr>
        <w:shd w:val="clear" w:color="auto" w:fill="FFFFFF"/>
        <w:ind w:left="720" w:firstLine="0"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hd w:val="clear" w:color="auto" w:fill="FFFFFF"/>
        <w:ind w:left="720" w:firstLine="0"/>
        <w:jc w:val="center"/>
        <w:rPr>
          <w:rFonts w:eastAsia="Times New Roman"/>
          <w:b/>
          <w:i/>
          <w:szCs w:val="24"/>
          <w:lang w:eastAsia="ru-RU"/>
        </w:rPr>
      </w:pPr>
      <w:r w:rsidRPr="00A02B11">
        <w:rPr>
          <w:rFonts w:eastAsia="Times New Roman"/>
          <w:b/>
          <w:i/>
          <w:szCs w:val="24"/>
          <w:lang w:eastAsia="ru-RU"/>
        </w:rPr>
        <w:t>Вопросы к зачету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Понятие информации.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Сообщения, данные, сигнал, атрибутивные свойства информации, показатели качества информации, формы представления информации. 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Меры и единицы представления, измерения и хранения информации.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Системы счисления.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Кодирование данных в ЭВМ.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Общая характеристика процессов сбора, передачи, обработки и накопления информации. 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Технические средства реализации информационных процессов.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Основные этапы развития вычислительной техники. Архитектуры ЭВМ. Принципы работы вычислительной системы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Состав и назначение основных элементов персонального компьютера. Центральный процессор. Системные шины и слоты расширения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Запоминающие устройства: классификация, принцип работы, основные характеристики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Устройства ввода/вывода данных, их разновидности и основные характеристики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Предмет алгебры логики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Логические высказывания и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высказывательные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 xml:space="preserve"> формы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Логические связки их виды и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назначенипе</w:t>
      </w:r>
      <w:proofErr w:type="spellEnd"/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 w:val="32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Импликация и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эквиваленция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 xml:space="preserve">, их выражение через </w:t>
      </w:r>
      <w:r w:rsidRPr="00A02B11">
        <w:rPr>
          <w:rFonts w:eastAsia="Times New Roman"/>
          <w:bCs/>
          <w:szCs w:val="24"/>
          <w:lang w:eastAsia="ru-RU"/>
        </w:rPr>
        <w:t>отрицание, дизъюнкцию и конъюнкцию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Законы алгебры логики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Таблицы истинности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Логические формулы, упрощение логических формул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Равносильные  переключательные схемы 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Анализ и синтез переключательных схем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Упрощение переключательных схем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Модели решения функциональных и вычислительных задач. 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Классификация и формы представления моделей.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Моделирование как метод познания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Методы и технологии моделирования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Информационная модель объекта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Алгоритмизация и программирование. 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Эволюция и классификация языков программирования.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Алгоритм и его свойства. Способы записи алгоритма.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Среда программирования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Pascal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>. Библиотечные модули.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Типы данных.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Линейные и  разветвляющиеся алгоритмические структуры.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Циклические алгоритмические структуры.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Основные операторы циклов и ветвления.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Типовые алгоритмы.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Процедуры и функции. 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lastRenderedPageBreak/>
        <w:t>Программирование графики.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Рекурсивные алгоритмы.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Эволюция и классификация языков программирования.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Структуры и типы данных языка программирования.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Трансляция, компиляция и интерпретация.</w:t>
      </w:r>
    </w:p>
    <w:p w:rsidR="00A02B11" w:rsidRPr="00A02B11" w:rsidRDefault="00A02B11" w:rsidP="00A02B11">
      <w:pPr>
        <w:shd w:val="clear" w:color="auto" w:fill="FFFFFF"/>
        <w:ind w:left="720" w:firstLine="0"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shd w:val="clear" w:color="auto" w:fill="FFFFFF"/>
        <w:ind w:left="720" w:firstLine="0"/>
        <w:jc w:val="center"/>
        <w:rPr>
          <w:rFonts w:eastAsia="Times New Roman"/>
          <w:b/>
          <w:i/>
          <w:szCs w:val="24"/>
          <w:lang w:eastAsia="ru-RU"/>
        </w:rPr>
      </w:pPr>
      <w:r w:rsidRPr="00A02B11">
        <w:rPr>
          <w:rFonts w:eastAsia="Times New Roman"/>
          <w:b/>
          <w:i/>
          <w:szCs w:val="24"/>
          <w:lang w:eastAsia="ru-RU"/>
        </w:rPr>
        <w:t>Вопросы к экзамену</w:t>
      </w:r>
    </w:p>
    <w:p w:rsidR="00A02B11" w:rsidRPr="00A02B11" w:rsidRDefault="00A02B11" w:rsidP="00A02B11">
      <w:pPr>
        <w:ind w:left="720" w:firstLine="0"/>
        <w:jc w:val="left"/>
        <w:rPr>
          <w:rFonts w:eastAsia="Times New Roman"/>
          <w:szCs w:val="24"/>
          <w:lang w:eastAsia="ru-RU"/>
        </w:rPr>
      </w:pP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Понятие информатики. Содержание информатики.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Информатизация общества и место информатики в процессах управления.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Понятие информации, ее особенности и виды, информация, ее свойства, структура.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Формы представления информации для организации автоматического преобразования.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Понятие баз данных, их состав, назначение, организация.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Понятие баз знаний, их состав, назначение, организация.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Понятие ЭВМ и ее структурная организация. Программный принцип управления.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Представление информации в ЭВМ.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Назначение основных устройств ЭВМ: центрального процессора, внутренней памяти.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Машинные носители информации.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Персональные компьютеры (ПК): назначение, отличительные особенности, классификация, перспективы и направления развития.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Характеристика внутренней и внешней конфигурации ПК.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Состав, назначение внешних устройств ПК.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Оценка и выбор ПК.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Вычислительные системы, назначение, классификация, архитектура.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Назначение программных средств, их классификация, состав.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Операционные системы (ОС), их функции, виды ОС.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Функции тестирующих программ, утилит, драйверов, операционных оболочек и др. системных программ.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Прикладное программное обеспечение как инструментарий решения функциональных задач. Классификация, особенности построения и область применения.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Пакеты прикладных программ (ППП) общего, офисного назначения текстовые и графические редакторы, табличные процессоры, системы управления базами данных, издательские и мультимедийные системы, браузеры и др.)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Профессиональные пакеты прикладных программ для решения задач управления.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Состав инструментальных средств программирования (редактор, транслятор, отладчик, библиотекарь и др.).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Общая характеристика технологии создания программных средств. Роль пользователя в создании оригинальных прикладных программ.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Языки программирования высокого уровня и их использование для разработки программ.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Технология системного проектирования программных средств. Основные этапы технологического процесса разработки программ для решения задач на ПК.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Алгоритмические языки. Виды алгоритмических структур.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Методы создания и оформления программных средств.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Понятие компьютерной сети, ее назначение. Классификация компьютерных сетей. 2. Общие принципы построения вычислительных сетей, их иерархия, архитектура.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Назначение локальной и корпоративной вычислительных сетей.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Технические средства компьютерных сетей, их топология.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Цели и задачи телекоммуникаций. Типы систем передачи данных.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lastRenderedPageBreak/>
        <w:t>Программные средства компьютерной сети.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Эталонная модель взаимодействия открытых систем (OSI -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Open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 xml:space="preserve">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Systems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 xml:space="preserve">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Interconnection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>).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Особенности создания и функционирования автоматизированных рабочих мест (АРМ) как рабочих станций сети.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Назначение и технология функционирования глобальных сетей.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Использование каналов передачи данных. Коммуникационное оборудование.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Назначение, характеристика, структура и состав сети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Internet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>, возможности и условия ее использования.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Принципы межсетевой адресации и протокольной маршрутизации. Адресация и протоколы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Internet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>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Службы и технологии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Internet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>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 xml:space="preserve">Организация работы пользователя в сети </w:t>
      </w:r>
      <w:proofErr w:type="spellStart"/>
      <w:r w:rsidRPr="00A02B11">
        <w:rPr>
          <w:rFonts w:eastAsia="Times New Roman"/>
          <w:spacing w:val="-4"/>
          <w:szCs w:val="24"/>
          <w:lang w:eastAsia="ru-RU"/>
        </w:rPr>
        <w:t>Internet</w:t>
      </w:r>
      <w:proofErr w:type="spellEnd"/>
      <w:r w:rsidRPr="00A02B11">
        <w:rPr>
          <w:rFonts w:eastAsia="Times New Roman"/>
          <w:spacing w:val="-4"/>
          <w:szCs w:val="24"/>
          <w:lang w:eastAsia="ru-RU"/>
        </w:rPr>
        <w:t>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Пакетный и диалоговый режимы работы пользователя.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Типы диалога и формы его реализации на ПК (меню, высвечивание шаблона, запрос-ответ, взаимодействие на естественном языке и т.п.).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Понятие безопасности компьютерной информации. Объекты и элементы защиты данных в компьютерных системах.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Компьютерные вирусы и антивирусные программные средства, их роль в защите информации.</w:t>
      </w:r>
    </w:p>
    <w:p w:rsidR="00A02B11" w:rsidRPr="00A02B11" w:rsidRDefault="00A02B11" w:rsidP="00A02B11">
      <w:pPr>
        <w:numPr>
          <w:ilvl w:val="0"/>
          <w:numId w:val="28"/>
        </w:numPr>
        <w:ind w:firstLine="66"/>
        <w:jc w:val="left"/>
        <w:rPr>
          <w:rFonts w:eastAsia="Times New Roman"/>
          <w:spacing w:val="-4"/>
          <w:szCs w:val="24"/>
          <w:lang w:eastAsia="ru-RU"/>
        </w:rPr>
      </w:pPr>
      <w:r w:rsidRPr="00A02B11">
        <w:rPr>
          <w:rFonts w:eastAsia="Times New Roman"/>
          <w:spacing w:val="-4"/>
          <w:szCs w:val="24"/>
          <w:lang w:eastAsia="ru-RU"/>
        </w:rPr>
        <w:t>Криптографический метод защиты информации.</w:t>
      </w:r>
    </w:p>
    <w:p w:rsidR="00A02B11" w:rsidRPr="00A02B11" w:rsidRDefault="00A02B11" w:rsidP="00A02B11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C520E0">
      <w:pPr>
        <w:numPr>
          <w:ilvl w:val="1"/>
          <w:numId w:val="7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A02B11" w:rsidRPr="007C33BF" w:rsidRDefault="00A02B11" w:rsidP="00A02B11">
      <w:pPr>
        <w:pStyle w:val="Iauiue"/>
        <w:numPr>
          <w:ilvl w:val="0"/>
          <w:numId w:val="1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A02B11" w:rsidRPr="007C33BF" w:rsidRDefault="00A02B11" w:rsidP="00A02B11">
      <w:pPr>
        <w:pStyle w:val="Iauiue"/>
        <w:numPr>
          <w:ilvl w:val="0"/>
          <w:numId w:val="1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A02B11" w:rsidRPr="007C33BF" w:rsidRDefault="00A02B11" w:rsidP="00A02B11">
      <w:pPr>
        <w:pStyle w:val="Iauiue"/>
        <w:numPr>
          <w:ilvl w:val="0"/>
          <w:numId w:val="1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литературой.</w:t>
      </w:r>
    </w:p>
    <w:p w:rsidR="00A02B11" w:rsidRPr="007C33BF" w:rsidRDefault="00A02B11" w:rsidP="00A02B11">
      <w:pPr>
        <w:pStyle w:val="Style9"/>
        <w:numPr>
          <w:ilvl w:val="0"/>
          <w:numId w:val="1"/>
        </w:numPr>
        <w:tabs>
          <w:tab w:val="left" w:pos="1493"/>
        </w:tabs>
        <w:spacing w:line="240" w:lineRule="auto"/>
        <w:contextualSpacing/>
        <w:rPr>
          <w:bCs/>
          <w:iCs/>
          <w:lang w:eastAsia="en-US"/>
        </w:rPr>
      </w:pPr>
      <w:r w:rsidRPr="007C33BF">
        <w:rPr>
          <w:iCs/>
          <w:lang w:eastAsia="en-US"/>
        </w:rPr>
        <w:t>Время подготовки ответа при сдаче зачета/экзамена в устной форме должно составлять не менее 40 минут (по желанию обучающегося ответ может быть досрочным). В</w:t>
      </w:r>
      <w:r w:rsidRPr="007C33BF">
        <w:rPr>
          <w:bCs/>
          <w:iCs/>
          <w:lang w:eastAsia="en-US"/>
        </w:rPr>
        <w:t>ремя ответа – не более 15 минут.</w:t>
      </w:r>
    </w:p>
    <w:p w:rsidR="00A02B11" w:rsidRPr="007C33BF" w:rsidRDefault="00A02B11" w:rsidP="00A02B11">
      <w:pPr>
        <w:pStyle w:val="Iauiue"/>
        <w:numPr>
          <w:ilvl w:val="0"/>
          <w:numId w:val="1"/>
        </w:numPr>
        <w:tabs>
          <w:tab w:val="left" w:pos="1134"/>
        </w:tabs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t>Оценка результатов устного аттестационного испытания объявляется обучающимся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следующего рабочего дня после их проведения.</w:t>
      </w:r>
    </w:p>
    <w:p w:rsidR="00A02B11" w:rsidRPr="007C33BF" w:rsidRDefault="00A02B11" w:rsidP="00A02B11">
      <w:pPr>
        <w:pStyle w:val="Iauiue"/>
        <w:numPr>
          <w:ilvl w:val="0"/>
          <w:numId w:val="1"/>
        </w:numPr>
        <w:contextualSpacing/>
        <w:jc w:val="both"/>
        <w:rPr>
          <w:bCs/>
          <w:iCs/>
          <w:sz w:val="24"/>
          <w:szCs w:val="24"/>
          <w:lang w:val="ru-RU" w:eastAsia="en-US"/>
        </w:rPr>
      </w:pPr>
      <w:r w:rsidRPr="007C33BF">
        <w:rPr>
          <w:bCs/>
          <w:iCs/>
          <w:sz w:val="24"/>
          <w:szCs w:val="24"/>
          <w:lang w:val="ru-RU" w:eastAsia="en-US"/>
        </w:rPr>
        <w:lastRenderedPageBreak/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позднее следующего рабочего дня после их проведения.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C520E0">
      <w:pPr>
        <w:pStyle w:val="a4"/>
        <w:numPr>
          <w:ilvl w:val="0"/>
          <w:numId w:val="7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C520E0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C520E0">
      <w:pPr>
        <w:pStyle w:val="a4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6A5242" w:rsidRDefault="00813CAB" w:rsidP="00C520E0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A5242">
        <w:rPr>
          <w:bCs/>
          <w:i/>
        </w:rPr>
        <w:t>варианты контрольных заданий;</w:t>
      </w:r>
    </w:p>
    <w:p w:rsidR="00813CAB" w:rsidRPr="006A5242" w:rsidRDefault="00813CAB" w:rsidP="00C520E0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A5242">
        <w:rPr>
          <w:bCs/>
          <w:i/>
        </w:rPr>
        <w:t>вопросы к компьютерному тестированию с вариантами ответов;</w:t>
      </w:r>
    </w:p>
    <w:p w:rsidR="00813CAB" w:rsidRPr="006A5242" w:rsidRDefault="00813CAB" w:rsidP="00C520E0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A5242">
        <w:rPr>
          <w:bCs/>
          <w:i/>
        </w:rPr>
        <w:t>варианты домашних заданий и расчетно-графических работ;</w:t>
      </w:r>
    </w:p>
    <w:p w:rsidR="00813CAB" w:rsidRPr="006A5242" w:rsidRDefault="00813CAB" w:rsidP="00C520E0">
      <w:pPr>
        <w:pStyle w:val="a4"/>
        <w:numPr>
          <w:ilvl w:val="0"/>
          <w:numId w:val="4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A5242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826398" w:rsidRDefault="00813CAB" w:rsidP="00C520E0">
      <w:pPr>
        <w:pStyle w:val="a4"/>
        <w:numPr>
          <w:ilvl w:val="2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C520E0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C520E0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C520E0">
      <w:pPr>
        <w:pStyle w:val="a4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C520E0">
            <w:pPr>
              <w:pStyle w:val="a4"/>
              <w:keepNext/>
              <w:widowControl w:val="0"/>
              <w:numPr>
                <w:ilvl w:val="0"/>
                <w:numId w:val="3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520E0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520E0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520E0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lastRenderedPageBreak/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C520E0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C520E0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C520E0">
      <w:pPr>
        <w:pStyle w:val="ac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</w:t>
            </w:r>
            <w:r w:rsidRPr="00A81F77">
              <w:rPr>
                <w:sz w:val="22"/>
              </w:rPr>
              <w:lastRenderedPageBreak/>
              <w:t xml:space="preserve">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C520E0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C520E0">
        <w:rPr>
          <w:rFonts w:cs="+mn-cs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C520E0">
        <w:rPr>
          <w:rFonts w:cs="+mn-cs"/>
          <w:kern w:val="24"/>
        </w:rPr>
        <w:t>:</w:t>
      </w:r>
    </w:p>
    <w:p w:rsidR="00A5547E" w:rsidRPr="00C520E0" w:rsidRDefault="00A5547E" w:rsidP="00C520E0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rPr>
          <w:rFonts w:cs="+mn-cs"/>
          <w:kern w:val="24"/>
        </w:rPr>
        <w:t>Экзаменационные билеты</w:t>
      </w:r>
    </w:p>
    <w:p w:rsidR="00306136" w:rsidRPr="00C520E0" w:rsidRDefault="00306136" w:rsidP="00C520E0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t>Б</w:t>
      </w:r>
      <w:r w:rsidR="00A5547E" w:rsidRPr="00C520E0">
        <w:t>ланк для оценки ответа обучающегося экзаменатором</w:t>
      </w:r>
      <w:r w:rsidRPr="00C520E0">
        <w:t>.</w:t>
      </w:r>
      <w:r w:rsidRPr="00C520E0">
        <w:rPr>
          <w:rFonts w:cs="+mn-cs"/>
          <w:kern w:val="24"/>
        </w:rPr>
        <w:t xml:space="preserve"> </w:t>
      </w:r>
    </w:p>
    <w:p w:rsidR="00306136" w:rsidRPr="00C520E0" w:rsidRDefault="00306136" w:rsidP="00C520E0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C520E0" w:rsidRDefault="00306136" w:rsidP="00C520E0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rPr>
          <w:rFonts w:cs="+mn-cs"/>
          <w:kern w:val="24"/>
        </w:rPr>
        <w:t>Варианты задач для домашней (контрольной) работы.</w:t>
      </w: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</w:pPr>
      <w:r w:rsidRPr="00C520E0">
        <w:rPr>
          <w:b/>
        </w:rPr>
        <w:t xml:space="preserve">ОЦЕНОЧНЫЙ ЛИСТ </w:t>
      </w:r>
    </w:p>
    <w:p w:rsidR="00306136" w:rsidRPr="00C520E0" w:rsidRDefault="00306136" w:rsidP="00306136">
      <w:pPr>
        <w:spacing w:after="12"/>
        <w:ind w:left="1413" w:right="1478"/>
        <w:jc w:val="center"/>
      </w:pPr>
      <w:r w:rsidRPr="00C520E0">
        <w:rPr>
          <w:b/>
        </w:rPr>
        <w:t>защиты курсового проекта/курсовой работы</w:t>
      </w:r>
    </w:p>
    <w:p w:rsidR="00306136" w:rsidRPr="00C520E0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C520E0">
        <w:rPr>
          <w:color w:val="auto"/>
        </w:rPr>
        <w:t xml:space="preserve">ФИО _______________________________________ Группа____________   </w:t>
      </w:r>
    </w:p>
    <w:p w:rsidR="00306136" w:rsidRPr="00C520E0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C520E0">
        <w:rPr>
          <w:color w:val="auto"/>
        </w:rPr>
        <w:t xml:space="preserve">ФИО Преподавателя_______________________________ </w:t>
      </w:r>
    </w:p>
    <w:p w:rsidR="00306136" w:rsidRPr="00C520E0" w:rsidRDefault="00306136" w:rsidP="00306136">
      <w:pPr>
        <w:spacing w:after="3"/>
        <w:ind w:left="-5" w:right="59"/>
      </w:pPr>
      <w:r w:rsidRPr="00C520E0">
        <w:t xml:space="preserve">ДАТА ____________________________  </w:t>
      </w:r>
    </w:p>
    <w:p w:rsidR="00306136" w:rsidRPr="00C520E0" w:rsidRDefault="00306136" w:rsidP="00306136">
      <w:pPr>
        <w:spacing w:after="3"/>
        <w:ind w:left="-5" w:right="59"/>
      </w:pPr>
      <w:r w:rsidRPr="00C520E0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C520E0" w:rsidTr="006A5242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Отметка </w:t>
            </w:r>
          </w:p>
        </w:tc>
      </w:tr>
      <w:tr w:rsidR="00306136" w:rsidRPr="00C520E0" w:rsidTr="006A5242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I. КАЧЕСТВО РАБОТЫ/ ПРОЕКТА </w:t>
            </w:r>
          </w:p>
        </w:tc>
      </w:tr>
      <w:tr w:rsidR="00306136" w:rsidRPr="00C520E0" w:rsidTr="006A5242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</w:pPr>
            <w:r w:rsidRPr="00C520E0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II. КАЧЕСТВО ДОКЛАДА </w:t>
            </w:r>
          </w:p>
        </w:tc>
      </w:tr>
      <w:tr w:rsidR="00306136" w:rsidRPr="00C520E0" w:rsidTr="006A5242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lastRenderedPageBreak/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III. ОТВЕТЫ НА ДОПОЛНИТЕЛЬНЫЕ ВОПРОСЫ ПО СОДЕРЖАНИЮ РАБОТЫ </w:t>
            </w:r>
          </w:p>
        </w:tc>
      </w:tr>
      <w:tr w:rsidR="00306136" w:rsidRPr="00C520E0" w:rsidTr="006A5242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C520E0" w:rsidTr="006A5242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C520E0" w:rsidTr="006A5242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C520E0" w:rsidTr="006A5242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</w:tbl>
    <w:p w:rsidR="00306136" w:rsidRPr="00C520E0" w:rsidRDefault="00306136" w:rsidP="00306136">
      <w:pPr>
        <w:ind w:firstLine="0"/>
        <w:jc w:val="left"/>
      </w:pPr>
      <w:r w:rsidRPr="00C520E0">
        <w:t xml:space="preserve"> </w:t>
      </w:r>
    </w:p>
    <w:p w:rsidR="00306136" w:rsidRPr="00C520E0" w:rsidRDefault="00306136" w:rsidP="00306136">
      <w:pPr>
        <w:spacing w:after="3"/>
        <w:ind w:right="59" w:firstLine="0"/>
      </w:pPr>
      <w:r w:rsidRPr="00C520E0">
        <w:t xml:space="preserve">Общий комментарий </w:t>
      </w:r>
    </w:p>
    <w:p w:rsidR="00306136" w:rsidRPr="00C520E0" w:rsidRDefault="00306136" w:rsidP="00306136">
      <w:pPr>
        <w:spacing w:after="3"/>
        <w:ind w:left="-5" w:right="59" w:firstLine="0"/>
      </w:pPr>
      <w:r w:rsidRPr="00C520E0">
        <w:t xml:space="preserve">___________________________________________________________________________ </w:t>
      </w:r>
    </w:p>
    <w:p w:rsidR="00306136" w:rsidRPr="00C520E0" w:rsidRDefault="00306136" w:rsidP="00306136">
      <w:pPr>
        <w:autoSpaceDE w:val="0"/>
        <w:autoSpaceDN w:val="0"/>
        <w:adjustRightInd w:val="0"/>
      </w:pPr>
      <w:r w:rsidRPr="00C520E0">
        <w:t>Рекомендации _____________________________________________________________________________</w:t>
      </w:r>
    </w:p>
    <w:p w:rsidR="00306136" w:rsidRPr="00C520E0" w:rsidRDefault="00306136" w:rsidP="00306136">
      <w:pPr>
        <w:autoSpaceDE w:val="0"/>
        <w:autoSpaceDN w:val="0"/>
        <w:adjustRightInd w:val="0"/>
      </w:pPr>
    </w:p>
    <w:p w:rsidR="00306136" w:rsidRPr="00C520E0" w:rsidRDefault="00306136" w:rsidP="00306136">
      <w:pPr>
        <w:autoSpaceDE w:val="0"/>
        <w:autoSpaceDN w:val="0"/>
        <w:adjustRightInd w:val="0"/>
      </w:pPr>
      <w:bookmarkStart w:id="3" w:name="_GoBack"/>
      <w:bookmarkEnd w:id="3"/>
    </w:p>
    <w:sectPr w:rsidR="00306136" w:rsidRPr="00C520E0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950"/>
    <w:multiLevelType w:val="hybridMultilevel"/>
    <w:tmpl w:val="6E88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3708C"/>
    <w:multiLevelType w:val="multilevel"/>
    <w:tmpl w:val="6A6E5F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">
    <w:nsid w:val="0AB337B7"/>
    <w:multiLevelType w:val="hybridMultilevel"/>
    <w:tmpl w:val="3FA61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48AE"/>
    <w:multiLevelType w:val="multilevel"/>
    <w:tmpl w:val="A88A60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FC7F29"/>
    <w:multiLevelType w:val="multilevel"/>
    <w:tmpl w:val="1A34A34E"/>
    <w:lvl w:ilvl="0">
      <w:start w:val="1"/>
      <w:numFmt w:val="decimal"/>
      <w:lvlText w:val="%1."/>
      <w:lvlJc w:val="left"/>
      <w:pPr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cs="Times New Roman" w:hint="default"/>
      </w:rPr>
    </w:lvl>
  </w:abstractNum>
  <w:abstractNum w:abstractNumId="9">
    <w:nsid w:val="39110BA7"/>
    <w:multiLevelType w:val="hybridMultilevel"/>
    <w:tmpl w:val="49849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918B9"/>
    <w:multiLevelType w:val="hybridMultilevel"/>
    <w:tmpl w:val="5D44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13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EB24B0"/>
    <w:multiLevelType w:val="hybridMultilevel"/>
    <w:tmpl w:val="D3ECA220"/>
    <w:lvl w:ilvl="0" w:tplc="4E2683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9D40AE5"/>
    <w:multiLevelType w:val="multilevel"/>
    <w:tmpl w:val="04162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6">
    <w:nsid w:val="4BE96B33"/>
    <w:multiLevelType w:val="hybridMultilevel"/>
    <w:tmpl w:val="BF9E949A"/>
    <w:lvl w:ilvl="0" w:tplc="5E148A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8D674A"/>
    <w:multiLevelType w:val="multilevel"/>
    <w:tmpl w:val="A7585E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>
    <w:nsid w:val="59085C12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>
    <w:nsid w:val="694D7F7C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2207EBB"/>
    <w:multiLevelType w:val="multilevel"/>
    <w:tmpl w:val="2C1C8A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>
    <w:nsid w:val="7621307F"/>
    <w:multiLevelType w:val="multilevel"/>
    <w:tmpl w:val="08FC1D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5">
    <w:nsid w:val="7CA4056A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DA02B8"/>
    <w:multiLevelType w:val="hybridMultilevel"/>
    <w:tmpl w:val="2FE49606"/>
    <w:lvl w:ilvl="0" w:tplc="DC7E6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20"/>
  </w:num>
  <w:num w:numId="9">
    <w:abstractNumId w:val="17"/>
  </w:num>
  <w:num w:numId="10">
    <w:abstractNumId w:val="16"/>
  </w:num>
  <w:num w:numId="11">
    <w:abstractNumId w:val="21"/>
  </w:num>
  <w:num w:numId="12">
    <w:abstractNumId w:val="19"/>
  </w:num>
  <w:num w:numId="13">
    <w:abstractNumId w:val="26"/>
  </w:num>
  <w:num w:numId="14">
    <w:abstractNumId w:val="25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  <w:num w:numId="19">
    <w:abstractNumId w:val="18"/>
  </w:num>
  <w:num w:numId="20">
    <w:abstractNumId w:val="1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1"/>
  </w:num>
  <w:num w:numId="24">
    <w:abstractNumId w:val="23"/>
  </w:num>
  <w:num w:numId="25">
    <w:abstractNumId w:val="3"/>
  </w:num>
  <w:num w:numId="26">
    <w:abstractNumId w:val="24"/>
  </w:num>
  <w:num w:numId="27">
    <w:abstractNumId w:val="0"/>
  </w:num>
  <w:num w:numId="2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95AA4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165F"/>
    <w:rsid w:val="005A310D"/>
    <w:rsid w:val="005C52BC"/>
    <w:rsid w:val="005F71C8"/>
    <w:rsid w:val="0060105F"/>
    <w:rsid w:val="00691217"/>
    <w:rsid w:val="006A5242"/>
    <w:rsid w:val="006C1111"/>
    <w:rsid w:val="006D2A0A"/>
    <w:rsid w:val="006F763C"/>
    <w:rsid w:val="007164E1"/>
    <w:rsid w:val="007202AB"/>
    <w:rsid w:val="00752476"/>
    <w:rsid w:val="00761DEF"/>
    <w:rsid w:val="00764245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2B11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520E0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uiPriority w:val="99"/>
    <w:rsid w:val="00A02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9">
    <w:name w:val="Style9"/>
    <w:basedOn w:val="a"/>
    <w:uiPriority w:val="99"/>
    <w:rsid w:val="00A02B11"/>
    <w:pPr>
      <w:spacing w:line="483" w:lineRule="exact"/>
      <w:ind w:firstLine="893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2015-10-22T09:10:00Z</dcterms:created>
  <dcterms:modified xsi:type="dcterms:W3CDTF">2015-10-22T12:22:00Z</dcterms:modified>
</cp:coreProperties>
</file>