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3B8" w:rsidRDefault="001563B8" w:rsidP="007269CB">
      <w:pPr>
        <w:pStyle w:val="a4"/>
        <w:ind w:firstLine="709"/>
        <w:jc w:val="both"/>
        <w:rPr>
          <w:rFonts w:asciiTheme="majorHAnsi" w:hAnsiTheme="majorHAnsi"/>
          <w:sz w:val="28"/>
          <w:szCs w:val="28"/>
        </w:rPr>
      </w:pPr>
    </w:p>
    <w:p w:rsidR="001563B8" w:rsidRPr="001563B8" w:rsidRDefault="001563B8" w:rsidP="001563B8">
      <w:pPr>
        <w:pStyle w:val="a4"/>
        <w:ind w:firstLine="709"/>
        <w:jc w:val="right"/>
        <w:rPr>
          <w:rFonts w:asciiTheme="majorHAnsi" w:hAnsiTheme="majorHAnsi"/>
          <w:b/>
          <w:sz w:val="28"/>
          <w:szCs w:val="28"/>
        </w:rPr>
      </w:pPr>
      <w:r w:rsidRPr="001563B8">
        <w:rPr>
          <w:rFonts w:asciiTheme="majorHAnsi" w:hAnsiTheme="majorHAnsi"/>
          <w:b/>
          <w:sz w:val="28"/>
          <w:szCs w:val="28"/>
        </w:rPr>
        <w:t xml:space="preserve">Приложение № </w:t>
      </w:r>
      <w:r>
        <w:rPr>
          <w:rFonts w:asciiTheme="majorHAnsi" w:hAnsiTheme="majorHAnsi"/>
          <w:b/>
          <w:sz w:val="28"/>
          <w:szCs w:val="28"/>
        </w:rPr>
        <w:t>4</w:t>
      </w:r>
    </w:p>
    <w:p w:rsidR="001563B8" w:rsidRPr="001563B8" w:rsidRDefault="001563B8" w:rsidP="001563B8">
      <w:pPr>
        <w:pStyle w:val="a4"/>
        <w:ind w:firstLine="709"/>
        <w:jc w:val="right"/>
        <w:rPr>
          <w:rFonts w:asciiTheme="majorHAnsi" w:hAnsiTheme="majorHAnsi"/>
          <w:b/>
          <w:sz w:val="28"/>
          <w:szCs w:val="28"/>
        </w:rPr>
      </w:pPr>
      <w:r w:rsidRPr="001563B8">
        <w:rPr>
          <w:rFonts w:asciiTheme="majorHAnsi" w:hAnsiTheme="majorHAnsi"/>
          <w:b/>
          <w:sz w:val="28"/>
          <w:szCs w:val="28"/>
        </w:rPr>
        <w:t xml:space="preserve">К </w:t>
      </w:r>
      <w:proofErr w:type="gramStart"/>
      <w:r w:rsidRPr="001563B8">
        <w:rPr>
          <w:rFonts w:asciiTheme="majorHAnsi" w:hAnsiTheme="majorHAnsi"/>
          <w:b/>
          <w:sz w:val="28"/>
          <w:szCs w:val="28"/>
        </w:rPr>
        <w:t>Договору  №</w:t>
      </w:r>
      <w:proofErr w:type="gramEnd"/>
      <w:r w:rsidRPr="001563B8">
        <w:rPr>
          <w:rFonts w:asciiTheme="majorHAnsi" w:hAnsiTheme="majorHAnsi"/>
          <w:b/>
          <w:sz w:val="28"/>
          <w:szCs w:val="28"/>
        </w:rPr>
        <w:t xml:space="preserve"> _______ </w:t>
      </w:r>
    </w:p>
    <w:p w:rsidR="001563B8" w:rsidRDefault="001563B8" w:rsidP="001563B8">
      <w:pPr>
        <w:pStyle w:val="a4"/>
        <w:ind w:firstLine="709"/>
        <w:jc w:val="right"/>
        <w:rPr>
          <w:rFonts w:asciiTheme="majorHAnsi" w:hAnsiTheme="majorHAnsi"/>
          <w:b/>
          <w:sz w:val="28"/>
          <w:szCs w:val="28"/>
        </w:rPr>
      </w:pPr>
      <w:r w:rsidRPr="001563B8">
        <w:rPr>
          <w:rFonts w:asciiTheme="majorHAnsi" w:hAnsiTheme="majorHAnsi"/>
          <w:b/>
          <w:sz w:val="28"/>
          <w:szCs w:val="28"/>
        </w:rPr>
        <w:t xml:space="preserve"> От ____ __________ 201_ г.</w:t>
      </w:r>
    </w:p>
    <w:p w:rsidR="001563B8" w:rsidRPr="001563B8" w:rsidRDefault="001563B8" w:rsidP="001563B8"/>
    <w:p w:rsidR="001563B8" w:rsidRPr="001563B8" w:rsidRDefault="001563B8" w:rsidP="001563B8"/>
    <w:p w:rsidR="001563B8" w:rsidRDefault="001563B8" w:rsidP="001563B8"/>
    <w:p w:rsidR="001563B8" w:rsidRDefault="001563B8" w:rsidP="001563B8">
      <w:pPr>
        <w:spacing w:after="0" w:line="240" w:lineRule="auto"/>
        <w:ind w:left="5103"/>
        <w:jc w:val="both"/>
        <w:rPr>
          <w:rFonts w:ascii="Times New Roman" w:hAnsi="Times New Roman" w:cs="Times New Roman"/>
          <w:sz w:val="28"/>
          <w:szCs w:val="28"/>
        </w:rPr>
      </w:pPr>
      <w:r>
        <w:tab/>
      </w:r>
      <w:r w:rsidRPr="001563B8">
        <w:rPr>
          <w:rFonts w:ascii="Times New Roman" w:hAnsi="Times New Roman" w:cs="Times New Roman"/>
          <w:sz w:val="28"/>
          <w:szCs w:val="28"/>
        </w:rPr>
        <w:t>«Утверждаю»</w:t>
      </w:r>
    </w:p>
    <w:p w:rsidR="00031B53" w:rsidRDefault="00031B53" w:rsidP="001563B8">
      <w:pPr>
        <w:spacing w:after="0" w:line="240" w:lineRule="auto"/>
        <w:ind w:left="5103"/>
        <w:jc w:val="both"/>
        <w:rPr>
          <w:rFonts w:ascii="Times New Roman" w:hAnsi="Times New Roman" w:cs="Times New Roman"/>
          <w:sz w:val="28"/>
          <w:szCs w:val="28"/>
        </w:rPr>
      </w:pPr>
    </w:p>
    <w:p w:rsidR="00031B53" w:rsidRPr="001563B8" w:rsidRDefault="00031B53" w:rsidP="00031B53">
      <w:pPr>
        <w:spacing w:after="0" w:line="240" w:lineRule="auto"/>
        <w:ind w:left="5103" w:hanging="5103"/>
        <w:jc w:val="both"/>
        <w:rPr>
          <w:rFonts w:ascii="Times New Roman" w:hAnsi="Times New Roman" w:cs="Times New Roman"/>
          <w:sz w:val="28"/>
          <w:szCs w:val="28"/>
        </w:rPr>
      </w:pPr>
      <w:r w:rsidRPr="00031B53">
        <w:rPr>
          <w:rFonts w:ascii="Times New Roman" w:hAnsi="Times New Roman" w:cs="Times New Roman"/>
          <w:sz w:val="28"/>
          <w:szCs w:val="28"/>
        </w:rPr>
        <w:t>Минист</w:t>
      </w:r>
      <w:r>
        <w:rPr>
          <w:rFonts w:ascii="Times New Roman" w:hAnsi="Times New Roman" w:cs="Times New Roman"/>
          <w:sz w:val="28"/>
          <w:szCs w:val="28"/>
        </w:rPr>
        <w:t>ерство</w:t>
      </w:r>
      <w:r w:rsidRPr="00031B53">
        <w:rPr>
          <w:rFonts w:ascii="Times New Roman" w:hAnsi="Times New Roman" w:cs="Times New Roman"/>
          <w:sz w:val="28"/>
          <w:szCs w:val="28"/>
        </w:rPr>
        <w:t xml:space="preserve"> образования и науки Российской Федерации</w:t>
      </w:r>
    </w:p>
    <w:p w:rsidR="00031B53" w:rsidRPr="00031B53" w:rsidRDefault="00031B53" w:rsidP="00031B53">
      <w:pPr>
        <w:spacing w:after="0" w:line="240" w:lineRule="auto"/>
        <w:ind w:left="5103" w:hanging="5103"/>
        <w:jc w:val="both"/>
        <w:rPr>
          <w:rFonts w:ascii="Times New Roman" w:hAnsi="Times New Roman" w:cs="Times New Roman"/>
          <w:sz w:val="28"/>
          <w:szCs w:val="28"/>
        </w:rPr>
      </w:pPr>
      <w:r>
        <w:rPr>
          <w:rFonts w:ascii="Times New Roman" w:hAnsi="Times New Roman" w:cs="Times New Roman"/>
          <w:sz w:val="28"/>
          <w:szCs w:val="28"/>
        </w:rPr>
        <w:t>_________________</w:t>
      </w:r>
      <w:r w:rsidRPr="00031B53">
        <w:rPr>
          <w:rFonts w:ascii="Times New Roman" w:hAnsi="Times New Roman" w:cs="Times New Roman"/>
          <w:sz w:val="28"/>
          <w:szCs w:val="28"/>
        </w:rPr>
        <w:t xml:space="preserve"> </w:t>
      </w:r>
      <w:proofErr w:type="spellStart"/>
      <w:r w:rsidRPr="00031B53">
        <w:rPr>
          <w:rFonts w:ascii="Times New Roman" w:hAnsi="Times New Roman" w:cs="Times New Roman"/>
          <w:sz w:val="28"/>
          <w:szCs w:val="28"/>
        </w:rPr>
        <w:t>Д</w:t>
      </w:r>
      <w:r>
        <w:rPr>
          <w:rFonts w:ascii="Times New Roman" w:hAnsi="Times New Roman" w:cs="Times New Roman"/>
          <w:sz w:val="28"/>
          <w:szCs w:val="28"/>
        </w:rPr>
        <w:t>.</w:t>
      </w:r>
      <w:r w:rsidRPr="00031B53">
        <w:rPr>
          <w:rFonts w:ascii="Times New Roman" w:hAnsi="Times New Roman" w:cs="Times New Roman"/>
          <w:sz w:val="28"/>
          <w:szCs w:val="28"/>
        </w:rPr>
        <w:t>В</w:t>
      </w:r>
      <w:r>
        <w:rPr>
          <w:rFonts w:ascii="Times New Roman" w:hAnsi="Times New Roman" w:cs="Times New Roman"/>
          <w:sz w:val="28"/>
          <w:szCs w:val="28"/>
        </w:rPr>
        <w:t>.</w:t>
      </w:r>
      <w:r w:rsidRPr="00031B53">
        <w:rPr>
          <w:rFonts w:ascii="Times New Roman" w:hAnsi="Times New Roman" w:cs="Times New Roman"/>
          <w:sz w:val="28"/>
          <w:szCs w:val="28"/>
        </w:rPr>
        <w:t>Ливанов</w:t>
      </w:r>
      <w:proofErr w:type="spellEnd"/>
      <w:r w:rsidRPr="00031B53">
        <w:rPr>
          <w:rFonts w:ascii="Times New Roman" w:hAnsi="Times New Roman" w:cs="Times New Roman"/>
          <w:sz w:val="28"/>
          <w:szCs w:val="28"/>
        </w:rPr>
        <w:t xml:space="preserve"> </w:t>
      </w:r>
    </w:p>
    <w:p w:rsidR="001563B8" w:rsidRPr="001563B8" w:rsidRDefault="001563B8" w:rsidP="001563B8">
      <w:pPr>
        <w:spacing w:after="0" w:line="240" w:lineRule="auto"/>
        <w:ind w:left="5103"/>
        <w:jc w:val="both"/>
        <w:rPr>
          <w:rFonts w:ascii="Times New Roman" w:hAnsi="Times New Roman" w:cs="Times New Roman"/>
          <w:sz w:val="28"/>
          <w:szCs w:val="28"/>
        </w:rPr>
      </w:pPr>
    </w:p>
    <w:p w:rsidR="001563B8" w:rsidRPr="001563B8" w:rsidRDefault="001563B8" w:rsidP="001563B8">
      <w:pPr>
        <w:spacing w:after="0" w:line="240" w:lineRule="auto"/>
        <w:jc w:val="both"/>
        <w:rPr>
          <w:rFonts w:ascii="Times New Roman" w:hAnsi="Times New Roman" w:cs="Times New Roman"/>
          <w:sz w:val="28"/>
          <w:szCs w:val="28"/>
        </w:rPr>
      </w:pPr>
      <w:r w:rsidRPr="001563B8">
        <w:rPr>
          <w:rFonts w:ascii="Times New Roman" w:hAnsi="Times New Roman" w:cs="Times New Roman"/>
          <w:sz w:val="28"/>
          <w:szCs w:val="28"/>
        </w:rPr>
        <w:t>ФГБОУ ВДЦ «Орленок»</w:t>
      </w:r>
    </w:p>
    <w:p w:rsidR="001563B8" w:rsidRPr="001563B8" w:rsidRDefault="001563B8" w:rsidP="001563B8">
      <w:pPr>
        <w:spacing w:after="0" w:line="240" w:lineRule="auto"/>
        <w:jc w:val="both"/>
        <w:rPr>
          <w:rFonts w:ascii="Times New Roman" w:hAnsi="Times New Roman" w:cs="Times New Roman"/>
          <w:sz w:val="28"/>
          <w:szCs w:val="28"/>
        </w:rPr>
      </w:pPr>
      <w:r w:rsidRPr="001563B8">
        <w:rPr>
          <w:rFonts w:ascii="Times New Roman" w:hAnsi="Times New Roman" w:cs="Times New Roman"/>
          <w:sz w:val="28"/>
          <w:szCs w:val="28"/>
        </w:rPr>
        <w:t>Генеральный директор</w:t>
      </w:r>
    </w:p>
    <w:p w:rsidR="001563B8" w:rsidRPr="001563B8" w:rsidRDefault="001563B8" w:rsidP="001563B8">
      <w:pPr>
        <w:spacing w:after="0" w:line="240" w:lineRule="auto"/>
        <w:jc w:val="both"/>
        <w:rPr>
          <w:rFonts w:ascii="Times New Roman" w:hAnsi="Times New Roman" w:cs="Times New Roman"/>
          <w:sz w:val="28"/>
          <w:szCs w:val="28"/>
        </w:rPr>
      </w:pPr>
      <w:r w:rsidRPr="001563B8">
        <w:rPr>
          <w:rFonts w:ascii="Times New Roman" w:hAnsi="Times New Roman" w:cs="Times New Roman"/>
          <w:sz w:val="28"/>
          <w:szCs w:val="28"/>
        </w:rPr>
        <w:t xml:space="preserve">_________________А.В. </w:t>
      </w:r>
      <w:proofErr w:type="spellStart"/>
      <w:r w:rsidRPr="001563B8">
        <w:rPr>
          <w:rFonts w:ascii="Times New Roman" w:hAnsi="Times New Roman" w:cs="Times New Roman"/>
          <w:sz w:val="28"/>
          <w:szCs w:val="28"/>
        </w:rPr>
        <w:t>Джеус</w:t>
      </w:r>
      <w:proofErr w:type="spellEnd"/>
    </w:p>
    <w:p w:rsidR="001563B8" w:rsidRPr="001563B8" w:rsidRDefault="001563B8" w:rsidP="001563B8">
      <w:pPr>
        <w:spacing w:after="0" w:line="240" w:lineRule="auto"/>
        <w:jc w:val="both"/>
        <w:rPr>
          <w:rFonts w:ascii="Times New Roman" w:hAnsi="Times New Roman" w:cs="Times New Roman"/>
          <w:sz w:val="28"/>
          <w:szCs w:val="28"/>
        </w:rPr>
      </w:pPr>
    </w:p>
    <w:p w:rsidR="001563B8" w:rsidRPr="001563B8" w:rsidRDefault="001563B8" w:rsidP="001563B8">
      <w:pPr>
        <w:spacing w:after="0" w:line="240" w:lineRule="auto"/>
        <w:jc w:val="both"/>
        <w:rPr>
          <w:rFonts w:ascii="Times New Roman" w:hAnsi="Times New Roman" w:cs="Times New Roman"/>
          <w:sz w:val="28"/>
          <w:szCs w:val="28"/>
        </w:rPr>
      </w:pPr>
    </w:p>
    <w:p w:rsidR="001563B8" w:rsidRPr="001563B8" w:rsidRDefault="001563B8" w:rsidP="001563B8">
      <w:pPr>
        <w:spacing w:after="0" w:line="240" w:lineRule="auto"/>
        <w:jc w:val="both"/>
        <w:rPr>
          <w:rFonts w:ascii="Times New Roman" w:hAnsi="Times New Roman" w:cs="Times New Roman"/>
          <w:sz w:val="28"/>
          <w:szCs w:val="28"/>
        </w:rPr>
      </w:pPr>
      <w:r w:rsidRPr="001563B8">
        <w:rPr>
          <w:rFonts w:ascii="Times New Roman" w:hAnsi="Times New Roman" w:cs="Times New Roman"/>
          <w:sz w:val="28"/>
          <w:szCs w:val="28"/>
        </w:rPr>
        <w:t>Генеральный директор</w:t>
      </w:r>
    </w:p>
    <w:p w:rsidR="001563B8" w:rsidRPr="001563B8" w:rsidRDefault="001563B8" w:rsidP="001563B8">
      <w:pPr>
        <w:spacing w:after="0" w:line="240" w:lineRule="auto"/>
        <w:rPr>
          <w:rFonts w:ascii="Times New Roman" w:hAnsi="Times New Roman" w:cs="Times New Roman"/>
          <w:sz w:val="28"/>
          <w:szCs w:val="28"/>
        </w:rPr>
      </w:pPr>
      <w:r w:rsidRPr="001563B8">
        <w:rPr>
          <w:rFonts w:ascii="Times New Roman" w:hAnsi="Times New Roman" w:cs="Times New Roman"/>
          <w:sz w:val="28"/>
          <w:szCs w:val="28"/>
        </w:rPr>
        <w:t>ООО «Лаборатория Интеллектуальных Технологий ЛИНТЕХ»</w:t>
      </w:r>
    </w:p>
    <w:p w:rsidR="001563B8" w:rsidRPr="001563B8" w:rsidRDefault="001563B8" w:rsidP="001563B8">
      <w:pPr>
        <w:spacing w:after="0" w:line="240" w:lineRule="auto"/>
        <w:jc w:val="both"/>
        <w:rPr>
          <w:rFonts w:ascii="Times New Roman" w:hAnsi="Times New Roman" w:cs="Times New Roman"/>
          <w:sz w:val="28"/>
          <w:szCs w:val="28"/>
        </w:rPr>
      </w:pPr>
      <w:r w:rsidRPr="001563B8">
        <w:rPr>
          <w:rFonts w:ascii="Times New Roman" w:hAnsi="Times New Roman" w:cs="Times New Roman"/>
          <w:sz w:val="28"/>
          <w:szCs w:val="28"/>
        </w:rPr>
        <w:softHyphen/>
      </w:r>
      <w:r w:rsidRPr="001563B8">
        <w:rPr>
          <w:rFonts w:ascii="Times New Roman" w:hAnsi="Times New Roman" w:cs="Times New Roman"/>
          <w:sz w:val="28"/>
          <w:szCs w:val="28"/>
        </w:rPr>
        <w:softHyphen/>
      </w:r>
      <w:r w:rsidRPr="001563B8">
        <w:rPr>
          <w:rFonts w:ascii="Times New Roman" w:hAnsi="Times New Roman" w:cs="Times New Roman"/>
          <w:sz w:val="28"/>
          <w:szCs w:val="28"/>
        </w:rPr>
        <w:softHyphen/>
      </w:r>
      <w:r w:rsidRPr="001563B8">
        <w:rPr>
          <w:rFonts w:ascii="Times New Roman" w:hAnsi="Times New Roman" w:cs="Times New Roman"/>
          <w:sz w:val="28"/>
          <w:szCs w:val="28"/>
        </w:rPr>
        <w:softHyphen/>
      </w:r>
      <w:r w:rsidRPr="001563B8">
        <w:rPr>
          <w:rFonts w:ascii="Times New Roman" w:hAnsi="Times New Roman" w:cs="Times New Roman"/>
          <w:sz w:val="28"/>
          <w:szCs w:val="28"/>
        </w:rPr>
        <w:softHyphen/>
      </w:r>
      <w:r w:rsidRPr="001563B8">
        <w:rPr>
          <w:rFonts w:ascii="Times New Roman" w:hAnsi="Times New Roman" w:cs="Times New Roman"/>
          <w:sz w:val="28"/>
          <w:szCs w:val="28"/>
        </w:rPr>
        <w:softHyphen/>
      </w:r>
      <w:r w:rsidRPr="001563B8">
        <w:rPr>
          <w:rFonts w:ascii="Times New Roman" w:hAnsi="Times New Roman" w:cs="Times New Roman"/>
          <w:sz w:val="28"/>
          <w:szCs w:val="28"/>
        </w:rPr>
        <w:softHyphen/>
      </w:r>
      <w:r w:rsidRPr="001563B8">
        <w:rPr>
          <w:rFonts w:ascii="Times New Roman" w:hAnsi="Times New Roman" w:cs="Times New Roman"/>
          <w:sz w:val="28"/>
          <w:szCs w:val="28"/>
        </w:rPr>
        <w:softHyphen/>
      </w:r>
      <w:r w:rsidRPr="001563B8">
        <w:rPr>
          <w:rFonts w:ascii="Times New Roman" w:hAnsi="Times New Roman" w:cs="Times New Roman"/>
          <w:sz w:val="28"/>
          <w:szCs w:val="28"/>
        </w:rPr>
        <w:softHyphen/>
      </w:r>
      <w:r w:rsidRPr="001563B8">
        <w:rPr>
          <w:rFonts w:ascii="Times New Roman" w:hAnsi="Times New Roman" w:cs="Times New Roman"/>
          <w:sz w:val="28"/>
          <w:szCs w:val="28"/>
        </w:rPr>
        <w:softHyphen/>
      </w:r>
      <w:r w:rsidRPr="001563B8">
        <w:rPr>
          <w:rFonts w:ascii="Times New Roman" w:hAnsi="Times New Roman" w:cs="Times New Roman"/>
          <w:sz w:val="28"/>
          <w:szCs w:val="28"/>
        </w:rPr>
        <w:softHyphen/>
      </w:r>
      <w:r w:rsidRPr="001563B8">
        <w:rPr>
          <w:rFonts w:ascii="Times New Roman" w:hAnsi="Times New Roman" w:cs="Times New Roman"/>
          <w:sz w:val="28"/>
          <w:szCs w:val="28"/>
        </w:rPr>
        <w:softHyphen/>
      </w:r>
      <w:r w:rsidRPr="001563B8">
        <w:rPr>
          <w:rFonts w:ascii="Times New Roman" w:hAnsi="Times New Roman" w:cs="Times New Roman"/>
          <w:sz w:val="28"/>
          <w:szCs w:val="28"/>
        </w:rPr>
        <w:softHyphen/>
      </w:r>
      <w:r w:rsidRPr="001563B8">
        <w:rPr>
          <w:rFonts w:ascii="Times New Roman" w:hAnsi="Times New Roman" w:cs="Times New Roman"/>
          <w:sz w:val="28"/>
          <w:szCs w:val="28"/>
        </w:rPr>
        <w:softHyphen/>
      </w:r>
      <w:r w:rsidRPr="001563B8">
        <w:rPr>
          <w:rFonts w:ascii="Times New Roman" w:hAnsi="Times New Roman" w:cs="Times New Roman"/>
          <w:sz w:val="28"/>
          <w:szCs w:val="28"/>
        </w:rPr>
        <w:softHyphen/>
      </w:r>
      <w:r w:rsidRPr="001563B8">
        <w:rPr>
          <w:rFonts w:ascii="Times New Roman" w:hAnsi="Times New Roman" w:cs="Times New Roman"/>
          <w:sz w:val="28"/>
          <w:szCs w:val="28"/>
        </w:rPr>
        <w:softHyphen/>
      </w:r>
      <w:r w:rsidRPr="001563B8">
        <w:rPr>
          <w:rFonts w:ascii="Times New Roman" w:hAnsi="Times New Roman" w:cs="Times New Roman"/>
          <w:sz w:val="28"/>
          <w:szCs w:val="28"/>
        </w:rPr>
        <w:softHyphen/>
      </w:r>
      <w:r w:rsidRPr="001563B8">
        <w:rPr>
          <w:rFonts w:ascii="Times New Roman" w:hAnsi="Times New Roman" w:cs="Times New Roman"/>
          <w:sz w:val="28"/>
          <w:szCs w:val="28"/>
        </w:rPr>
        <w:softHyphen/>
      </w:r>
      <w:r w:rsidRPr="001563B8">
        <w:rPr>
          <w:rFonts w:ascii="Times New Roman" w:hAnsi="Times New Roman" w:cs="Times New Roman"/>
          <w:sz w:val="28"/>
          <w:szCs w:val="28"/>
        </w:rPr>
        <w:softHyphen/>
      </w:r>
      <w:r w:rsidRPr="001563B8">
        <w:rPr>
          <w:rFonts w:ascii="Times New Roman" w:hAnsi="Times New Roman" w:cs="Times New Roman"/>
          <w:sz w:val="28"/>
          <w:szCs w:val="28"/>
        </w:rPr>
        <w:softHyphen/>
      </w:r>
      <w:r w:rsidRPr="001563B8">
        <w:rPr>
          <w:rFonts w:ascii="Times New Roman" w:hAnsi="Times New Roman" w:cs="Times New Roman"/>
          <w:sz w:val="28"/>
          <w:szCs w:val="28"/>
        </w:rPr>
        <w:softHyphen/>
        <w:t>________________</w:t>
      </w:r>
      <w:proofErr w:type="spellStart"/>
      <w:r w:rsidRPr="001563B8">
        <w:rPr>
          <w:rFonts w:ascii="Times New Roman" w:hAnsi="Times New Roman" w:cs="Times New Roman"/>
          <w:sz w:val="28"/>
          <w:szCs w:val="28"/>
        </w:rPr>
        <w:t>Аурениус</w:t>
      </w:r>
      <w:proofErr w:type="spellEnd"/>
      <w:r w:rsidRPr="001563B8">
        <w:rPr>
          <w:rFonts w:ascii="Times New Roman" w:hAnsi="Times New Roman" w:cs="Times New Roman"/>
          <w:sz w:val="28"/>
          <w:szCs w:val="28"/>
        </w:rPr>
        <w:t xml:space="preserve"> Ю.К.</w:t>
      </w:r>
    </w:p>
    <w:p w:rsidR="001563B8" w:rsidRPr="001563B8" w:rsidRDefault="001563B8" w:rsidP="001563B8">
      <w:pPr>
        <w:spacing w:after="0" w:line="360" w:lineRule="auto"/>
        <w:jc w:val="both"/>
        <w:rPr>
          <w:rFonts w:ascii="Times New Roman" w:hAnsi="Times New Roman" w:cs="Times New Roman"/>
          <w:sz w:val="28"/>
          <w:szCs w:val="28"/>
        </w:rPr>
      </w:pPr>
    </w:p>
    <w:p w:rsidR="001563B8" w:rsidRPr="001563B8" w:rsidRDefault="001563B8" w:rsidP="001563B8">
      <w:pPr>
        <w:spacing w:after="0" w:line="360" w:lineRule="auto"/>
        <w:ind w:firstLine="4962"/>
        <w:jc w:val="both"/>
        <w:rPr>
          <w:rFonts w:ascii="Times New Roman" w:hAnsi="Times New Roman" w:cs="Times New Roman"/>
          <w:sz w:val="28"/>
          <w:szCs w:val="28"/>
        </w:rPr>
      </w:pPr>
    </w:p>
    <w:p w:rsidR="001563B8" w:rsidRPr="001563B8" w:rsidRDefault="001563B8" w:rsidP="001563B8">
      <w:pPr>
        <w:keepNext/>
        <w:widowControl w:val="0"/>
        <w:tabs>
          <w:tab w:val="center" w:pos="4677"/>
          <w:tab w:val="left" w:pos="6547"/>
        </w:tabs>
        <w:suppressAutoHyphens/>
        <w:autoSpaceDN w:val="0"/>
        <w:spacing w:after="0" w:line="360" w:lineRule="auto"/>
        <w:jc w:val="center"/>
        <w:textAlignment w:val="baseline"/>
        <w:outlineLvl w:val="0"/>
        <w:rPr>
          <w:rFonts w:ascii="Times New Roman" w:eastAsia="Verdana" w:hAnsi="Times New Roman" w:cs="Times New Roman"/>
          <w:b/>
          <w:bCs/>
          <w:kern w:val="3"/>
          <w:sz w:val="28"/>
          <w:szCs w:val="28"/>
          <w:lang w:eastAsia="zh-CN"/>
        </w:rPr>
      </w:pPr>
      <w:r w:rsidRPr="001563B8">
        <w:rPr>
          <w:rFonts w:ascii="Times New Roman" w:eastAsia="Verdana" w:hAnsi="Times New Roman" w:cs="Times New Roman"/>
          <w:b/>
          <w:bCs/>
          <w:kern w:val="3"/>
          <w:sz w:val="28"/>
          <w:szCs w:val="28"/>
          <w:lang w:eastAsia="zh-CN"/>
        </w:rPr>
        <w:t>ПОЛОЖЕНИЕ</w:t>
      </w:r>
    </w:p>
    <w:p w:rsidR="001563B8" w:rsidRPr="001563B8" w:rsidRDefault="001563B8" w:rsidP="001563B8">
      <w:pPr>
        <w:keepNext/>
        <w:widowControl w:val="0"/>
        <w:suppressAutoHyphens/>
        <w:autoSpaceDN w:val="0"/>
        <w:spacing w:after="0" w:line="360" w:lineRule="auto"/>
        <w:jc w:val="center"/>
        <w:textAlignment w:val="baseline"/>
        <w:outlineLvl w:val="0"/>
        <w:rPr>
          <w:rFonts w:ascii="Times New Roman" w:eastAsia="Verdana" w:hAnsi="Times New Roman" w:cs="Times New Roman"/>
          <w:b/>
          <w:bCs/>
          <w:kern w:val="3"/>
          <w:sz w:val="28"/>
          <w:szCs w:val="28"/>
          <w:lang w:eastAsia="zh-CN"/>
        </w:rPr>
      </w:pPr>
      <w:r w:rsidRPr="001563B8">
        <w:rPr>
          <w:rFonts w:ascii="Times New Roman" w:eastAsia="Verdana" w:hAnsi="Times New Roman" w:cs="Times New Roman"/>
          <w:b/>
          <w:bCs/>
          <w:kern w:val="3"/>
          <w:sz w:val="28"/>
          <w:szCs w:val="28"/>
          <w:lang w:eastAsia="zh-CN"/>
        </w:rPr>
        <w:t>о   научно-техническом, системно-инженерном конкурсе -акселераторе</w:t>
      </w:r>
    </w:p>
    <w:p w:rsidR="001563B8" w:rsidRPr="001563B8" w:rsidRDefault="001563B8" w:rsidP="001563B8">
      <w:pPr>
        <w:keepNext/>
        <w:widowControl w:val="0"/>
        <w:suppressAutoHyphens/>
        <w:autoSpaceDN w:val="0"/>
        <w:spacing w:after="0" w:line="360" w:lineRule="auto"/>
        <w:jc w:val="center"/>
        <w:textAlignment w:val="baseline"/>
        <w:outlineLvl w:val="0"/>
        <w:rPr>
          <w:rFonts w:ascii="Times New Roman" w:eastAsia="Verdana" w:hAnsi="Times New Roman" w:cs="Times New Roman"/>
          <w:b/>
          <w:bCs/>
          <w:kern w:val="3"/>
          <w:sz w:val="28"/>
          <w:szCs w:val="28"/>
          <w:lang w:eastAsia="zh-CN"/>
        </w:rPr>
      </w:pPr>
      <w:r w:rsidRPr="001563B8">
        <w:rPr>
          <w:rFonts w:ascii="Times New Roman" w:eastAsia="Verdana" w:hAnsi="Times New Roman" w:cs="Times New Roman"/>
          <w:b/>
          <w:bCs/>
          <w:kern w:val="3"/>
          <w:sz w:val="28"/>
          <w:szCs w:val="28"/>
          <w:lang w:eastAsia="zh-CN"/>
        </w:rPr>
        <w:t>«НТСИ-</w:t>
      </w:r>
      <w:proofErr w:type="spellStart"/>
      <w:r w:rsidRPr="001563B8">
        <w:rPr>
          <w:rFonts w:ascii="Times New Roman" w:eastAsia="Verdana" w:hAnsi="Times New Roman" w:cs="Times New Roman"/>
          <w:b/>
          <w:bCs/>
          <w:kern w:val="3"/>
          <w:sz w:val="28"/>
          <w:szCs w:val="28"/>
          <w:lang w:val="en-US" w:eastAsia="zh-CN"/>
        </w:rPr>
        <w:t>Sk</w:t>
      </w:r>
      <w:proofErr w:type="spellEnd"/>
      <w:r w:rsidRPr="001563B8">
        <w:rPr>
          <w:rFonts w:ascii="Times New Roman" w:eastAsia="Verdana" w:hAnsi="Times New Roman" w:cs="Times New Roman"/>
          <w:b/>
          <w:bCs/>
          <w:kern w:val="3"/>
          <w:sz w:val="28"/>
          <w:szCs w:val="28"/>
          <w:lang w:eastAsia="zh-CN"/>
        </w:rPr>
        <w:t>АРТ»</w:t>
      </w:r>
    </w:p>
    <w:p w:rsidR="001563B8" w:rsidRPr="001563B8" w:rsidRDefault="001563B8" w:rsidP="001563B8">
      <w:pPr>
        <w:keepNext/>
        <w:widowControl w:val="0"/>
        <w:suppressAutoHyphens/>
        <w:autoSpaceDN w:val="0"/>
        <w:spacing w:after="0" w:line="360" w:lineRule="auto"/>
        <w:jc w:val="center"/>
        <w:textAlignment w:val="baseline"/>
        <w:outlineLvl w:val="0"/>
        <w:rPr>
          <w:rFonts w:ascii="Times New Roman" w:eastAsia="Verdana" w:hAnsi="Times New Roman" w:cs="Times New Roman"/>
          <w:b/>
          <w:bCs/>
          <w:kern w:val="3"/>
          <w:sz w:val="28"/>
          <w:szCs w:val="28"/>
          <w:lang w:eastAsia="zh-CN"/>
        </w:rPr>
      </w:pPr>
      <w:r w:rsidRPr="001563B8">
        <w:rPr>
          <w:rFonts w:ascii="Calibri" w:eastAsia="Times New Roman" w:hAnsi="Calibri" w:cs="Times New Roman"/>
          <w:szCs w:val="20"/>
          <w:lang w:eastAsia="ru-RU"/>
        </w:rPr>
        <w:t xml:space="preserve"> (</w:t>
      </w:r>
      <w:r w:rsidRPr="001563B8">
        <w:rPr>
          <w:rFonts w:ascii="Times New Roman" w:eastAsia="Verdana" w:hAnsi="Times New Roman" w:cs="Times New Roman"/>
          <w:b/>
          <w:bCs/>
          <w:kern w:val="3"/>
          <w:sz w:val="28"/>
          <w:szCs w:val="28"/>
          <w:lang w:eastAsia="zh-CN"/>
        </w:rPr>
        <w:t>Федеральный системно-инженерный конкурс – акселератор детских инновационных проектов)</w:t>
      </w:r>
    </w:p>
    <w:p w:rsidR="001563B8" w:rsidRPr="001563B8" w:rsidRDefault="001563B8" w:rsidP="00DB2249">
      <w:pPr>
        <w:keepNext/>
        <w:widowControl w:val="0"/>
        <w:numPr>
          <w:ilvl w:val="0"/>
          <w:numId w:val="19"/>
        </w:numPr>
        <w:suppressAutoHyphens/>
        <w:autoSpaceDN w:val="0"/>
        <w:spacing w:after="0" w:line="360" w:lineRule="auto"/>
        <w:ind w:left="426" w:hanging="426"/>
        <w:contextualSpacing/>
        <w:textAlignment w:val="baseline"/>
        <w:outlineLvl w:val="2"/>
        <w:rPr>
          <w:rFonts w:ascii="Times New Roman" w:eastAsia="Lucida Sans Unicode" w:hAnsi="Times New Roman"/>
          <w:b/>
          <w:bCs/>
          <w:kern w:val="3"/>
          <w:sz w:val="28"/>
          <w:szCs w:val="28"/>
          <w:lang w:eastAsia="zh-CN"/>
        </w:rPr>
      </w:pPr>
      <w:r w:rsidRPr="001563B8">
        <w:rPr>
          <w:rFonts w:ascii="Times New Roman" w:eastAsia="Lucida Sans Unicode" w:hAnsi="Times New Roman"/>
          <w:b/>
          <w:bCs/>
          <w:kern w:val="3"/>
          <w:sz w:val="28"/>
          <w:szCs w:val="28"/>
          <w:lang w:eastAsia="zh-CN"/>
        </w:rPr>
        <w:t>Общие положения</w:t>
      </w:r>
      <w:r w:rsidR="00E57B49">
        <w:rPr>
          <w:rFonts w:ascii="Times New Roman" w:eastAsia="Lucida Sans Unicode" w:hAnsi="Times New Roman"/>
          <w:b/>
          <w:bCs/>
          <w:kern w:val="3"/>
          <w:sz w:val="28"/>
          <w:szCs w:val="28"/>
          <w:lang w:eastAsia="zh-CN"/>
        </w:rPr>
        <w:t>.</w:t>
      </w:r>
    </w:p>
    <w:p w:rsidR="001563B8" w:rsidRPr="001563B8" w:rsidRDefault="001563B8" w:rsidP="00EA0271">
      <w:pPr>
        <w:numPr>
          <w:ilvl w:val="1"/>
          <w:numId w:val="2"/>
        </w:numPr>
        <w:tabs>
          <w:tab w:val="left" w:pos="851"/>
        </w:tabs>
        <w:spacing w:after="0" w:line="360" w:lineRule="auto"/>
        <w:ind w:left="0" w:firstLine="0"/>
        <w:jc w:val="both"/>
        <w:rPr>
          <w:rFonts w:ascii="Times New Roman" w:eastAsia="Times New Roman" w:hAnsi="Times New Roman" w:cs="Times New Roman"/>
          <w:sz w:val="28"/>
          <w:szCs w:val="28"/>
          <w:lang w:eastAsia="ru-RU"/>
        </w:rPr>
      </w:pPr>
      <w:r w:rsidRPr="001563B8">
        <w:rPr>
          <w:rFonts w:ascii="Times New Roman" w:eastAsia="Times New Roman" w:hAnsi="Times New Roman" w:cs="Times New Roman"/>
          <w:sz w:val="28"/>
          <w:szCs w:val="28"/>
          <w:lang w:eastAsia="ru-RU"/>
        </w:rPr>
        <w:t>Настоящее Положение о Международном научно-техническом, системно-инженерном конкурсе «НТСИ-</w:t>
      </w:r>
      <w:proofErr w:type="spellStart"/>
      <w:r w:rsidRPr="001563B8">
        <w:rPr>
          <w:rFonts w:ascii="Times New Roman" w:eastAsia="Times New Roman" w:hAnsi="Times New Roman" w:cs="Times New Roman"/>
          <w:sz w:val="28"/>
          <w:szCs w:val="28"/>
          <w:lang w:eastAsia="ru-RU"/>
        </w:rPr>
        <w:t>SkАРТ</w:t>
      </w:r>
      <w:proofErr w:type="spellEnd"/>
      <w:r w:rsidRPr="001563B8">
        <w:rPr>
          <w:rFonts w:ascii="Times New Roman" w:eastAsia="Times New Roman" w:hAnsi="Times New Roman" w:cs="Times New Roman"/>
          <w:sz w:val="28"/>
          <w:szCs w:val="28"/>
          <w:lang w:eastAsia="ru-RU"/>
        </w:rPr>
        <w:t>» (далее Положение) составлено в соответствии с «Порядком проведения олимпиад школьников» и определяет правила организации и проведения научно-технического, системно-инженерного конкурса «НТСИ-</w:t>
      </w:r>
      <w:proofErr w:type="spellStart"/>
      <w:r w:rsidRPr="001563B8">
        <w:rPr>
          <w:rFonts w:ascii="Times New Roman" w:eastAsia="Times New Roman" w:hAnsi="Times New Roman" w:cs="Times New Roman"/>
          <w:sz w:val="28"/>
          <w:szCs w:val="28"/>
          <w:lang w:eastAsia="ru-RU"/>
        </w:rPr>
        <w:t>SkАРТ</w:t>
      </w:r>
      <w:proofErr w:type="spellEnd"/>
      <w:r w:rsidRPr="001563B8">
        <w:rPr>
          <w:rFonts w:ascii="Times New Roman" w:eastAsia="Times New Roman" w:hAnsi="Times New Roman" w:cs="Times New Roman"/>
          <w:sz w:val="28"/>
          <w:szCs w:val="28"/>
          <w:lang w:eastAsia="ru-RU"/>
        </w:rPr>
        <w:t>» (далее Конкурс), его организационно-методическое обеспечение, правила участия в Конкурсе и определение победителей и призеров, права победителей и призеров Конкурса.</w:t>
      </w:r>
    </w:p>
    <w:p w:rsidR="001563B8" w:rsidRPr="001563B8" w:rsidRDefault="001563B8" w:rsidP="00FD5C1B">
      <w:pPr>
        <w:numPr>
          <w:ilvl w:val="1"/>
          <w:numId w:val="2"/>
        </w:numPr>
        <w:tabs>
          <w:tab w:val="left" w:pos="851"/>
        </w:tabs>
        <w:spacing w:after="0" w:line="360" w:lineRule="auto"/>
        <w:ind w:left="142" w:firstLine="0"/>
        <w:jc w:val="both"/>
        <w:rPr>
          <w:rFonts w:ascii="Times New Roman" w:eastAsia="Times New Roman" w:hAnsi="Times New Roman" w:cs="Times New Roman"/>
          <w:sz w:val="28"/>
          <w:szCs w:val="28"/>
          <w:lang w:eastAsia="ru-RU"/>
        </w:rPr>
      </w:pPr>
      <w:r w:rsidRPr="001563B8">
        <w:rPr>
          <w:rFonts w:ascii="Times New Roman" w:eastAsia="Times New Roman" w:hAnsi="Times New Roman" w:cs="Times New Roman"/>
          <w:sz w:val="28"/>
          <w:szCs w:val="28"/>
          <w:lang w:eastAsia="ru-RU"/>
        </w:rPr>
        <w:lastRenderedPageBreak/>
        <w:t>Основными целями Конкурса являются: выявление и развитие у обучающихся творческих способностей и интереса к научно-исследовательской и проектной деятельности, инженерии, робототехнике; формирование ключевых компетенций, профессионально-значимых качеств личности и мотивации к практическому применению предметных знаний; создание необходимых условий для поддержки одаренных учащихся в области научно-технического творчества, инженерии, робототехники; научное просвещение и целенаправленная профессиональная ориентация учащейся молодежи; пропаганда научных знаний; интенсивная системная поддержка и развитие проекта по программе акселератора, формирование состава студентов и банка портфолио талантливой молодежи, наиболее способной и подготовленной к освоению программ высшего профессионального образования для технических вузов.</w:t>
      </w:r>
    </w:p>
    <w:p w:rsidR="001563B8" w:rsidRPr="001563B8" w:rsidRDefault="001563B8" w:rsidP="00FD5C1B">
      <w:pPr>
        <w:numPr>
          <w:ilvl w:val="1"/>
          <w:numId w:val="2"/>
        </w:numPr>
        <w:spacing w:after="0" w:line="360" w:lineRule="auto"/>
        <w:ind w:left="142" w:firstLine="0"/>
        <w:jc w:val="both"/>
        <w:rPr>
          <w:rFonts w:ascii="Times New Roman" w:eastAsia="Times New Roman" w:hAnsi="Times New Roman" w:cs="Times New Roman"/>
          <w:sz w:val="28"/>
          <w:szCs w:val="28"/>
          <w:lang w:eastAsia="ru-RU"/>
        </w:rPr>
      </w:pPr>
      <w:r w:rsidRPr="001563B8">
        <w:rPr>
          <w:rFonts w:ascii="Times New Roman" w:eastAsia="Times New Roman" w:hAnsi="Times New Roman" w:cs="Times New Roman"/>
          <w:sz w:val="28"/>
          <w:szCs w:val="28"/>
          <w:lang w:eastAsia="ru-RU"/>
        </w:rPr>
        <w:t>Конкурс проводится резидентом Инновационного Центра «</w:t>
      </w:r>
      <w:proofErr w:type="spellStart"/>
      <w:r w:rsidRPr="001563B8">
        <w:rPr>
          <w:rFonts w:ascii="Times New Roman" w:eastAsia="Times New Roman" w:hAnsi="Times New Roman" w:cs="Times New Roman"/>
          <w:sz w:val="28"/>
          <w:szCs w:val="28"/>
          <w:lang w:eastAsia="ru-RU"/>
        </w:rPr>
        <w:t>Сколково</w:t>
      </w:r>
      <w:proofErr w:type="spellEnd"/>
      <w:r w:rsidRPr="001563B8">
        <w:rPr>
          <w:rFonts w:ascii="Times New Roman" w:eastAsia="Times New Roman" w:hAnsi="Times New Roman" w:cs="Times New Roman"/>
          <w:sz w:val="28"/>
          <w:szCs w:val="28"/>
          <w:lang w:eastAsia="ru-RU"/>
        </w:rPr>
        <w:t>» -ООО «Лаборатория Интеллектуальных Технологий ЛИНТЕХ», ФГБОУ Всеросс</w:t>
      </w:r>
      <w:r w:rsidR="00D90D65">
        <w:rPr>
          <w:rFonts w:ascii="Times New Roman" w:eastAsia="Times New Roman" w:hAnsi="Times New Roman" w:cs="Times New Roman"/>
          <w:sz w:val="28"/>
          <w:szCs w:val="28"/>
          <w:lang w:eastAsia="ru-RU"/>
        </w:rPr>
        <w:t xml:space="preserve">ийский детский центр «Орлёнок» </w:t>
      </w:r>
      <w:r w:rsidRPr="001563B8">
        <w:rPr>
          <w:rFonts w:ascii="Times New Roman" w:eastAsia="Times New Roman" w:hAnsi="Times New Roman" w:cs="Times New Roman"/>
          <w:sz w:val="28"/>
          <w:szCs w:val="28"/>
          <w:lang w:eastAsia="ru-RU"/>
        </w:rPr>
        <w:t xml:space="preserve">при поддержке АНО «Агентство стратегических инициатив по продвижению новых проектов» под председательством Президента Российской Федерации В. В. Путина, Министерства образования и науки РФ, Инновационного центра </w:t>
      </w:r>
      <w:proofErr w:type="spellStart"/>
      <w:r w:rsidRPr="001563B8">
        <w:rPr>
          <w:rFonts w:ascii="Times New Roman" w:eastAsia="Times New Roman" w:hAnsi="Times New Roman" w:cs="Times New Roman"/>
          <w:sz w:val="28"/>
          <w:szCs w:val="28"/>
          <w:lang w:eastAsia="ru-RU"/>
        </w:rPr>
        <w:t>Сколково</w:t>
      </w:r>
      <w:proofErr w:type="spellEnd"/>
      <w:r w:rsidRPr="001563B8">
        <w:rPr>
          <w:rFonts w:ascii="Times New Roman" w:eastAsia="Times New Roman" w:hAnsi="Times New Roman" w:cs="Times New Roman"/>
          <w:sz w:val="28"/>
          <w:szCs w:val="28"/>
          <w:lang w:eastAsia="ru-RU"/>
        </w:rPr>
        <w:t xml:space="preserve">. </w:t>
      </w:r>
    </w:p>
    <w:p w:rsidR="001563B8" w:rsidRPr="001563B8" w:rsidRDefault="001563B8" w:rsidP="00FD5C1B">
      <w:pPr>
        <w:numPr>
          <w:ilvl w:val="1"/>
          <w:numId w:val="2"/>
        </w:numPr>
        <w:spacing w:after="0" w:line="360" w:lineRule="auto"/>
        <w:ind w:left="142" w:firstLine="0"/>
        <w:jc w:val="both"/>
        <w:rPr>
          <w:rFonts w:ascii="Times New Roman" w:eastAsia="Times New Roman" w:hAnsi="Times New Roman" w:cs="Times New Roman"/>
          <w:sz w:val="28"/>
          <w:szCs w:val="28"/>
          <w:lang w:eastAsia="ru-RU"/>
        </w:rPr>
      </w:pPr>
      <w:r w:rsidRPr="001563B8">
        <w:rPr>
          <w:rFonts w:ascii="Times New Roman" w:eastAsia="Times New Roman" w:hAnsi="Times New Roman" w:cs="Times New Roman"/>
          <w:sz w:val="28"/>
          <w:szCs w:val="28"/>
          <w:lang w:eastAsia="ru-RU"/>
        </w:rPr>
        <w:t>Ответственность за организацию и проведение Конкурса возлагается на ООО «Лаборатория Интеллектуальных Технологий ЛИНТЕХ».</w:t>
      </w:r>
    </w:p>
    <w:p w:rsidR="001563B8" w:rsidRPr="001563B8" w:rsidRDefault="001563B8" w:rsidP="00FD5C1B">
      <w:pPr>
        <w:numPr>
          <w:ilvl w:val="1"/>
          <w:numId w:val="2"/>
        </w:numPr>
        <w:spacing w:after="0" w:line="360" w:lineRule="auto"/>
        <w:ind w:left="142" w:firstLine="0"/>
        <w:jc w:val="both"/>
        <w:rPr>
          <w:rFonts w:ascii="Times New Roman" w:eastAsia="Times New Roman" w:hAnsi="Times New Roman" w:cs="Times New Roman"/>
          <w:sz w:val="28"/>
          <w:szCs w:val="28"/>
          <w:lang w:eastAsia="ru-RU"/>
        </w:rPr>
      </w:pPr>
      <w:r w:rsidRPr="001563B8">
        <w:rPr>
          <w:rFonts w:ascii="Times New Roman" w:eastAsia="Times New Roman" w:hAnsi="Times New Roman" w:cs="Times New Roman"/>
          <w:sz w:val="28"/>
          <w:szCs w:val="28"/>
          <w:lang w:eastAsia="ru-RU"/>
        </w:rPr>
        <w:t>Объектом оценки в Конкурсе являются научно-технические проекты по н</w:t>
      </w:r>
      <w:r w:rsidRPr="001563B8">
        <w:rPr>
          <w:rFonts w:ascii="Times New Roman" w:eastAsia="Times New Roman" w:hAnsi="Times New Roman" w:cs="Times New Roman"/>
          <w:bCs/>
          <w:sz w:val="28"/>
          <w:szCs w:val="28"/>
          <w:lang w:eastAsia="ru-RU"/>
        </w:rPr>
        <w:t xml:space="preserve">аправлениям (кластерам): </w:t>
      </w:r>
    </w:p>
    <w:p w:rsidR="001563B8" w:rsidRPr="001563B8" w:rsidRDefault="001563B8" w:rsidP="00DB2249">
      <w:pPr>
        <w:numPr>
          <w:ilvl w:val="0"/>
          <w:numId w:val="24"/>
        </w:numPr>
        <w:tabs>
          <w:tab w:val="left" w:pos="1701"/>
        </w:tabs>
        <w:spacing w:after="0" w:line="360" w:lineRule="auto"/>
        <w:ind w:left="1701" w:hanging="425"/>
        <w:contextualSpacing/>
        <w:jc w:val="both"/>
        <w:rPr>
          <w:rFonts w:ascii="Times New Roman" w:hAnsi="Times New Roman"/>
          <w:sz w:val="28"/>
          <w:szCs w:val="28"/>
        </w:rPr>
      </w:pPr>
      <w:r w:rsidRPr="001563B8">
        <w:rPr>
          <w:rFonts w:ascii="Times New Roman" w:hAnsi="Times New Roman"/>
          <w:bCs/>
          <w:sz w:val="28"/>
          <w:szCs w:val="28"/>
        </w:rPr>
        <w:t xml:space="preserve">Робототехника. </w:t>
      </w:r>
      <w:proofErr w:type="spellStart"/>
      <w:r w:rsidRPr="001563B8">
        <w:rPr>
          <w:rFonts w:ascii="Times New Roman" w:hAnsi="Times New Roman"/>
          <w:sz w:val="28"/>
          <w:szCs w:val="28"/>
        </w:rPr>
        <w:t>Мехатроника</w:t>
      </w:r>
      <w:proofErr w:type="spellEnd"/>
      <w:r w:rsidRPr="001563B8">
        <w:rPr>
          <w:rFonts w:ascii="Times New Roman" w:hAnsi="Times New Roman"/>
          <w:sz w:val="28"/>
          <w:szCs w:val="28"/>
        </w:rPr>
        <w:t>. Прикладное программирование.</w:t>
      </w:r>
    </w:p>
    <w:p w:rsidR="001563B8" w:rsidRPr="001563B8" w:rsidRDefault="001563B8" w:rsidP="00DB2249">
      <w:pPr>
        <w:numPr>
          <w:ilvl w:val="0"/>
          <w:numId w:val="24"/>
        </w:numPr>
        <w:tabs>
          <w:tab w:val="left" w:pos="1701"/>
        </w:tabs>
        <w:spacing w:after="0" w:line="360" w:lineRule="auto"/>
        <w:ind w:left="1701" w:hanging="425"/>
        <w:contextualSpacing/>
        <w:jc w:val="both"/>
        <w:rPr>
          <w:rFonts w:ascii="Times New Roman" w:hAnsi="Times New Roman"/>
          <w:sz w:val="28"/>
          <w:szCs w:val="28"/>
        </w:rPr>
      </w:pPr>
      <w:r w:rsidRPr="001563B8">
        <w:rPr>
          <w:rFonts w:ascii="Times New Roman" w:hAnsi="Times New Roman"/>
          <w:sz w:val="28"/>
          <w:szCs w:val="28"/>
        </w:rPr>
        <w:t>Малая беспилотная авиация (</w:t>
      </w:r>
      <w:proofErr w:type="spellStart"/>
      <w:r w:rsidRPr="001563B8">
        <w:rPr>
          <w:rFonts w:ascii="Times New Roman" w:hAnsi="Times New Roman"/>
          <w:sz w:val="28"/>
          <w:szCs w:val="28"/>
        </w:rPr>
        <w:t>дроны</w:t>
      </w:r>
      <w:proofErr w:type="spellEnd"/>
      <w:r w:rsidRPr="001563B8">
        <w:rPr>
          <w:rFonts w:ascii="Times New Roman" w:hAnsi="Times New Roman"/>
          <w:sz w:val="28"/>
          <w:szCs w:val="28"/>
        </w:rPr>
        <w:t>).</w:t>
      </w:r>
    </w:p>
    <w:p w:rsidR="001563B8" w:rsidRPr="001563B8" w:rsidRDefault="001563B8" w:rsidP="00DB2249">
      <w:pPr>
        <w:numPr>
          <w:ilvl w:val="0"/>
          <w:numId w:val="24"/>
        </w:numPr>
        <w:tabs>
          <w:tab w:val="left" w:pos="1701"/>
        </w:tabs>
        <w:spacing w:after="0" w:line="360" w:lineRule="auto"/>
        <w:ind w:left="1701" w:hanging="425"/>
        <w:contextualSpacing/>
        <w:jc w:val="both"/>
        <w:rPr>
          <w:rFonts w:ascii="Times New Roman" w:hAnsi="Times New Roman"/>
          <w:sz w:val="28"/>
          <w:szCs w:val="28"/>
        </w:rPr>
      </w:pPr>
      <w:r w:rsidRPr="001563B8">
        <w:rPr>
          <w:rFonts w:ascii="Times New Roman" w:hAnsi="Times New Roman"/>
          <w:sz w:val="28"/>
          <w:szCs w:val="28"/>
        </w:rPr>
        <w:t>Прикладная космонавтика. Космические технологии.</w:t>
      </w:r>
    </w:p>
    <w:p w:rsidR="001563B8" w:rsidRPr="001563B8" w:rsidRDefault="001563B8" w:rsidP="00DB2249">
      <w:pPr>
        <w:numPr>
          <w:ilvl w:val="0"/>
          <w:numId w:val="24"/>
        </w:numPr>
        <w:tabs>
          <w:tab w:val="left" w:pos="1701"/>
        </w:tabs>
        <w:spacing w:after="0" w:line="360" w:lineRule="auto"/>
        <w:ind w:left="1701" w:hanging="425"/>
        <w:contextualSpacing/>
        <w:jc w:val="both"/>
        <w:rPr>
          <w:rFonts w:ascii="Times New Roman" w:hAnsi="Times New Roman"/>
          <w:sz w:val="28"/>
          <w:szCs w:val="28"/>
        </w:rPr>
      </w:pPr>
      <w:r w:rsidRPr="001563B8">
        <w:rPr>
          <w:rFonts w:ascii="Times New Roman" w:hAnsi="Times New Roman"/>
          <w:sz w:val="28"/>
          <w:szCs w:val="28"/>
        </w:rPr>
        <w:t>Перспективные транспортные средства.</w:t>
      </w:r>
    </w:p>
    <w:p w:rsidR="001563B8" w:rsidRPr="001563B8" w:rsidRDefault="001563B8" w:rsidP="00DB2249">
      <w:pPr>
        <w:numPr>
          <w:ilvl w:val="0"/>
          <w:numId w:val="24"/>
        </w:numPr>
        <w:tabs>
          <w:tab w:val="left" w:pos="1701"/>
        </w:tabs>
        <w:spacing w:after="0" w:line="360" w:lineRule="auto"/>
        <w:ind w:left="1701" w:hanging="425"/>
        <w:contextualSpacing/>
        <w:jc w:val="both"/>
        <w:rPr>
          <w:rFonts w:ascii="Times New Roman" w:hAnsi="Times New Roman"/>
          <w:sz w:val="28"/>
          <w:szCs w:val="28"/>
        </w:rPr>
      </w:pPr>
      <w:proofErr w:type="spellStart"/>
      <w:r w:rsidRPr="001563B8">
        <w:rPr>
          <w:rFonts w:ascii="Times New Roman" w:hAnsi="Times New Roman"/>
          <w:sz w:val="28"/>
          <w:szCs w:val="28"/>
        </w:rPr>
        <w:t>Нейротехнологии</w:t>
      </w:r>
      <w:proofErr w:type="spellEnd"/>
      <w:r w:rsidRPr="001563B8">
        <w:rPr>
          <w:rFonts w:ascii="Times New Roman" w:hAnsi="Times New Roman"/>
          <w:sz w:val="28"/>
          <w:szCs w:val="28"/>
        </w:rPr>
        <w:t xml:space="preserve">, </w:t>
      </w:r>
      <w:proofErr w:type="spellStart"/>
      <w:r w:rsidRPr="001563B8">
        <w:rPr>
          <w:rFonts w:ascii="Times New Roman" w:hAnsi="Times New Roman"/>
          <w:sz w:val="28"/>
          <w:szCs w:val="28"/>
        </w:rPr>
        <w:t>нейробиология</w:t>
      </w:r>
      <w:proofErr w:type="spellEnd"/>
      <w:r w:rsidRPr="001563B8">
        <w:rPr>
          <w:rFonts w:ascii="Times New Roman" w:hAnsi="Times New Roman"/>
          <w:sz w:val="28"/>
          <w:szCs w:val="28"/>
        </w:rPr>
        <w:t>, биомедицинские технологии. Микробиология и биотехнология.</w:t>
      </w:r>
    </w:p>
    <w:p w:rsidR="001563B8" w:rsidRPr="001563B8" w:rsidRDefault="001563B8" w:rsidP="00DB2249">
      <w:pPr>
        <w:numPr>
          <w:ilvl w:val="0"/>
          <w:numId w:val="24"/>
        </w:numPr>
        <w:tabs>
          <w:tab w:val="left" w:pos="1701"/>
        </w:tabs>
        <w:spacing w:after="0" w:line="360" w:lineRule="auto"/>
        <w:ind w:left="1701" w:hanging="425"/>
        <w:contextualSpacing/>
        <w:jc w:val="both"/>
        <w:rPr>
          <w:rFonts w:ascii="Times New Roman" w:hAnsi="Times New Roman"/>
          <w:sz w:val="28"/>
          <w:szCs w:val="28"/>
        </w:rPr>
      </w:pPr>
      <w:r w:rsidRPr="001563B8">
        <w:rPr>
          <w:rFonts w:ascii="Times New Roman" w:hAnsi="Times New Roman"/>
          <w:sz w:val="28"/>
          <w:szCs w:val="28"/>
        </w:rPr>
        <w:t>Маломерное инновационное судостроение.</w:t>
      </w:r>
    </w:p>
    <w:p w:rsidR="001563B8" w:rsidRPr="001563B8" w:rsidRDefault="001563B8" w:rsidP="00DB2249">
      <w:pPr>
        <w:numPr>
          <w:ilvl w:val="0"/>
          <w:numId w:val="24"/>
        </w:numPr>
        <w:tabs>
          <w:tab w:val="left" w:pos="1701"/>
        </w:tabs>
        <w:spacing w:after="0" w:line="360" w:lineRule="auto"/>
        <w:ind w:left="1701" w:hanging="425"/>
        <w:contextualSpacing/>
        <w:jc w:val="both"/>
        <w:rPr>
          <w:rFonts w:ascii="Times New Roman" w:hAnsi="Times New Roman"/>
          <w:sz w:val="28"/>
          <w:szCs w:val="28"/>
        </w:rPr>
      </w:pPr>
      <w:r w:rsidRPr="001563B8">
        <w:rPr>
          <w:rFonts w:ascii="Times New Roman" w:hAnsi="Times New Roman"/>
          <w:sz w:val="28"/>
          <w:szCs w:val="28"/>
        </w:rPr>
        <w:lastRenderedPageBreak/>
        <w:t xml:space="preserve">Окружающая среда. </w:t>
      </w:r>
    </w:p>
    <w:p w:rsidR="001563B8" w:rsidRPr="001563B8" w:rsidRDefault="001563B8" w:rsidP="00DB2249">
      <w:pPr>
        <w:numPr>
          <w:ilvl w:val="0"/>
          <w:numId w:val="24"/>
        </w:numPr>
        <w:tabs>
          <w:tab w:val="left" w:pos="1701"/>
        </w:tabs>
        <w:spacing w:after="0" w:line="360" w:lineRule="auto"/>
        <w:ind w:left="1701" w:hanging="425"/>
        <w:contextualSpacing/>
        <w:jc w:val="both"/>
        <w:rPr>
          <w:rFonts w:ascii="Times New Roman" w:hAnsi="Times New Roman"/>
          <w:sz w:val="28"/>
          <w:szCs w:val="28"/>
        </w:rPr>
      </w:pPr>
      <w:r w:rsidRPr="001563B8">
        <w:rPr>
          <w:rFonts w:ascii="Times New Roman" w:hAnsi="Times New Roman"/>
          <w:sz w:val="28"/>
          <w:szCs w:val="28"/>
        </w:rPr>
        <w:t>Прикладное программирование.</w:t>
      </w:r>
    </w:p>
    <w:p w:rsidR="001563B8" w:rsidRPr="001563B8" w:rsidRDefault="00D90D65" w:rsidP="00DB2249">
      <w:pPr>
        <w:numPr>
          <w:ilvl w:val="0"/>
          <w:numId w:val="24"/>
        </w:numPr>
        <w:tabs>
          <w:tab w:val="left" w:pos="1701"/>
        </w:tabs>
        <w:spacing w:after="0" w:line="360" w:lineRule="auto"/>
        <w:ind w:left="1701" w:hanging="425"/>
        <w:contextualSpacing/>
        <w:jc w:val="both"/>
        <w:rPr>
          <w:rFonts w:ascii="Times New Roman" w:hAnsi="Times New Roman"/>
          <w:bCs/>
          <w:sz w:val="28"/>
          <w:szCs w:val="28"/>
        </w:rPr>
      </w:pPr>
      <w:hyperlink r:id="rId5" w:history="1">
        <w:proofErr w:type="spellStart"/>
        <w:r w:rsidR="001563B8" w:rsidRPr="001563B8">
          <w:rPr>
            <w:rFonts w:ascii="Times New Roman" w:hAnsi="Times New Roman"/>
            <w:bCs/>
            <w:sz w:val="28"/>
            <w:szCs w:val="28"/>
          </w:rPr>
          <w:t>Энергоэффективные</w:t>
        </w:r>
        <w:proofErr w:type="spellEnd"/>
        <w:r w:rsidR="001563B8" w:rsidRPr="001563B8">
          <w:rPr>
            <w:rFonts w:ascii="Times New Roman" w:hAnsi="Times New Roman"/>
            <w:bCs/>
            <w:sz w:val="28"/>
            <w:szCs w:val="28"/>
          </w:rPr>
          <w:t xml:space="preserve"> технологии</w:t>
        </w:r>
      </w:hyperlink>
      <w:r w:rsidR="001563B8" w:rsidRPr="001563B8">
        <w:rPr>
          <w:rFonts w:ascii="Times New Roman" w:hAnsi="Times New Roman"/>
          <w:bCs/>
          <w:sz w:val="28"/>
          <w:szCs w:val="28"/>
        </w:rPr>
        <w:t>.</w:t>
      </w:r>
      <w:r w:rsidR="001563B8" w:rsidRPr="001563B8">
        <w:rPr>
          <w:sz w:val="28"/>
          <w:szCs w:val="28"/>
        </w:rPr>
        <w:t xml:space="preserve"> </w:t>
      </w:r>
    </w:p>
    <w:p w:rsidR="001563B8" w:rsidRPr="001563B8" w:rsidRDefault="00D90D65" w:rsidP="00DB2249">
      <w:pPr>
        <w:numPr>
          <w:ilvl w:val="0"/>
          <w:numId w:val="24"/>
        </w:numPr>
        <w:tabs>
          <w:tab w:val="left" w:pos="1701"/>
        </w:tabs>
        <w:spacing w:after="0" w:line="360" w:lineRule="auto"/>
        <w:ind w:left="1701" w:hanging="425"/>
        <w:contextualSpacing/>
        <w:jc w:val="both"/>
        <w:rPr>
          <w:rFonts w:ascii="Times New Roman" w:hAnsi="Times New Roman"/>
          <w:sz w:val="28"/>
          <w:szCs w:val="28"/>
        </w:rPr>
      </w:pPr>
      <w:hyperlink r:id="rId6" w:history="1">
        <w:r w:rsidR="001563B8" w:rsidRPr="001563B8">
          <w:rPr>
            <w:rFonts w:ascii="Times New Roman" w:hAnsi="Times New Roman"/>
            <w:bCs/>
            <w:sz w:val="28"/>
            <w:szCs w:val="28"/>
          </w:rPr>
          <w:t>Материаловедение</w:t>
        </w:r>
      </w:hyperlink>
      <w:r w:rsidR="001563B8" w:rsidRPr="001563B8">
        <w:rPr>
          <w:rFonts w:ascii="Times New Roman" w:hAnsi="Times New Roman"/>
          <w:bCs/>
          <w:sz w:val="28"/>
          <w:szCs w:val="28"/>
        </w:rPr>
        <w:t xml:space="preserve"> и </w:t>
      </w:r>
      <w:proofErr w:type="spellStart"/>
      <w:r w:rsidR="001563B8" w:rsidRPr="001563B8">
        <w:rPr>
          <w:rFonts w:ascii="Times New Roman" w:hAnsi="Times New Roman"/>
          <w:bCs/>
          <w:sz w:val="28"/>
          <w:szCs w:val="28"/>
        </w:rPr>
        <w:t>нанотехнологии</w:t>
      </w:r>
      <w:proofErr w:type="spellEnd"/>
      <w:r w:rsidR="001563B8" w:rsidRPr="001563B8">
        <w:rPr>
          <w:rFonts w:ascii="Times New Roman" w:hAnsi="Times New Roman"/>
          <w:bCs/>
          <w:sz w:val="28"/>
          <w:szCs w:val="28"/>
        </w:rPr>
        <w:t>.</w:t>
      </w:r>
    </w:p>
    <w:p w:rsidR="001563B8" w:rsidRPr="001563B8" w:rsidRDefault="001563B8" w:rsidP="00DB2249">
      <w:pPr>
        <w:numPr>
          <w:ilvl w:val="0"/>
          <w:numId w:val="24"/>
        </w:numPr>
        <w:tabs>
          <w:tab w:val="left" w:pos="1701"/>
        </w:tabs>
        <w:spacing w:after="0" w:line="360" w:lineRule="auto"/>
        <w:ind w:left="1701" w:hanging="425"/>
        <w:contextualSpacing/>
        <w:jc w:val="both"/>
        <w:rPr>
          <w:rFonts w:ascii="Times New Roman" w:hAnsi="Times New Roman"/>
          <w:sz w:val="28"/>
          <w:szCs w:val="28"/>
        </w:rPr>
      </w:pPr>
      <w:r w:rsidRPr="001563B8">
        <w:rPr>
          <w:rFonts w:ascii="Times New Roman" w:hAnsi="Times New Roman"/>
          <w:bCs/>
          <w:sz w:val="28"/>
          <w:szCs w:val="28"/>
        </w:rPr>
        <w:t>Другие направления</w:t>
      </w:r>
    </w:p>
    <w:p w:rsidR="001563B8" w:rsidRPr="001563B8" w:rsidRDefault="00FD5C1B" w:rsidP="00FD5C1B">
      <w:pPr>
        <w:numPr>
          <w:ilvl w:val="1"/>
          <w:numId w:val="2"/>
        </w:numPr>
        <w:spacing w:after="0" w:line="360" w:lineRule="auto"/>
        <w:ind w:left="142" w:hanging="142"/>
        <w:contextualSpacing/>
        <w:jc w:val="both"/>
        <w:rPr>
          <w:rFonts w:ascii="Times New Roman" w:hAnsi="Times New Roman"/>
          <w:sz w:val="28"/>
          <w:szCs w:val="28"/>
        </w:rPr>
      </w:pPr>
      <w:r>
        <w:rPr>
          <w:rFonts w:ascii="Times New Roman" w:hAnsi="Times New Roman"/>
          <w:sz w:val="28"/>
          <w:szCs w:val="28"/>
        </w:rPr>
        <w:t xml:space="preserve"> </w:t>
      </w:r>
      <w:r w:rsidR="001563B8" w:rsidRPr="001563B8">
        <w:rPr>
          <w:rFonts w:ascii="Times New Roman" w:hAnsi="Times New Roman"/>
          <w:sz w:val="28"/>
          <w:szCs w:val="28"/>
        </w:rPr>
        <w:t xml:space="preserve">Рабочим языком проведения Конкурса являются: русский язык и английский язык. </w:t>
      </w:r>
    </w:p>
    <w:p w:rsidR="001563B8" w:rsidRPr="001563B8" w:rsidRDefault="00FD5C1B" w:rsidP="00FD5C1B">
      <w:pPr>
        <w:numPr>
          <w:ilvl w:val="1"/>
          <w:numId w:val="2"/>
        </w:numPr>
        <w:tabs>
          <w:tab w:val="left" w:pos="709"/>
        </w:tabs>
        <w:spacing w:after="0" w:line="360" w:lineRule="auto"/>
        <w:ind w:hanging="716"/>
        <w:contextualSpacing/>
        <w:jc w:val="both"/>
        <w:rPr>
          <w:rFonts w:ascii="Times New Roman" w:hAnsi="Times New Roman"/>
          <w:sz w:val="28"/>
          <w:szCs w:val="28"/>
        </w:rPr>
      </w:pPr>
      <w:r>
        <w:rPr>
          <w:rFonts w:ascii="Times New Roman" w:hAnsi="Times New Roman"/>
          <w:sz w:val="28"/>
          <w:szCs w:val="28"/>
        </w:rPr>
        <w:t xml:space="preserve"> </w:t>
      </w:r>
      <w:r w:rsidR="001563B8" w:rsidRPr="001563B8">
        <w:rPr>
          <w:rFonts w:ascii="Times New Roman" w:hAnsi="Times New Roman"/>
          <w:sz w:val="28"/>
          <w:szCs w:val="28"/>
        </w:rPr>
        <w:t xml:space="preserve">Конкурс проводится ежегодно в период с 01 сентября по 01 апреля в 4 этапа: </w:t>
      </w:r>
    </w:p>
    <w:p w:rsidR="001563B8" w:rsidRPr="001563B8" w:rsidRDefault="001563B8" w:rsidP="00FD5C1B">
      <w:pPr>
        <w:tabs>
          <w:tab w:val="left" w:pos="0"/>
        </w:tabs>
        <w:spacing w:after="0" w:line="360" w:lineRule="auto"/>
        <w:ind w:hanging="7"/>
        <w:contextualSpacing/>
        <w:jc w:val="both"/>
        <w:rPr>
          <w:rFonts w:ascii="Times New Roman" w:hAnsi="Times New Roman" w:cs="Times New Roman"/>
          <w:sz w:val="28"/>
          <w:szCs w:val="28"/>
        </w:rPr>
      </w:pPr>
      <w:r w:rsidRPr="001563B8">
        <w:rPr>
          <w:rFonts w:ascii="Times New Roman" w:hAnsi="Times New Roman"/>
          <w:sz w:val="28"/>
          <w:szCs w:val="28"/>
        </w:rPr>
        <w:t>1)</w:t>
      </w:r>
      <w:r w:rsidRPr="001563B8">
        <w:rPr>
          <w:rFonts w:ascii="Times New Roman" w:hAnsi="Times New Roman"/>
          <w:sz w:val="28"/>
          <w:szCs w:val="28"/>
        </w:rPr>
        <w:tab/>
        <w:t>Первый этап - сбор заявок. Проводится в дистанционной форме в п</w:t>
      </w:r>
      <w:r w:rsidRPr="001563B8">
        <w:rPr>
          <w:rFonts w:ascii="Times New Roman" w:hAnsi="Times New Roman" w:cs="Times New Roman"/>
          <w:sz w:val="28"/>
          <w:szCs w:val="28"/>
        </w:rPr>
        <w:t>ериод с 01.09.2016 по 01.11.2016г.</w:t>
      </w:r>
    </w:p>
    <w:p w:rsidR="001563B8" w:rsidRPr="001563B8" w:rsidRDefault="001563B8" w:rsidP="00FD5C1B">
      <w:pPr>
        <w:tabs>
          <w:tab w:val="left" w:pos="0"/>
        </w:tabs>
        <w:spacing w:after="0" w:line="360" w:lineRule="auto"/>
        <w:ind w:hanging="7"/>
        <w:contextualSpacing/>
        <w:jc w:val="both"/>
        <w:rPr>
          <w:rFonts w:ascii="Times New Roman" w:hAnsi="Times New Roman"/>
          <w:sz w:val="28"/>
          <w:szCs w:val="28"/>
        </w:rPr>
      </w:pPr>
      <w:r w:rsidRPr="001563B8">
        <w:rPr>
          <w:rFonts w:ascii="Times New Roman" w:hAnsi="Times New Roman"/>
          <w:sz w:val="28"/>
          <w:szCs w:val="28"/>
        </w:rPr>
        <w:t>2)</w:t>
      </w:r>
      <w:r w:rsidRPr="001563B8">
        <w:rPr>
          <w:rFonts w:ascii="Times New Roman" w:hAnsi="Times New Roman"/>
          <w:sz w:val="28"/>
          <w:szCs w:val="28"/>
        </w:rPr>
        <w:tab/>
        <w:t>Второй этап - первичный отбор заявок профильными экспертами кластеров. Проводится в дистанционной форме в период с 02.11.2016 по 25.12.2016г.</w:t>
      </w:r>
    </w:p>
    <w:p w:rsidR="001563B8" w:rsidRPr="001563B8" w:rsidRDefault="001563B8" w:rsidP="00FD5C1B">
      <w:pPr>
        <w:tabs>
          <w:tab w:val="left" w:pos="0"/>
        </w:tabs>
        <w:spacing w:after="0" w:line="360" w:lineRule="auto"/>
        <w:ind w:hanging="7"/>
        <w:contextualSpacing/>
        <w:jc w:val="both"/>
        <w:rPr>
          <w:rFonts w:ascii="Times New Roman" w:hAnsi="Times New Roman"/>
          <w:sz w:val="28"/>
          <w:szCs w:val="28"/>
        </w:rPr>
      </w:pPr>
      <w:r w:rsidRPr="001563B8">
        <w:rPr>
          <w:rFonts w:ascii="Times New Roman" w:hAnsi="Times New Roman"/>
          <w:sz w:val="28"/>
          <w:szCs w:val="28"/>
        </w:rPr>
        <w:t>Общее количество работ по результатам первого этапа не может превышать 300 проектов. Проекты, п</w:t>
      </w:r>
      <w:r w:rsidR="005407E9">
        <w:rPr>
          <w:rFonts w:ascii="Times New Roman" w:hAnsi="Times New Roman"/>
          <w:sz w:val="28"/>
          <w:szCs w:val="28"/>
        </w:rPr>
        <w:t>рошедшие отбор допускаются к он</w:t>
      </w:r>
      <w:r w:rsidRPr="001563B8">
        <w:rPr>
          <w:rFonts w:ascii="Times New Roman" w:hAnsi="Times New Roman"/>
          <w:sz w:val="28"/>
          <w:szCs w:val="28"/>
        </w:rPr>
        <w:t>лайн защите третьего этапа Конкурса.  Для всех участников открыт доступ к учебному курсу на сайте Конкурса.</w:t>
      </w:r>
      <w:r w:rsidRPr="001563B8">
        <w:t xml:space="preserve"> </w:t>
      </w:r>
    </w:p>
    <w:p w:rsidR="001563B8" w:rsidRPr="001563B8" w:rsidRDefault="001563B8" w:rsidP="00FD5C1B">
      <w:pPr>
        <w:tabs>
          <w:tab w:val="left" w:pos="0"/>
        </w:tabs>
        <w:spacing w:after="0" w:line="360" w:lineRule="auto"/>
        <w:ind w:hanging="7"/>
        <w:contextualSpacing/>
        <w:jc w:val="both"/>
        <w:rPr>
          <w:rFonts w:ascii="Times New Roman" w:hAnsi="Times New Roman" w:cs="Times New Roman"/>
          <w:sz w:val="28"/>
          <w:szCs w:val="28"/>
        </w:rPr>
      </w:pPr>
      <w:r w:rsidRPr="001563B8">
        <w:rPr>
          <w:rFonts w:ascii="Times New Roman" w:hAnsi="Times New Roman"/>
          <w:sz w:val="28"/>
          <w:szCs w:val="28"/>
        </w:rPr>
        <w:t>3)</w:t>
      </w:r>
      <w:r w:rsidRPr="001563B8">
        <w:rPr>
          <w:rFonts w:ascii="Times New Roman" w:hAnsi="Times New Roman"/>
          <w:sz w:val="28"/>
          <w:szCs w:val="28"/>
        </w:rPr>
        <w:tab/>
        <w:t>Третий этап –защита проектов в режиме телеконференции.</w:t>
      </w:r>
      <w:r w:rsidRPr="001563B8">
        <w:t xml:space="preserve"> </w:t>
      </w:r>
      <w:r w:rsidRPr="001563B8">
        <w:rPr>
          <w:rFonts w:ascii="Times New Roman" w:hAnsi="Times New Roman"/>
          <w:sz w:val="28"/>
          <w:szCs w:val="28"/>
        </w:rPr>
        <w:t>Проводится в дистанционной форме в п</w:t>
      </w:r>
      <w:r w:rsidRPr="001563B8">
        <w:rPr>
          <w:rFonts w:ascii="Times New Roman" w:hAnsi="Times New Roman" w:cs="Times New Roman"/>
          <w:sz w:val="28"/>
          <w:szCs w:val="28"/>
        </w:rPr>
        <w:t>ериод с 15.01.2017 по 20.01.2017г.</w:t>
      </w:r>
    </w:p>
    <w:p w:rsidR="001563B8" w:rsidRPr="001563B8" w:rsidRDefault="00EA0271" w:rsidP="00FD5C1B">
      <w:pPr>
        <w:tabs>
          <w:tab w:val="left" w:pos="0"/>
        </w:tabs>
        <w:spacing w:after="0" w:line="360" w:lineRule="auto"/>
        <w:ind w:hanging="7"/>
        <w:contextualSpacing/>
        <w:jc w:val="both"/>
        <w:rPr>
          <w:rFonts w:ascii="Times New Roman" w:hAnsi="Times New Roman"/>
          <w:sz w:val="28"/>
          <w:szCs w:val="28"/>
        </w:rPr>
      </w:pPr>
      <w:r>
        <w:rPr>
          <w:rFonts w:ascii="Times New Roman" w:hAnsi="Times New Roman"/>
          <w:sz w:val="28"/>
          <w:szCs w:val="28"/>
        </w:rPr>
        <w:t>В режиме «онлайн»</w:t>
      </w:r>
      <w:r w:rsidR="005407E9">
        <w:rPr>
          <w:rFonts w:ascii="Times New Roman" w:hAnsi="Times New Roman"/>
          <w:sz w:val="28"/>
          <w:szCs w:val="28"/>
        </w:rPr>
        <w:t xml:space="preserve"> </w:t>
      </w:r>
      <w:r w:rsidR="001563B8" w:rsidRPr="001563B8">
        <w:rPr>
          <w:rFonts w:ascii="Times New Roman" w:hAnsi="Times New Roman"/>
          <w:sz w:val="28"/>
          <w:szCs w:val="28"/>
        </w:rPr>
        <w:t>-общения экспертные группы заслушивают защиту проектов участников, вышедших в третий этап.  Все материалы участников выкладываются на сайте для возможности просмотра и «народного голосования». По результатам третьего этапа отбираются 50 проектов. Все победители данного отборочного тура получают бесплатные путевки в ВДЦ «Орленок» для участия в следующем этапе -  финале Конкурса-акселератора. С победителями третьего этапа начинается работа по интенсивной поддержке проектов от идеи до реализации и доведению проекта до выхода на финальный этап.</w:t>
      </w:r>
    </w:p>
    <w:p w:rsidR="001563B8" w:rsidRPr="001563B8" w:rsidRDefault="001563B8" w:rsidP="001563B8">
      <w:pPr>
        <w:tabs>
          <w:tab w:val="left" w:pos="0"/>
        </w:tabs>
        <w:spacing w:after="0" w:line="360" w:lineRule="auto"/>
        <w:contextualSpacing/>
        <w:jc w:val="both"/>
        <w:rPr>
          <w:rFonts w:ascii="Times New Roman" w:hAnsi="Times New Roman"/>
          <w:sz w:val="28"/>
          <w:szCs w:val="28"/>
        </w:rPr>
      </w:pPr>
      <w:r w:rsidRPr="001563B8">
        <w:rPr>
          <w:rFonts w:ascii="Times New Roman" w:hAnsi="Times New Roman"/>
          <w:sz w:val="28"/>
          <w:szCs w:val="28"/>
        </w:rPr>
        <w:lastRenderedPageBreak/>
        <w:t>Не прошедшие третий отборочный тур участники имеют право приехать за свой счет на финал Конкурса в ВДЦ «Орленок» и продолжить борьбу за участие в следующем этапе проекта. Коммерческой группе участников также будет оказана помощь для завершения проектов и предложены дополнительные 5 мест для участия в финальном этапе Конкурса в случае их победы.</w:t>
      </w:r>
    </w:p>
    <w:p w:rsidR="001563B8" w:rsidRPr="001563B8" w:rsidRDefault="001563B8" w:rsidP="001563B8">
      <w:pPr>
        <w:tabs>
          <w:tab w:val="left" w:pos="0"/>
        </w:tabs>
        <w:spacing w:after="0" w:line="360" w:lineRule="auto"/>
        <w:contextualSpacing/>
        <w:jc w:val="both"/>
        <w:rPr>
          <w:rFonts w:ascii="Times New Roman" w:hAnsi="Times New Roman"/>
          <w:sz w:val="28"/>
          <w:szCs w:val="28"/>
        </w:rPr>
      </w:pPr>
      <w:r w:rsidRPr="001563B8">
        <w:rPr>
          <w:rFonts w:ascii="Times New Roman" w:hAnsi="Times New Roman"/>
          <w:sz w:val="28"/>
          <w:szCs w:val="28"/>
        </w:rPr>
        <w:t>По результатам «народного голосования» также будут отобраны не более 5 дополнительных проектов для участия в финальном этапе Конкурса.</w:t>
      </w:r>
    </w:p>
    <w:p w:rsidR="001563B8" w:rsidRPr="001563B8" w:rsidRDefault="001563B8" w:rsidP="001563B8">
      <w:pPr>
        <w:tabs>
          <w:tab w:val="left" w:pos="0"/>
        </w:tabs>
        <w:spacing w:after="0" w:line="360" w:lineRule="auto"/>
        <w:contextualSpacing/>
        <w:jc w:val="both"/>
        <w:rPr>
          <w:rFonts w:ascii="Times New Roman" w:hAnsi="Times New Roman"/>
          <w:sz w:val="28"/>
          <w:szCs w:val="28"/>
        </w:rPr>
      </w:pPr>
      <w:r w:rsidRPr="001563B8">
        <w:rPr>
          <w:rFonts w:ascii="Times New Roman" w:hAnsi="Times New Roman"/>
          <w:sz w:val="28"/>
          <w:szCs w:val="28"/>
        </w:rPr>
        <w:t>Все участники 3 этапа Конкурса имеют возможность получить бесплатное дистанционное обучение на сайте Конкурса по основным компонентам технологии акселерации:</w:t>
      </w:r>
    </w:p>
    <w:p w:rsidR="001563B8" w:rsidRPr="001563B8" w:rsidRDefault="001563B8" w:rsidP="00FD5C1B">
      <w:pPr>
        <w:numPr>
          <w:ilvl w:val="0"/>
          <w:numId w:val="3"/>
        </w:numPr>
        <w:tabs>
          <w:tab w:val="left" w:pos="0"/>
        </w:tabs>
        <w:spacing w:after="0" w:line="360" w:lineRule="auto"/>
        <w:ind w:left="993" w:hanging="426"/>
        <w:contextualSpacing/>
        <w:jc w:val="both"/>
        <w:rPr>
          <w:rFonts w:ascii="Times New Roman" w:hAnsi="Times New Roman"/>
          <w:sz w:val="28"/>
          <w:szCs w:val="28"/>
        </w:rPr>
      </w:pPr>
      <w:r w:rsidRPr="001563B8">
        <w:rPr>
          <w:rFonts w:ascii="Times New Roman" w:hAnsi="Times New Roman"/>
          <w:sz w:val="28"/>
          <w:szCs w:val="28"/>
        </w:rPr>
        <w:t>обучающий: семинары – тренинги, в рамках которых участников знакомят с основами предпринимательской деятельности. Значительная часть семинаров посвящена обсуждению проектов участников.</w:t>
      </w:r>
    </w:p>
    <w:p w:rsidR="001563B8" w:rsidRPr="001563B8" w:rsidRDefault="001563B8" w:rsidP="00FD5C1B">
      <w:pPr>
        <w:numPr>
          <w:ilvl w:val="0"/>
          <w:numId w:val="3"/>
        </w:numPr>
        <w:tabs>
          <w:tab w:val="left" w:pos="0"/>
        </w:tabs>
        <w:spacing w:after="0" w:line="360" w:lineRule="auto"/>
        <w:ind w:left="993" w:hanging="426"/>
        <w:contextualSpacing/>
        <w:jc w:val="both"/>
        <w:rPr>
          <w:rFonts w:ascii="Times New Roman" w:hAnsi="Times New Roman"/>
          <w:sz w:val="28"/>
          <w:szCs w:val="28"/>
        </w:rPr>
      </w:pPr>
      <w:r w:rsidRPr="001563B8">
        <w:rPr>
          <w:rFonts w:ascii="Times New Roman" w:hAnsi="Times New Roman"/>
          <w:sz w:val="28"/>
          <w:szCs w:val="28"/>
        </w:rPr>
        <w:t>консультационный – организация консультаций по отдельным вопросам доработки проектов, а также по вопросам, связанным с представлением проекта (презентация, команда, умение отвечать на вопросы и пр.). Консультации проводятся по мере необходимости.</w:t>
      </w:r>
    </w:p>
    <w:p w:rsidR="001563B8" w:rsidRPr="001563B8" w:rsidRDefault="001563B8" w:rsidP="00FD5C1B">
      <w:pPr>
        <w:numPr>
          <w:ilvl w:val="0"/>
          <w:numId w:val="3"/>
        </w:numPr>
        <w:tabs>
          <w:tab w:val="left" w:pos="0"/>
        </w:tabs>
        <w:spacing w:after="0" w:line="360" w:lineRule="auto"/>
        <w:ind w:left="993" w:hanging="426"/>
        <w:contextualSpacing/>
        <w:jc w:val="both"/>
        <w:rPr>
          <w:rFonts w:ascii="Times New Roman" w:hAnsi="Times New Roman"/>
          <w:sz w:val="28"/>
          <w:szCs w:val="28"/>
        </w:rPr>
      </w:pPr>
      <w:proofErr w:type="gramStart"/>
      <w:r w:rsidRPr="001563B8">
        <w:rPr>
          <w:rFonts w:ascii="Times New Roman" w:hAnsi="Times New Roman"/>
          <w:sz w:val="28"/>
          <w:szCs w:val="28"/>
        </w:rPr>
        <w:t>менторский</w:t>
      </w:r>
      <w:proofErr w:type="gramEnd"/>
      <w:r w:rsidRPr="001563B8">
        <w:rPr>
          <w:rFonts w:ascii="Times New Roman" w:hAnsi="Times New Roman"/>
          <w:sz w:val="28"/>
          <w:szCs w:val="28"/>
        </w:rPr>
        <w:t xml:space="preserve"> – онла</w:t>
      </w:r>
      <w:r w:rsidR="00EA0271">
        <w:rPr>
          <w:rFonts w:ascii="Times New Roman" w:hAnsi="Times New Roman"/>
          <w:sz w:val="28"/>
          <w:szCs w:val="28"/>
        </w:rPr>
        <w:t>й</w:t>
      </w:r>
      <w:r w:rsidRPr="001563B8">
        <w:rPr>
          <w:rFonts w:ascii="Times New Roman" w:hAnsi="Times New Roman"/>
          <w:sz w:val="28"/>
          <w:szCs w:val="28"/>
        </w:rPr>
        <w:t>н-встречи участников программы с менторами – успешными предпринимателями и руководителями средних и малых предприятий. Проводятся как в ходе обучающих семинаров, так и в индивидуальном режиме по мере необходимости для развития проекта.</w:t>
      </w:r>
    </w:p>
    <w:p w:rsidR="001563B8" w:rsidRPr="001563B8" w:rsidRDefault="001563B8" w:rsidP="00FD5C1B">
      <w:pPr>
        <w:numPr>
          <w:ilvl w:val="0"/>
          <w:numId w:val="3"/>
        </w:numPr>
        <w:tabs>
          <w:tab w:val="left" w:pos="0"/>
        </w:tabs>
        <w:spacing w:after="0" w:line="360" w:lineRule="auto"/>
        <w:ind w:left="993" w:hanging="426"/>
        <w:contextualSpacing/>
        <w:jc w:val="both"/>
        <w:rPr>
          <w:rFonts w:ascii="Times New Roman" w:hAnsi="Times New Roman"/>
          <w:sz w:val="28"/>
          <w:szCs w:val="28"/>
        </w:rPr>
      </w:pPr>
      <w:r w:rsidRPr="001563B8">
        <w:rPr>
          <w:rFonts w:ascii="Times New Roman" w:hAnsi="Times New Roman"/>
          <w:sz w:val="28"/>
          <w:szCs w:val="28"/>
        </w:rPr>
        <w:t xml:space="preserve">ресурсный – привлечение ресурсов в проекты. В рамках данного компонента проводится подготовка к </w:t>
      </w:r>
      <w:proofErr w:type="spellStart"/>
      <w:r w:rsidRPr="001563B8">
        <w:rPr>
          <w:rFonts w:ascii="Times New Roman" w:hAnsi="Times New Roman"/>
          <w:sz w:val="28"/>
          <w:szCs w:val="28"/>
        </w:rPr>
        <w:t>демо</w:t>
      </w:r>
      <w:proofErr w:type="spellEnd"/>
      <w:r w:rsidRPr="001563B8">
        <w:rPr>
          <w:rFonts w:ascii="Times New Roman" w:hAnsi="Times New Roman"/>
          <w:sz w:val="28"/>
          <w:szCs w:val="28"/>
        </w:rPr>
        <w:t>-дню с инвесторами, переговорные площадки с представителями органов власти, содействие в подготовке заявок на получение мер государственной поддержки и т. п.</w:t>
      </w:r>
    </w:p>
    <w:p w:rsidR="001563B8" w:rsidRPr="001563B8" w:rsidRDefault="001563B8" w:rsidP="001563B8">
      <w:pPr>
        <w:tabs>
          <w:tab w:val="left" w:pos="0"/>
        </w:tabs>
        <w:spacing w:after="0" w:line="360" w:lineRule="auto"/>
        <w:contextualSpacing/>
        <w:jc w:val="both"/>
        <w:rPr>
          <w:rFonts w:ascii="Times New Roman" w:hAnsi="Times New Roman"/>
          <w:sz w:val="28"/>
          <w:szCs w:val="28"/>
        </w:rPr>
      </w:pPr>
    </w:p>
    <w:p w:rsidR="001563B8" w:rsidRPr="001563B8" w:rsidRDefault="001563B8" w:rsidP="001563B8">
      <w:pPr>
        <w:tabs>
          <w:tab w:val="left" w:pos="0"/>
        </w:tabs>
        <w:spacing w:after="0" w:line="360" w:lineRule="auto"/>
        <w:contextualSpacing/>
        <w:jc w:val="both"/>
        <w:rPr>
          <w:rFonts w:ascii="Times New Roman" w:hAnsi="Times New Roman"/>
          <w:sz w:val="28"/>
          <w:szCs w:val="28"/>
        </w:rPr>
      </w:pPr>
      <w:r w:rsidRPr="001563B8">
        <w:rPr>
          <w:rFonts w:ascii="Times New Roman" w:hAnsi="Times New Roman"/>
          <w:sz w:val="28"/>
          <w:szCs w:val="28"/>
        </w:rPr>
        <w:lastRenderedPageBreak/>
        <w:t>4)</w:t>
      </w:r>
      <w:r w:rsidRPr="001563B8">
        <w:rPr>
          <w:rFonts w:ascii="Times New Roman" w:hAnsi="Times New Roman"/>
          <w:sz w:val="28"/>
          <w:szCs w:val="28"/>
        </w:rPr>
        <w:tab/>
        <w:t>Четвертый (заключительный) этап – акселератор проводится в очной форме на базе ВДЦ «Орленок» с последующей защитой проектов на научно-практической конференции. Проводится в период с 23.03. 2017 по 01.04.2017г.</w:t>
      </w:r>
    </w:p>
    <w:p w:rsidR="001563B8" w:rsidRPr="001563B8" w:rsidRDefault="001563B8" w:rsidP="001563B8">
      <w:pPr>
        <w:tabs>
          <w:tab w:val="left" w:pos="0"/>
        </w:tabs>
        <w:spacing w:after="0" w:line="360" w:lineRule="auto"/>
        <w:contextualSpacing/>
        <w:jc w:val="both"/>
        <w:rPr>
          <w:rFonts w:ascii="Times New Roman" w:hAnsi="Times New Roman"/>
          <w:sz w:val="28"/>
          <w:szCs w:val="28"/>
        </w:rPr>
      </w:pPr>
      <w:r w:rsidRPr="001563B8">
        <w:rPr>
          <w:rFonts w:ascii="Times New Roman" w:hAnsi="Times New Roman"/>
          <w:sz w:val="28"/>
          <w:szCs w:val="28"/>
        </w:rPr>
        <w:t xml:space="preserve">На финале конкурса в ВДЦ «Орленок» собираются: </w:t>
      </w:r>
    </w:p>
    <w:p w:rsidR="001563B8" w:rsidRPr="001563B8" w:rsidRDefault="001563B8" w:rsidP="001563B8">
      <w:pPr>
        <w:tabs>
          <w:tab w:val="left" w:pos="0"/>
        </w:tabs>
        <w:spacing w:after="0" w:line="360" w:lineRule="auto"/>
        <w:contextualSpacing/>
        <w:jc w:val="both"/>
        <w:rPr>
          <w:rFonts w:ascii="Times New Roman" w:hAnsi="Times New Roman"/>
          <w:sz w:val="28"/>
          <w:szCs w:val="28"/>
        </w:rPr>
      </w:pPr>
      <w:r w:rsidRPr="001563B8">
        <w:rPr>
          <w:rFonts w:ascii="Times New Roman" w:hAnsi="Times New Roman"/>
          <w:sz w:val="28"/>
          <w:szCs w:val="28"/>
        </w:rPr>
        <w:t>- 50 победителей третьего этапа -отборочног</w:t>
      </w:r>
      <w:r w:rsidR="00EA0271">
        <w:rPr>
          <w:rFonts w:ascii="Times New Roman" w:hAnsi="Times New Roman"/>
          <w:sz w:val="28"/>
          <w:szCs w:val="28"/>
        </w:rPr>
        <w:t>о «он</w:t>
      </w:r>
      <w:r w:rsidRPr="001563B8">
        <w:rPr>
          <w:rFonts w:ascii="Times New Roman" w:hAnsi="Times New Roman"/>
          <w:sz w:val="28"/>
          <w:szCs w:val="28"/>
        </w:rPr>
        <w:t xml:space="preserve">лайн» тура; </w:t>
      </w:r>
    </w:p>
    <w:p w:rsidR="001563B8" w:rsidRPr="001563B8" w:rsidRDefault="001563B8" w:rsidP="001563B8">
      <w:pPr>
        <w:tabs>
          <w:tab w:val="left" w:pos="0"/>
        </w:tabs>
        <w:spacing w:after="0" w:line="360" w:lineRule="auto"/>
        <w:contextualSpacing/>
        <w:jc w:val="both"/>
        <w:rPr>
          <w:rFonts w:ascii="Times New Roman" w:hAnsi="Times New Roman"/>
          <w:sz w:val="28"/>
          <w:szCs w:val="28"/>
        </w:rPr>
      </w:pPr>
      <w:r w:rsidRPr="001563B8">
        <w:rPr>
          <w:rFonts w:ascii="Times New Roman" w:hAnsi="Times New Roman"/>
          <w:sz w:val="28"/>
          <w:szCs w:val="28"/>
        </w:rPr>
        <w:t xml:space="preserve">- все проекты, желающие продолжить борьбу за участие в конкурсе на коммерческой основе, из которых будут отобраны еще 5 проектов для участия на основе дополнительного отбора и 5 проектов по результатам «народного голосования». </w:t>
      </w:r>
    </w:p>
    <w:p w:rsidR="001563B8" w:rsidRPr="001563B8" w:rsidRDefault="001563B8" w:rsidP="001563B8">
      <w:pPr>
        <w:tabs>
          <w:tab w:val="left" w:pos="0"/>
        </w:tabs>
        <w:spacing w:after="0" w:line="360" w:lineRule="auto"/>
        <w:contextualSpacing/>
        <w:jc w:val="both"/>
        <w:rPr>
          <w:rFonts w:ascii="Times New Roman" w:hAnsi="Times New Roman"/>
          <w:sz w:val="28"/>
          <w:szCs w:val="28"/>
        </w:rPr>
      </w:pPr>
      <w:r w:rsidRPr="001563B8">
        <w:rPr>
          <w:rFonts w:ascii="Times New Roman" w:hAnsi="Times New Roman"/>
          <w:sz w:val="28"/>
          <w:szCs w:val="28"/>
        </w:rPr>
        <w:t xml:space="preserve">На данном этапе ведется активная работа по акселерации проектов участников с целью повышение их качества и инвестиционной привлекательности для дальнейшего участия в федеральном проекте </w:t>
      </w:r>
      <w:proofErr w:type="spellStart"/>
      <w:r w:rsidRPr="001563B8">
        <w:rPr>
          <w:rFonts w:ascii="Times New Roman" w:hAnsi="Times New Roman"/>
          <w:sz w:val="28"/>
          <w:szCs w:val="28"/>
        </w:rPr>
        <w:t>GenerationS</w:t>
      </w:r>
      <w:proofErr w:type="spellEnd"/>
      <w:r w:rsidRPr="001563B8">
        <w:rPr>
          <w:rFonts w:ascii="Times New Roman" w:hAnsi="Times New Roman"/>
          <w:sz w:val="28"/>
          <w:szCs w:val="28"/>
        </w:rPr>
        <w:t xml:space="preserve">. На данном этапе осуществляется </w:t>
      </w:r>
      <w:r w:rsidRPr="001563B8">
        <w:rPr>
          <w:rFonts w:ascii="Times New Roman" w:hAnsi="Times New Roman" w:cs="Times New Roman"/>
          <w:bCs/>
          <w:sz w:val="28"/>
          <w:szCs w:val="28"/>
        </w:rPr>
        <w:t>техническая доработка проекта с ведущими специалистами в данной области</w:t>
      </w:r>
      <w:r w:rsidRPr="001563B8">
        <w:rPr>
          <w:rFonts w:ascii="Times New Roman" w:hAnsi="Times New Roman"/>
          <w:sz w:val="28"/>
          <w:szCs w:val="28"/>
        </w:rPr>
        <w:t xml:space="preserve"> и реализуются обучающие программы, в результате которых участники узнают, что ждет от них инвестор, и как правильно выстроить коммуникацию с ним; смогут выявить слабые места проекта и понять, как можно их устранить; узнают, чего не хватает проекту для вывода его на рынок, и как можно поработать над этим; узнают, каковы шансы проекта на получение инвестиций, и как можно их повысить; «Прокачают» свои знания и навыки по темам: Рынок, Продукт, Конкуренты, Команда, Продвижение, Экономика; смогут качественно улучшить бизнес-модель проекта).</w:t>
      </w:r>
    </w:p>
    <w:p w:rsidR="001563B8" w:rsidRPr="001563B8" w:rsidRDefault="001563B8" w:rsidP="001563B8">
      <w:pPr>
        <w:tabs>
          <w:tab w:val="left" w:pos="0"/>
        </w:tabs>
        <w:spacing w:after="0" w:line="360" w:lineRule="auto"/>
        <w:contextualSpacing/>
        <w:jc w:val="both"/>
        <w:rPr>
          <w:rFonts w:ascii="Times New Roman" w:hAnsi="Times New Roman"/>
          <w:sz w:val="28"/>
          <w:szCs w:val="28"/>
        </w:rPr>
      </w:pPr>
      <w:r w:rsidRPr="001563B8">
        <w:rPr>
          <w:rFonts w:ascii="Times New Roman" w:hAnsi="Times New Roman"/>
          <w:sz w:val="28"/>
          <w:szCs w:val="28"/>
        </w:rPr>
        <w:t xml:space="preserve">Списки участников конференции формируются в случайном порядке. Конференция длится три рабочих дня. Представляются 20 проектов в день по 10 минут. Во время конференции все участники имеют возможность вне своего выступления принять участие в различных мероприятиях фестиваля: образовательно-развлекательных программах, соревнованиях, конкурсах, экскурсионных программах и пр. </w:t>
      </w:r>
    </w:p>
    <w:p w:rsidR="001563B8" w:rsidRPr="001563B8" w:rsidRDefault="001563B8" w:rsidP="001563B8">
      <w:pPr>
        <w:tabs>
          <w:tab w:val="left" w:pos="709"/>
        </w:tabs>
        <w:spacing w:after="0" w:line="360" w:lineRule="auto"/>
        <w:contextualSpacing/>
        <w:jc w:val="both"/>
        <w:rPr>
          <w:rFonts w:ascii="Times New Roman" w:hAnsi="Times New Roman"/>
          <w:sz w:val="28"/>
          <w:szCs w:val="28"/>
        </w:rPr>
      </w:pPr>
    </w:p>
    <w:p w:rsidR="001563B8" w:rsidRPr="001563B8" w:rsidRDefault="00EA0271" w:rsidP="00FD5C1B">
      <w:pPr>
        <w:numPr>
          <w:ilvl w:val="1"/>
          <w:numId w:val="2"/>
        </w:numPr>
        <w:tabs>
          <w:tab w:val="clear" w:pos="281"/>
          <w:tab w:val="left" w:pos="284"/>
        </w:tabs>
        <w:spacing w:after="0" w:line="360" w:lineRule="auto"/>
        <w:ind w:left="0" w:firstLine="0"/>
        <w:contextualSpacing/>
        <w:jc w:val="both"/>
        <w:rPr>
          <w:rFonts w:ascii="Times New Roman" w:hAnsi="Times New Roman"/>
          <w:sz w:val="28"/>
          <w:szCs w:val="28"/>
        </w:rPr>
      </w:pPr>
      <w:r>
        <w:rPr>
          <w:rFonts w:ascii="Times New Roman" w:hAnsi="Times New Roman"/>
          <w:sz w:val="28"/>
          <w:szCs w:val="28"/>
        </w:rPr>
        <w:lastRenderedPageBreak/>
        <w:t xml:space="preserve"> </w:t>
      </w:r>
      <w:r w:rsidR="001563B8" w:rsidRPr="001563B8">
        <w:rPr>
          <w:rFonts w:ascii="Times New Roman" w:hAnsi="Times New Roman"/>
          <w:sz w:val="28"/>
          <w:szCs w:val="28"/>
        </w:rPr>
        <w:t>На Конкурс принимаются научно-технические проекты, предлагающие решение, имеющее возможность широкого применения в быту или промышленности.</w:t>
      </w:r>
    </w:p>
    <w:p w:rsidR="001563B8" w:rsidRPr="001563B8" w:rsidRDefault="001563B8" w:rsidP="00FD5C1B">
      <w:pPr>
        <w:numPr>
          <w:ilvl w:val="1"/>
          <w:numId w:val="2"/>
        </w:numPr>
        <w:tabs>
          <w:tab w:val="clear" w:pos="281"/>
          <w:tab w:val="left" w:pos="284"/>
        </w:tabs>
        <w:spacing w:after="0" w:line="360" w:lineRule="auto"/>
        <w:ind w:left="0" w:firstLine="0"/>
        <w:jc w:val="both"/>
        <w:rPr>
          <w:rFonts w:ascii="Times New Roman" w:eastAsia="Times New Roman" w:hAnsi="Times New Roman" w:cs="Times New Roman"/>
          <w:sz w:val="28"/>
          <w:szCs w:val="28"/>
          <w:lang w:eastAsia="ru-RU"/>
        </w:rPr>
      </w:pPr>
      <w:r w:rsidRPr="001563B8">
        <w:rPr>
          <w:rFonts w:ascii="Times New Roman" w:eastAsia="Times New Roman" w:hAnsi="Times New Roman" w:cs="Times New Roman"/>
          <w:sz w:val="28"/>
          <w:szCs w:val="28"/>
          <w:lang w:eastAsia="ru-RU"/>
        </w:rPr>
        <w:t xml:space="preserve"> Информация о Конкурсе размещена на сайте </w:t>
      </w:r>
      <w:hyperlink r:id="rId7" w:history="1">
        <w:r w:rsidRPr="001563B8">
          <w:rPr>
            <w:rFonts w:ascii="Times New Roman" w:eastAsia="Times New Roman" w:hAnsi="Times New Roman" w:cs="Times New Roman"/>
            <w:sz w:val="28"/>
            <w:szCs w:val="28"/>
            <w:u w:val="single"/>
            <w:lang w:eastAsia="ru-RU"/>
          </w:rPr>
          <w:t>http://robotolab.ru/</w:t>
        </w:r>
      </w:hyperlink>
      <w:r w:rsidRPr="001563B8">
        <w:rPr>
          <w:rFonts w:ascii="Times New Roman" w:eastAsia="Times New Roman" w:hAnsi="Times New Roman" w:cs="Times New Roman"/>
          <w:sz w:val="28"/>
          <w:szCs w:val="28"/>
          <w:lang w:eastAsia="ru-RU"/>
        </w:rPr>
        <w:t xml:space="preserve"> в разделе Главные мероприятия – Конкурсы и по ссылке: </w:t>
      </w:r>
      <w:hyperlink r:id="rId8" w:tgtFrame="_blank" w:history="1">
        <w:r w:rsidRPr="001563B8">
          <w:rPr>
            <w:rFonts w:ascii="Times New Roman" w:eastAsia="Times New Roman" w:hAnsi="Times New Roman" w:cs="Times New Roman"/>
            <w:sz w:val="28"/>
            <w:szCs w:val="28"/>
            <w:u w:val="single"/>
            <w:lang w:eastAsia="ru-RU"/>
          </w:rPr>
          <w:t>http://robotolab.ru/index.php/ru/glavnye-meropriyatiya/konkursy/polozhenie-o-mezhdunarodnom-nauchno-tekhnicheskom-sistemno-inzhenernom-konkurse-ntsi-skart</w:t>
        </w:r>
      </w:hyperlink>
    </w:p>
    <w:p w:rsidR="001563B8" w:rsidRPr="001563B8" w:rsidRDefault="00EA0271" w:rsidP="008D6FD8">
      <w:pPr>
        <w:numPr>
          <w:ilvl w:val="1"/>
          <w:numId w:val="2"/>
        </w:numPr>
        <w:tabs>
          <w:tab w:val="clear" w:pos="281"/>
          <w:tab w:val="num" w:pos="0"/>
          <w:tab w:val="left" w:pos="851"/>
        </w:tabs>
        <w:spacing w:after="0" w:line="36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563B8" w:rsidRPr="001563B8">
        <w:rPr>
          <w:rFonts w:ascii="Times New Roman" w:eastAsia="Times New Roman" w:hAnsi="Times New Roman" w:cs="Times New Roman"/>
          <w:sz w:val="28"/>
          <w:szCs w:val="28"/>
          <w:lang w:eastAsia="ru-RU"/>
        </w:rPr>
        <w:t>Нарушившие установленные настоящим Положением правила участия в Конкурсе, его регламент, требования к представлению работ первого или второго этапов Конкурса исключаются из состава его участников.</w:t>
      </w:r>
    </w:p>
    <w:p w:rsidR="001563B8" w:rsidRPr="001563B8" w:rsidRDefault="001563B8" w:rsidP="00FD5C1B">
      <w:pPr>
        <w:keepNext/>
        <w:widowControl w:val="0"/>
        <w:suppressAutoHyphens/>
        <w:autoSpaceDN w:val="0"/>
        <w:spacing w:after="0" w:line="360" w:lineRule="auto"/>
        <w:ind w:left="142" w:hanging="142"/>
        <w:textAlignment w:val="baseline"/>
        <w:outlineLvl w:val="2"/>
        <w:rPr>
          <w:rFonts w:ascii="Times New Roman" w:eastAsia="Lucida Sans Unicode" w:hAnsi="Times New Roman" w:cs="Times New Roman"/>
          <w:b/>
          <w:bCs/>
          <w:kern w:val="3"/>
          <w:sz w:val="28"/>
          <w:szCs w:val="28"/>
          <w:lang w:eastAsia="zh-CN"/>
        </w:rPr>
      </w:pPr>
      <w:r w:rsidRPr="001563B8">
        <w:rPr>
          <w:rFonts w:ascii="Times New Roman" w:eastAsia="Lucida Sans Unicode" w:hAnsi="Times New Roman" w:cs="Times New Roman"/>
          <w:b/>
          <w:bCs/>
          <w:kern w:val="3"/>
          <w:sz w:val="28"/>
          <w:szCs w:val="28"/>
          <w:lang w:eastAsia="zh-CN"/>
        </w:rPr>
        <w:t>2.</w:t>
      </w:r>
      <w:r w:rsidRPr="001563B8">
        <w:rPr>
          <w:rFonts w:ascii="Times New Roman" w:eastAsia="Lucida Sans Unicode" w:hAnsi="Times New Roman" w:cs="Times New Roman"/>
          <w:b/>
          <w:bCs/>
          <w:kern w:val="3"/>
          <w:sz w:val="28"/>
          <w:szCs w:val="28"/>
          <w:lang w:eastAsia="zh-CN"/>
        </w:rPr>
        <w:tab/>
        <w:t>Участники Конкурса</w:t>
      </w:r>
      <w:r w:rsidR="00E57B49">
        <w:rPr>
          <w:rFonts w:ascii="Times New Roman" w:eastAsia="Lucida Sans Unicode" w:hAnsi="Times New Roman" w:cs="Times New Roman"/>
          <w:b/>
          <w:bCs/>
          <w:kern w:val="3"/>
          <w:sz w:val="28"/>
          <w:szCs w:val="28"/>
          <w:lang w:eastAsia="zh-CN"/>
        </w:rPr>
        <w:t>.</w:t>
      </w:r>
    </w:p>
    <w:p w:rsidR="001563B8" w:rsidRPr="001563B8" w:rsidRDefault="001563B8" w:rsidP="008D6FD8">
      <w:pPr>
        <w:keepNext/>
        <w:widowControl w:val="0"/>
        <w:suppressAutoHyphens/>
        <w:autoSpaceDN w:val="0"/>
        <w:spacing w:after="0" w:line="360" w:lineRule="auto"/>
        <w:jc w:val="both"/>
        <w:textAlignment w:val="baseline"/>
        <w:outlineLvl w:val="2"/>
        <w:rPr>
          <w:rFonts w:ascii="Times New Roman" w:eastAsia="Lucida Sans Unicode" w:hAnsi="Times New Roman" w:cs="Times New Roman"/>
          <w:bCs/>
          <w:kern w:val="3"/>
          <w:sz w:val="28"/>
          <w:szCs w:val="28"/>
          <w:lang w:eastAsia="zh-CN"/>
        </w:rPr>
      </w:pPr>
      <w:r w:rsidRPr="001563B8">
        <w:rPr>
          <w:rFonts w:ascii="Times New Roman" w:eastAsia="Lucida Sans Unicode" w:hAnsi="Times New Roman" w:cs="Times New Roman"/>
          <w:bCs/>
          <w:kern w:val="3"/>
          <w:sz w:val="28"/>
          <w:szCs w:val="28"/>
          <w:lang w:eastAsia="zh-CN"/>
        </w:rPr>
        <w:t>2.1. В конкурсе на добровольной основе принимают участие обучающиеся общеобразовательных организаций, организаций дополнительного образования, средних профессиональных и высших учебных учреждений регионов Российской Федерации и зарубежных образовательных организаций (далее – Участники).</w:t>
      </w:r>
    </w:p>
    <w:p w:rsidR="001563B8" w:rsidRPr="001563B8" w:rsidRDefault="001563B8" w:rsidP="00FD5C1B">
      <w:pPr>
        <w:keepNext/>
        <w:widowControl w:val="0"/>
        <w:suppressAutoHyphens/>
        <w:autoSpaceDN w:val="0"/>
        <w:spacing w:after="0" w:line="360" w:lineRule="auto"/>
        <w:ind w:left="142" w:hanging="142"/>
        <w:jc w:val="both"/>
        <w:textAlignment w:val="baseline"/>
        <w:outlineLvl w:val="2"/>
        <w:rPr>
          <w:rFonts w:ascii="Times New Roman" w:eastAsia="Lucida Sans Unicode" w:hAnsi="Times New Roman" w:cs="Times New Roman"/>
          <w:bCs/>
          <w:kern w:val="3"/>
          <w:sz w:val="28"/>
          <w:szCs w:val="28"/>
          <w:lang w:eastAsia="zh-CN"/>
        </w:rPr>
      </w:pPr>
      <w:r w:rsidRPr="001563B8">
        <w:rPr>
          <w:rFonts w:ascii="Times New Roman" w:eastAsia="Lucida Sans Unicode" w:hAnsi="Times New Roman" w:cs="Times New Roman"/>
          <w:bCs/>
          <w:kern w:val="3"/>
          <w:sz w:val="28"/>
          <w:szCs w:val="28"/>
          <w:lang w:eastAsia="zh-CN"/>
        </w:rPr>
        <w:t>2.2. Победители Конкурса будут определяться в четырёх возрастных категориях:</w:t>
      </w:r>
    </w:p>
    <w:p w:rsidR="001563B8" w:rsidRPr="001563B8" w:rsidRDefault="001563B8" w:rsidP="00DB2249">
      <w:pPr>
        <w:keepNext/>
        <w:widowControl w:val="0"/>
        <w:numPr>
          <w:ilvl w:val="1"/>
          <w:numId w:val="21"/>
        </w:numPr>
        <w:suppressAutoHyphens/>
        <w:autoSpaceDN w:val="0"/>
        <w:spacing w:after="0" w:line="360" w:lineRule="auto"/>
        <w:contextualSpacing/>
        <w:jc w:val="both"/>
        <w:textAlignment w:val="baseline"/>
        <w:outlineLvl w:val="2"/>
        <w:rPr>
          <w:rFonts w:ascii="Times New Roman" w:eastAsia="Lucida Sans Unicode" w:hAnsi="Times New Roman"/>
          <w:bCs/>
          <w:kern w:val="3"/>
          <w:sz w:val="28"/>
          <w:szCs w:val="28"/>
          <w:lang w:eastAsia="zh-CN"/>
        </w:rPr>
      </w:pPr>
      <w:proofErr w:type="gramStart"/>
      <w:r w:rsidRPr="001563B8">
        <w:rPr>
          <w:rFonts w:ascii="Times New Roman" w:eastAsia="Lucida Sans Unicode" w:hAnsi="Times New Roman"/>
          <w:bCs/>
          <w:kern w:val="3"/>
          <w:sz w:val="28"/>
          <w:szCs w:val="28"/>
          <w:lang w:eastAsia="zh-CN"/>
        </w:rPr>
        <w:t>школьники</w:t>
      </w:r>
      <w:proofErr w:type="gramEnd"/>
      <w:r w:rsidRPr="001563B8">
        <w:rPr>
          <w:rFonts w:ascii="Times New Roman" w:eastAsia="Lucida Sans Unicode" w:hAnsi="Times New Roman"/>
          <w:bCs/>
          <w:kern w:val="3"/>
          <w:sz w:val="28"/>
          <w:szCs w:val="28"/>
          <w:lang w:eastAsia="zh-CN"/>
        </w:rPr>
        <w:t xml:space="preserve"> 7–10 лет;</w:t>
      </w:r>
    </w:p>
    <w:p w:rsidR="001563B8" w:rsidRPr="001563B8" w:rsidRDefault="001563B8" w:rsidP="00DB2249">
      <w:pPr>
        <w:keepNext/>
        <w:widowControl w:val="0"/>
        <w:numPr>
          <w:ilvl w:val="1"/>
          <w:numId w:val="21"/>
        </w:numPr>
        <w:suppressAutoHyphens/>
        <w:autoSpaceDN w:val="0"/>
        <w:spacing w:after="0" w:line="360" w:lineRule="auto"/>
        <w:contextualSpacing/>
        <w:jc w:val="both"/>
        <w:textAlignment w:val="baseline"/>
        <w:outlineLvl w:val="2"/>
        <w:rPr>
          <w:rFonts w:ascii="Times New Roman" w:eastAsia="Lucida Sans Unicode" w:hAnsi="Times New Roman"/>
          <w:bCs/>
          <w:kern w:val="3"/>
          <w:sz w:val="28"/>
          <w:szCs w:val="28"/>
          <w:lang w:eastAsia="zh-CN"/>
        </w:rPr>
      </w:pPr>
      <w:r w:rsidRPr="001563B8">
        <w:rPr>
          <w:rFonts w:ascii="Times New Roman" w:eastAsia="Lucida Sans Unicode" w:hAnsi="Times New Roman"/>
          <w:bCs/>
          <w:kern w:val="3"/>
          <w:sz w:val="28"/>
          <w:szCs w:val="28"/>
          <w:lang w:eastAsia="zh-CN"/>
        </w:rPr>
        <w:t>школьники 11–13 лет;</w:t>
      </w:r>
    </w:p>
    <w:p w:rsidR="001563B8" w:rsidRPr="001563B8" w:rsidRDefault="001563B8" w:rsidP="00DB2249">
      <w:pPr>
        <w:keepNext/>
        <w:widowControl w:val="0"/>
        <w:numPr>
          <w:ilvl w:val="1"/>
          <w:numId w:val="21"/>
        </w:numPr>
        <w:suppressAutoHyphens/>
        <w:autoSpaceDN w:val="0"/>
        <w:spacing w:after="0" w:line="360" w:lineRule="auto"/>
        <w:contextualSpacing/>
        <w:jc w:val="both"/>
        <w:textAlignment w:val="baseline"/>
        <w:outlineLvl w:val="2"/>
        <w:rPr>
          <w:rFonts w:ascii="Times New Roman" w:eastAsia="Lucida Sans Unicode" w:hAnsi="Times New Roman"/>
          <w:bCs/>
          <w:kern w:val="3"/>
          <w:sz w:val="28"/>
          <w:szCs w:val="28"/>
          <w:lang w:eastAsia="zh-CN"/>
        </w:rPr>
      </w:pPr>
      <w:r w:rsidRPr="001563B8">
        <w:rPr>
          <w:rFonts w:ascii="Times New Roman" w:eastAsia="Lucida Sans Unicode" w:hAnsi="Times New Roman"/>
          <w:bCs/>
          <w:kern w:val="3"/>
          <w:sz w:val="28"/>
          <w:szCs w:val="28"/>
          <w:lang w:eastAsia="zh-CN"/>
        </w:rPr>
        <w:t>школьники 14–18 лет;</w:t>
      </w:r>
    </w:p>
    <w:p w:rsidR="001563B8" w:rsidRPr="001563B8" w:rsidRDefault="001563B8" w:rsidP="00DB2249">
      <w:pPr>
        <w:keepNext/>
        <w:widowControl w:val="0"/>
        <w:numPr>
          <w:ilvl w:val="1"/>
          <w:numId w:val="21"/>
        </w:numPr>
        <w:suppressAutoHyphens/>
        <w:autoSpaceDN w:val="0"/>
        <w:spacing w:after="0" w:line="360" w:lineRule="auto"/>
        <w:contextualSpacing/>
        <w:jc w:val="both"/>
        <w:textAlignment w:val="baseline"/>
        <w:outlineLvl w:val="2"/>
        <w:rPr>
          <w:rFonts w:ascii="Times New Roman" w:eastAsia="Lucida Sans Unicode" w:hAnsi="Times New Roman"/>
          <w:bCs/>
          <w:kern w:val="3"/>
          <w:sz w:val="28"/>
          <w:szCs w:val="28"/>
          <w:lang w:eastAsia="zh-CN"/>
        </w:rPr>
      </w:pPr>
      <w:r w:rsidRPr="001563B8">
        <w:rPr>
          <w:rFonts w:ascii="Times New Roman" w:eastAsia="Lucida Sans Unicode" w:hAnsi="Times New Roman"/>
          <w:bCs/>
          <w:kern w:val="3"/>
          <w:sz w:val="28"/>
          <w:szCs w:val="28"/>
          <w:lang w:eastAsia="zh-CN"/>
        </w:rPr>
        <w:t xml:space="preserve">студенты 15–21 года. </w:t>
      </w:r>
    </w:p>
    <w:p w:rsidR="001563B8" w:rsidRPr="001563B8" w:rsidRDefault="001563B8" w:rsidP="00FD5C1B">
      <w:pPr>
        <w:keepNext/>
        <w:widowControl w:val="0"/>
        <w:numPr>
          <w:ilvl w:val="1"/>
          <w:numId w:val="29"/>
        </w:numPr>
        <w:suppressAutoHyphens/>
        <w:autoSpaceDN w:val="0"/>
        <w:spacing w:after="0" w:line="360" w:lineRule="auto"/>
        <w:ind w:left="0" w:firstLine="0"/>
        <w:contextualSpacing/>
        <w:jc w:val="both"/>
        <w:textAlignment w:val="baseline"/>
        <w:outlineLvl w:val="2"/>
        <w:rPr>
          <w:rFonts w:ascii="Times New Roman" w:eastAsia="Lucida Sans Unicode" w:hAnsi="Times New Roman"/>
          <w:bCs/>
          <w:kern w:val="3"/>
          <w:sz w:val="28"/>
          <w:szCs w:val="28"/>
          <w:lang w:eastAsia="zh-CN"/>
        </w:rPr>
      </w:pPr>
      <w:r w:rsidRPr="001563B8">
        <w:rPr>
          <w:rFonts w:ascii="Times New Roman" w:eastAsia="Lucida Sans Unicode" w:hAnsi="Times New Roman"/>
          <w:bCs/>
          <w:kern w:val="3"/>
          <w:sz w:val="28"/>
          <w:szCs w:val="28"/>
          <w:lang w:eastAsia="zh-CN"/>
        </w:rPr>
        <w:t xml:space="preserve">Учащиеся 2-7 классов участвуют в творческих состязаниях юных исследователей и являются представителями младшей лиги программы </w:t>
      </w:r>
      <w:proofErr w:type="gramStart"/>
      <w:r w:rsidRPr="001563B8">
        <w:rPr>
          <w:rFonts w:ascii="Times New Roman" w:eastAsia="Lucida Sans Unicode" w:hAnsi="Times New Roman"/>
          <w:bCs/>
          <w:kern w:val="3"/>
          <w:sz w:val="28"/>
          <w:szCs w:val="28"/>
          <w:lang w:eastAsia="zh-CN"/>
        </w:rPr>
        <w:t>-«</w:t>
      </w:r>
      <w:proofErr w:type="spellStart"/>
      <w:proofErr w:type="gramEnd"/>
      <w:r w:rsidRPr="001563B8">
        <w:rPr>
          <w:rFonts w:ascii="Times New Roman" w:eastAsia="Lucida Sans Unicode" w:hAnsi="Times New Roman"/>
          <w:bCs/>
          <w:kern w:val="3"/>
          <w:sz w:val="28"/>
          <w:szCs w:val="28"/>
          <w:lang w:eastAsia="zh-CN"/>
        </w:rPr>
        <w:t>Junior</w:t>
      </w:r>
      <w:r w:rsidRPr="001563B8">
        <w:rPr>
          <w:rFonts w:ascii="Times New Roman" w:eastAsia="Lucida Sans Unicode" w:hAnsi="Times New Roman"/>
          <w:bCs/>
          <w:kern w:val="3"/>
          <w:sz w:val="28"/>
          <w:szCs w:val="28"/>
          <w:lang w:val="en-US" w:eastAsia="zh-CN"/>
        </w:rPr>
        <w:t>Sk</w:t>
      </w:r>
      <w:proofErr w:type="spellEnd"/>
      <w:r w:rsidRPr="001563B8">
        <w:rPr>
          <w:rFonts w:ascii="Times New Roman" w:eastAsia="Lucida Sans Unicode" w:hAnsi="Times New Roman"/>
          <w:bCs/>
          <w:kern w:val="3"/>
          <w:sz w:val="28"/>
          <w:szCs w:val="28"/>
          <w:lang w:eastAsia="zh-CN"/>
        </w:rPr>
        <w:t>арт».</w:t>
      </w:r>
    </w:p>
    <w:p w:rsidR="001563B8" w:rsidRPr="001563B8" w:rsidRDefault="001563B8" w:rsidP="00FD5C1B">
      <w:pPr>
        <w:keepNext/>
        <w:widowControl w:val="0"/>
        <w:numPr>
          <w:ilvl w:val="1"/>
          <w:numId w:val="29"/>
        </w:numPr>
        <w:suppressAutoHyphens/>
        <w:autoSpaceDN w:val="0"/>
        <w:spacing w:after="0" w:line="360" w:lineRule="auto"/>
        <w:ind w:left="0" w:firstLine="0"/>
        <w:contextualSpacing/>
        <w:jc w:val="both"/>
        <w:textAlignment w:val="baseline"/>
        <w:outlineLvl w:val="2"/>
        <w:rPr>
          <w:rFonts w:ascii="Times New Roman" w:eastAsia="Lucida Sans Unicode" w:hAnsi="Times New Roman"/>
          <w:bCs/>
          <w:kern w:val="3"/>
          <w:sz w:val="28"/>
          <w:szCs w:val="28"/>
          <w:lang w:eastAsia="zh-CN"/>
        </w:rPr>
      </w:pPr>
      <w:r w:rsidRPr="001563B8">
        <w:rPr>
          <w:rFonts w:ascii="Times New Roman" w:eastAsia="Lucida Sans Unicode" w:hAnsi="Times New Roman"/>
          <w:bCs/>
          <w:kern w:val="3"/>
          <w:sz w:val="28"/>
          <w:szCs w:val="28"/>
          <w:lang w:eastAsia="zh-CN"/>
        </w:rPr>
        <w:t xml:space="preserve">Участие в Конкурсе может быть индивидуальным и коллективным. В случае подачи конкурсной работы в соавторстве определяется руководитель, через которого осуществляется подача заявки на участие в Конкурсе и дальнейшее взаимодействие с организаторами Конкурса в процессе его </w:t>
      </w:r>
      <w:r w:rsidRPr="001563B8">
        <w:rPr>
          <w:rFonts w:ascii="Times New Roman" w:eastAsia="Lucida Sans Unicode" w:hAnsi="Times New Roman"/>
          <w:bCs/>
          <w:kern w:val="3"/>
          <w:sz w:val="28"/>
          <w:szCs w:val="28"/>
          <w:lang w:eastAsia="zh-CN"/>
        </w:rPr>
        <w:lastRenderedPageBreak/>
        <w:t>проведения.</w:t>
      </w:r>
    </w:p>
    <w:p w:rsidR="001563B8" w:rsidRPr="001563B8" w:rsidRDefault="001563B8" w:rsidP="00DB2249">
      <w:pPr>
        <w:keepNext/>
        <w:widowControl w:val="0"/>
        <w:numPr>
          <w:ilvl w:val="1"/>
          <w:numId w:val="29"/>
        </w:numPr>
        <w:suppressAutoHyphens/>
        <w:autoSpaceDN w:val="0"/>
        <w:spacing w:after="0" w:line="360" w:lineRule="auto"/>
        <w:contextualSpacing/>
        <w:jc w:val="both"/>
        <w:textAlignment w:val="baseline"/>
        <w:outlineLvl w:val="2"/>
        <w:rPr>
          <w:rFonts w:ascii="Times New Roman" w:eastAsia="Lucida Sans Unicode" w:hAnsi="Times New Roman"/>
          <w:bCs/>
          <w:kern w:val="3"/>
          <w:sz w:val="28"/>
          <w:szCs w:val="28"/>
          <w:lang w:eastAsia="zh-CN"/>
        </w:rPr>
      </w:pPr>
      <w:r w:rsidRPr="001563B8">
        <w:rPr>
          <w:rFonts w:ascii="Times New Roman" w:eastAsia="Lucida Sans Unicode" w:hAnsi="Times New Roman"/>
          <w:bCs/>
          <w:kern w:val="3"/>
          <w:sz w:val="28"/>
          <w:szCs w:val="28"/>
          <w:lang w:eastAsia="zh-CN"/>
        </w:rPr>
        <w:t>Общее количество поданных заявок на Конкурс не ограничивается.</w:t>
      </w:r>
    </w:p>
    <w:p w:rsidR="001563B8" w:rsidRPr="001563B8" w:rsidRDefault="001563B8" w:rsidP="001563B8">
      <w:pPr>
        <w:keepNext/>
        <w:widowControl w:val="0"/>
        <w:suppressAutoHyphens/>
        <w:autoSpaceDN w:val="0"/>
        <w:spacing w:after="0" w:line="360" w:lineRule="auto"/>
        <w:textAlignment w:val="baseline"/>
        <w:outlineLvl w:val="2"/>
        <w:rPr>
          <w:rFonts w:ascii="Times New Roman" w:eastAsia="Lucida Sans Unicode" w:hAnsi="Times New Roman" w:cs="Times New Roman"/>
          <w:b/>
          <w:bCs/>
          <w:kern w:val="3"/>
          <w:sz w:val="28"/>
          <w:szCs w:val="28"/>
          <w:lang w:eastAsia="zh-CN"/>
        </w:rPr>
      </w:pPr>
      <w:r w:rsidRPr="001563B8">
        <w:rPr>
          <w:rFonts w:ascii="Times New Roman" w:eastAsia="Lucida Sans Unicode" w:hAnsi="Times New Roman" w:cs="Times New Roman"/>
          <w:b/>
          <w:bCs/>
          <w:kern w:val="3"/>
          <w:sz w:val="28"/>
          <w:szCs w:val="28"/>
          <w:lang w:eastAsia="zh-CN"/>
        </w:rPr>
        <w:t>3.</w:t>
      </w:r>
      <w:r w:rsidRPr="001563B8">
        <w:rPr>
          <w:rFonts w:ascii="Times New Roman" w:eastAsia="Lucida Sans Unicode" w:hAnsi="Times New Roman" w:cs="Times New Roman"/>
          <w:b/>
          <w:bCs/>
          <w:kern w:val="3"/>
          <w:sz w:val="28"/>
          <w:szCs w:val="28"/>
          <w:lang w:eastAsia="zh-CN"/>
        </w:rPr>
        <w:tab/>
        <w:t>Порядок проведения Конкурса</w:t>
      </w:r>
      <w:r w:rsidR="00E57B49">
        <w:rPr>
          <w:rFonts w:ascii="Times New Roman" w:eastAsia="Lucida Sans Unicode" w:hAnsi="Times New Roman" w:cs="Times New Roman"/>
          <w:b/>
          <w:bCs/>
          <w:kern w:val="3"/>
          <w:sz w:val="28"/>
          <w:szCs w:val="28"/>
          <w:lang w:eastAsia="zh-CN"/>
        </w:rPr>
        <w:t>.</w:t>
      </w:r>
    </w:p>
    <w:p w:rsidR="001563B8" w:rsidRPr="001563B8" w:rsidRDefault="001563B8" w:rsidP="00FD5C1B">
      <w:pPr>
        <w:keepNext/>
        <w:widowControl w:val="0"/>
        <w:numPr>
          <w:ilvl w:val="0"/>
          <w:numId w:val="31"/>
        </w:numPr>
        <w:tabs>
          <w:tab w:val="left" w:pos="567"/>
        </w:tabs>
        <w:suppressAutoHyphens/>
        <w:autoSpaceDN w:val="0"/>
        <w:spacing w:after="0" w:line="360" w:lineRule="auto"/>
        <w:ind w:hanging="720"/>
        <w:contextualSpacing/>
        <w:jc w:val="both"/>
        <w:textAlignment w:val="baseline"/>
        <w:outlineLvl w:val="2"/>
        <w:rPr>
          <w:rFonts w:ascii="Times New Roman" w:hAnsi="Times New Roman" w:cs="Times New Roman"/>
          <w:sz w:val="28"/>
          <w:szCs w:val="28"/>
        </w:rPr>
      </w:pPr>
      <w:r w:rsidRPr="001563B8">
        <w:rPr>
          <w:rFonts w:ascii="Times New Roman" w:eastAsia="Lucida Sans Unicode" w:hAnsi="Times New Roman" w:cs="Times New Roman"/>
          <w:bCs/>
          <w:kern w:val="3"/>
          <w:sz w:val="28"/>
          <w:szCs w:val="28"/>
          <w:lang w:eastAsia="zh-CN"/>
        </w:rPr>
        <w:t>Конкурс проводится в 4 этапа в сроки:</w:t>
      </w:r>
      <w:r w:rsidRPr="001563B8">
        <w:rPr>
          <w:rFonts w:ascii="Times New Roman" w:hAnsi="Times New Roman" w:cs="Times New Roman"/>
          <w:sz w:val="28"/>
          <w:szCs w:val="28"/>
        </w:rPr>
        <w:t xml:space="preserve"> </w:t>
      </w:r>
    </w:p>
    <w:p w:rsidR="001563B8" w:rsidRPr="001563B8" w:rsidRDefault="001563B8" w:rsidP="00DB2249">
      <w:pPr>
        <w:keepNext/>
        <w:widowControl w:val="0"/>
        <w:numPr>
          <w:ilvl w:val="0"/>
          <w:numId w:val="38"/>
        </w:numPr>
        <w:tabs>
          <w:tab w:val="left" w:pos="567"/>
        </w:tabs>
        <w:suppressAutoHyphens/>
        <w:autoSpaceDN w:val="0"/>
        <w:spacing w:after="0" w:line="360" w:lineRule="auto"/>
        <w:contextualSpacing/>
        <w:jc w:val="both"/>
        <w:textAlignment w:val="baseline"/>
        <w:outlineLvl w:val="2"/>
        <w:rPr>
          <w:rFonts w:ascii="Times New Roman" w:eastAsia="Lucida Sans Unicode" w:hAnsi="Times New Roman"/>
          <w:bCs/>
          <w:kern w:val="3"/>
          <w:sz w:val="28"/>
          <w:szCs w:val="28"/>
          <w:lang w:eastAsia="zh-CN"/>
        </w:rPr>
      </w:pPr>
      <w:r w:rsidRPr="001563B8">
        <w:rPr>
          <w:rFonts w:ascii="Times New Roman" w:eastAsia="Lucida Sans Unicode" w:hAnsi="Times New Roman"/>
          <w:bCs/>
          <w:kern w:val="3"/>
          <w:sz w:val="28"/>
          <w:szCs w:val="28"/>
          <w:lang w:eastAsia="zh-CN"/>
        </w:rPr>
        <w:t xml:space="preserve">Первый этап - с 01.09.2016 по 01.11.2016г. </w:t>
      </w:r>
    </w:p>
    <w:p w:rsidR="001563B8" w:rsidRPr="001563B8" w:rsidRDefault="001563B8" w:rsidP="00DB2249">
      <w:pPr>
        <w:keepNext/>
        <w:widowControl w:val="0"/>
        <w:numPr>
          <w:ilvl w:val="0"/>
          <w:numId w:val="38"/>
        </w:numPr>
        <w:tabs>
          <w:tab w:val="left" w:pos="567"/>
        </w:tabs>
        <w:suppressAutoHyphens/>
        <w:autoSpaceDN w:val="0"/>
        <w:spacing w:after="0" w:line="360" w:lineRule="auto"/>
        <w:contextualSpacing/>
        <w:jc w:val="both"/>
        <w:textAlignment w:val="baseline"/>
        <w:outlineLvl w:val="2"/>
        <w:rPr>
          <w:rFonts w:ascii="Times New Roman" w:eastAsia="Lucida Sans Unicode" w:hAnsi="Times New Roman"/>
          <w:bCs/>
          <w:kern w:val="3"/>
          <w:sz w:val="28"/>
          <w:szCs w:val="28"/>
          <w:lang w:eastAsia="zh-CN"/>
        </w:rPr>
      </w:pPr>
      <w:r w:rsidRPr="001563B8">
        <w:rPr>
          <w:rFonts w:ascii="Times New Roman" w:eastAsia="Lucida Sans Unicode" w:hAnsi="Times New Roman"/>
          <w:bCs/>
          <w:kern w:val="3"/>
          <w:sz w:val="28"/>
          <w:szCs w:val="28"/>
          <w:lang w:eastAsia="zh-CN"/>
        </w:rPr>
        <w:t>Второй этап -</w:t>
      </w:r>
      <w:r w:rsidRPr="001563B8">
        <w:t xml:space="preserve"> </w:t>
      </w:r>
      <w:r w:rsidRPr="001563B8">
        <w:rPr>
          <w:rFonts w:ascii="Times New Roman" w:eastAsia="Lucida Sans Unicode" w:hAnsi="Times New Roman"/>
          <w:bCs/>
          <w:kern w:val="3"/>
          <w:sz w:val="28"/>
          <w:szCs w:val="28"/>
          <w:lang w:eastAsia="zh-CN"/>
        </w:rPr>
        <w:t>с 02.11.2016 по 25.12.2016г.</w:t>
      </w:r>
    </w:p>
    <w:p w:rsidR="001563B8" w:rsidRPr="001563B8" w:rsidRDefault="001563B8" w:rsidP="00DB2249">
      <w:pPr>
        <w:keepNext/>
        <w:widowControl w:val="0"/>
        <w:numPr>
          <w:ilvl w:val="0"/>
          <w:numId w:val="38"/>
        </w:numPr>
        <w:tabs>
          <w:tab w:val="left" w:pos="567"/>
        </w:tabs>
        <w:suppressAutoHyphens/>
        <w:autoSpaceDN w:val="0"/>
        <w:spacing w:after="0" w:line="360" w:lineRule="auto"/>
        <w:contextualSpacing/>
        <w:jc w:val="both"/>
        <w:textAlignment w:val="baseline"/>
        <w:outlineLvl w:val="2"/>
        <w:rPr>
          <w:rFonts w:ascii="Times New Roman" w:eastAsia="Lucida Sans Unicode" w:hAnsi="Times New Roman"/>
          <w:bCs/>
          <w:kern w:val="3"/>
          <w:sz w:val="28"/>
          <w:szCs w:val="28"/>
          <w:lang w:eastAsia="zh-CN"/>
        </w:rPr>
      </w:pPr>
      <w:r w:rsidRPr="001563B8">
        <w:rPr>
          <w:rFonts w:ascii="Times New Roman" w:eastAsia="Lucida Sans Unicode" w:hAnsi="Times New Roman"/>
          <w:bCs/>
          <w:kern w:val="3"/>
          <w:sz w:val="28"/>
          <w:szCs w:val="28"/>
          <w:lang w:eastAsia="zh-CN"/>
        </w:rPr>
        <w:t>Третий этап -</w:t>
      </w:r>
      <w:r w:rsidRPr="001563B8">
        <w:t xml:space="preserve"> </w:t>
      </w:r>
      <w:r w:rsidRPr="001563B8">
        <w:rPr>
          <w:rFonts w:ascii="Times New Roman" w:eastAsia="Lucida Sans Unicode" w:hAnsi="Times New Roman"/>
          <w:bCs/>
          <w:kern w:val="3"/>
          <w:sz w:val="28"/>
          <w:szCs w:val="28"/>
          <w:lang w:eastAsia="zh-CN"/>
        </w:rPr>
        <w:t>с 15.01.2017 по 20.01.2017г.</w:t>
      </w:r>
    </w:p>
    <w:p w:rsidR="001563B8" w:rsidRPr="001563B8" w:rsidRDefault="001563B8" w:rsidP="00DB2249">
      <w:pPr>
        <w:keepNext/>
        <w:widowControl w:val="0"/>
        <w:numPr>
          <w:ilvl w:val="0"/>
          <w:numId w:val="38"/>
        </w:numPr>
        <w:tabs>
          <w:tab w:val="left" w:pos="567"/>
        </w:tabs>
        <w:suppressAutoHyphens/>
        <w:autoSpaceDN w:val="0"/>
        <w:spacing w:after="0" w:line="360" w:lineRule="auto"/>
        <w:contextualSpacing/>
        <w:jc w:val="both"/>
        <w:textAlignment w:val="baseline"/>
        <w:outlineLvl w:val="2"/>
        <w:rPr>
          <w:rFonts w:ascii="Times New Roman" w:eastAsia="Lucida Sans Unicode" w:hAnsi="Times New Roman"/>
          <w:bCs/>
          <w:kern w:val="3"/>
          <w:sz w:val="28"/>
          <w:szCs w:val="28"/>
          <w:lang w:eastAsia="zh-CN"/>
        </w:rPr>
      </w:pPr>
      <w:r w:rsidRPr="001563B8">
        <w:rPr>
          <w:rFonts w:ascii="Times New Roman" w:eastAsia="Lucida Sans Unicode" w:hAnsi="Times New Roman"/>
          <w:bCs/>
          <w:kern w:val="3"/>
          <w:sz w:val="28"/>
          <w:szCs w:val="28"/>
          <w:lang w:eastAsia="zh-CN"/>
        </w:rPr>
        <w:t>Четвертый этап-</w:t>
      </w:r>
      <w:r w:rsidRPr="001563B8">
        <w:t xml:space="preserve"> </w:t>
      </w:r>
      <w:r w:rsidRPr="001563B8">
        <w:rPr>
          <w:rFonts w:ascii="Times New Roman" w:eastAsia="Lucida Sans Unicode" w:hAnsi="Times New Roman"/>
          <w:bCs/>
          <w:kern w:val="3"/>
          <w:sz w:val="28"/>
          <w:szCs w:val="28"/>
          <w:lang w:eastAsia="zh-CN"/>
        </w:rPr>
        <w:t>с 23.03.2017 по 01.04.2017г.</w:t>
      </w:r>
    </w:p>
    <w:p w:rsidR="001563B8" w:rsidRPr="001563B8" w:rsidRDefault="001563B8" w:rsidP="00FD5C1B">
      <w:pPr>
        <w:keepNext/>
        <w:widowControl w:val="0"/>
        <w:numPr>
          <w:ilvl w:val="0"/>
          <w:numId w:val="31"/>
        </w:numPr>
        <w:tabs>
          <w:tab w:val="left" w:pos="567"/>
        </w:tabs>
        <w:suppressAutoHyphens/>
        <w:autoSpaceDN w:val="0"/>
        <w:spacing w:after="0" w:line="360" w:lineRule="auto"/>
        <w:ind w:left="0" w:firstLine="0"/>
        <w:contextualSpacing/>
        <w:jc w:val="both"/>
        <w:textAlignment w:val="baseline"/>
        <w:outlineLvl w:val="2"/>
        <w:rPr>
          <w:rFonts w:ascii="Times New Roman" w:eastAsia="Lucida Sans Unicode" w:hAnsi="Times New Roman"/>
          <w:bCs/>
          <w:kern w:val="3"/>
          <w:sz w:val="28"/>
          <w:szCs w:val="28"/>
          <w:lang w:eastAsia="zh-CN"/>
        </w:rPr>
      </w:pPr>
      <w:r w:rsidRPr="001563B8">
        <w:rPr>
          <w:rFonts w:ascii="Times New Roman" w:eastAsia="Lucida Sans Unicode" w:hAnsi="Times New Roman"/>
          <w:bCs/>
          <w:kern w:val="3"/>
          <w:sz w:val="28"/>
          <w:szCs w:val="28"/>
          <w:lang w:eastAsia="zh-CN"/>
        </w:rPr>
        <w:t>Этапы 1,2,3 проводятся в заочной форме с использованием технологий удаленного доступа Интернет. Четвертый этап проводится только очно на базе ВДЦ «Орленок».</w:t>
      </w:r>
    </w:p>
    <w:p w:rsidR="001563B8" w:rsidRPr="001563B8" w:rsidRDefault="001563B8" w:rsidP="00FD5C1B">
      <w:pPr>
        <w:keepNext/>
        <w:widowControl w:val="0"/>
        <w:numPr>
          <w:ilvl w:val="0"/>
          <w:numId w:val="31"/>
        </w:numPr>
        <w:tabs>
          <w:tab w:val="left" w:pos="567"/>
        </w:tabs>
        <w:suppressAutoHyphens/>
        <w:autoSpaceDN w:val="0"/>
        <w:spacing w:after="0" w:line="360" w:lineRule="auto"/>
        <w:ind w:left="0" w:firstLine="0"/>
        <w:contextualSpacing/>
        <w:jc w:val="both"/>
        <w:textAlignment w:val="baseline"/>
        <w:outlineLvl w:val="2"/>
        <w:rPr>
          <w:rFonts w:ascii="Times New Roman" w:eastAsia="Lucida Sans Unicode" w:hAnsi="Times New Roman"/>
          <w:bCs/>
          <w:kern w:val="3"/>
          <w:sz w:val="28"/>
          <w:szCs w:val="28"/>
          <w:lang w:eastAsia="zh-CN"/>
        </w:rPr>
      </w:pPr>
      <w:r w:rsidRPr="001563B8">
        <w:rPr>
          <w:rFonts w:ascii="Times New Roman" w:eastAsia="Lucida Sans Unicode" w:hAnsi="Times New Roman"/>
          <w:bCs/>
          <w:kern w:val="3"/>
          <w:sz w:val="28"/>
          <w:szCs w:val="28"/>
          <w:lang w:eastAsia="zh-CN"/>
        </w:rPr>
        <w:t>К каждому следующему этапу допускаются проекты, прошедшие предыдущий этап Конкурса последовательно.</w:t>
      </w:r>
    </w:p>
    <w:p w:rsidR="001563B8" w:rsidRPr="001563B8" w:rsidRDefault="001563B8" w:rsidP="00FD5C1B">
      <w:pPr>
        <w:keepNext/>
        <w:widowControl w:val="0"/>
        <w:numPr>
          <w:ilvl w:val="0"/>
          <w:numId w:val="31"/>
        </w:numPr>
        <w:tabs>
          <w:tab w:val="left" w:pos="567"/>
        </w:tabs>
        <w:suppressAutoHyphens/>
        <w:autoSpaceDN w:val="0"/>
        <w:spacing w:after="0" w:line="360" w:lineRule="auto"/>
        <w:ind w:left="0" w:firstLine="0"/>
        <w:contextualSpacing/>
        <w:jc w:val="both"/>
        <w:textAlignment w:val="baseline"/>
        <w:outlineLvl w:val="2"/>
        <w:rPr>
          <w:rFonts w:ascii="Times New Roman" w:eastAsia="Lucida Sans Unicode" w:hAnsi="Times New Roman"/>
          <w:bCs/>
          <w:kern w:val="3"/>
          <w:sz w:val="28"/>
          <w:szCs w:val="28"/>
          <w:lang w:eastAsia="zh-CN"/>
        </w:rPr>
      </w:pPr>
      <w:r w:rsidRPr="001563B8">
        <w:rPr>
          <w:rFonts w:ascii="Times New Roman" w:eastAsia="Lucida Sans Unicode" w:hAnsi="Times New Roman"/>
          <w:bCs/>
          <w:kern w:val="3"/>
          <w:sz w:val="28"/>
          <w:szCs w:val="28"/>
          <w:lang w:eastAsia="zh-CN"/>
        </w:rPr>
        <w:t>По результатам экспертизы работ, Экспертные комиссии отбирают участников для следующего этапа Конкурса. Общее количество участников по результатам второго этапа не должно превышать 300 человек. Общее количество участников по результатам третьего этапа не должно превышать 50 человек.</w:t>
      </w:r>
    </w:p>
    <w:p w:rsidR="001563B8" w:rsidRPr="001563B8" w:rsidRDefault="001563B8" w:rsidP="00FD5C1B">
      <w:pPr>
        <w:keepNext/>
        <w:widowControl w:val="0"/>
        <w:numPr>
          <w:ilvl w:val="0"/>
          <w:numId w:val="31"/>
        </w:numPr>
        <w:tabs>
          <w:tab w:val="left" w:pos="567"/>
        </w:tabs>
        <w:suppressAutoHyphens/>
        <w:autoSpaceDN w:val="0"/>
        <w:spacing w:after="0" w:line="360" w:lineRule="auto"/>
        <w:ind w:left="0" w:firstLine="0"/>
        <w:contextualSpacing/>
        <w:jc w:val="both"/>
        <w:textAlignment w:val="baseline"/>
        <w:outlineLvl w:val="2"/>
        <w:rPr>
          <w:rFonts w:ascii="Times New Roman" w:eastAsia="Lucida Sans Unicode" w:hAnsi="Times New Roman"/>
          <w:bCs/>
          <w:kern w:val="3"/>
          <w:sz w:val="28"/>
          <w:szCs w:val="28"/>
          <w:lang w:eastAsia="zh-CN"/>
        </w:rPr>
      </w:pPr>
      <w:r w:rsidRPr="001563B8">
        <w:rPr>
          <w:rFonts w:ascii="Times New Roman" w:eastAsia="Lucida Sans Unicode" w:hAnsi="Times New Roman"/>
          <w:bCs/>
          <w:kern w:val="3"/>
          <w:sz w:val="28"/>
          <w:szCs w:val="28"/>
          <w:lang w:eastAsia="zh-CN"/>
        </w:rPr>
        <w:t>Протоколы членов Экспертных комиссий с поименным списком участников, рекомендованных для участия в третьем и четвертом этапах Конкурса должны быть оформлены в соответствии с установленными Оргкомитетом требованиями и представлены в Оргкомитет в установленные сроки.</w:t>
      </w:r>
    </w:p>
    <w:p w:rsidR="001563B8" w:rsidRPr="001563B8" w:rsidRDefault="001563B8" w:rsidP="00FD5C1B">
      <w:pPr>
        <w:keepNext/>
        <w:widowControl w:val="0"/>
        <w:numPr>
          <w:ilvl w:val="0"/>
          <w:numId w:val="31"/>
        </w:numPr>
        <w:tabs>
          <w:tab w:val="left" w:pos="567"/>
        </w:tabs>
        <w:suppressAutoHyphens/>
        <w:autoSpaceDN w:val="0"/>
        <w:spacing w:after="0" w:line="360" w:lineRule="auto"/>
        <w:ind w:left="0" w:firstLine="0"/>
        <w:contextualSpacing/>
        <w:jc w:val="both"/>
        <w:textAlignment w:val="baseline"/>
        <w:outlineLvl w:val="2"/>
        <w:rPr>
          <w:rFonts w:ascii="Times New Roman" w:eastAsia="Lucida Sans Unicode" w:hAnsi="Times New Roman"/>
          <w:bCs/>
          <w:kern w:val="3"/>
          <w:sz w:val="28"/>
          <w:szCs w:val="28"/>
          <w:lang w:eastAsia="zh-CN"/>
        </w:rPr>
      </w:pPr>
      <w:r w:rsidRPr="001563B8">
        <w:rPr>
          <w:rFonts w:ascii="Times New Roman" w:eastAsia="Lucida Sans Unicode" w:hAnsi="Times New Roman"/>
          <w:bCs/>
          <w:kern w:val="3"/>
          <w:sz w:val="28"/>
          <w:szCs w:val="28"/>
          <w:lang w:eastAsia="zh-CN"/>
        </w:rPr>
        <w:t>К участию в финале (четвертый этап) Конкурса допускаются:</w:t>
      </w:r>
    </w:p>
    <w:p w:rsidR="001563B8" w:rsidRPr="001563B8" w:rsidRDefault="001563B8" w:rsidP="00FD5C1B">
      <w:pPr>
        <w:keepNext/>
        <w:widowControl w:val="0"/>
        <w:numPr>
          <w:ilvl w:val="0"/>
          <w:numId w:val="32"/>
        </w:numPr>
        <w:tabs>
          <w:tab w:val="left" w:pos="567"/>
        </w:tabs>
        <w:suppressAutoHyphens/>
        <w:autoSpaceDN w:val="0"/>
        <w:spacing w:after="0" w:line="360" w:lineRule="auto"/>
        <w:ind w:left="0" w:firstLine="0"/>
        <w:contextualSpacing/>
        <w:jc w:val="both"/>
        <w:textAlignment w:val="baseline"/>
        <w:outlineLvl w:val="2"/>
        <w:rPr>
          <w:rFonts w:ascii="Times New Roman" w:eastAsia="Lucida Sans Unicode" w:hAnsi="Times New Roman"/>
          <w:bCs/>
          <w:kern w:val="3"/>
          <w:sz w:val="28"/>
          <w:szCs w:val="28"/>
          <w:lang w:eastAsia="zh-CN"/>
        </w:rPr>
      </w:pPr>
      <w:r w:rsidRPr="001563B8">
        <w:rPr>
          <w:rFonts w:ascii="Times New Roman" w:eastAsia="Lucida Sans Unicode" w:hAnsi="Times New Roman"/>
          <w:bCs/>
          <w:kern w:val="3"/>
          <w:sz w:val="28"/>
          <w:szCs w:val="28"/>
          <w:lang w:eastAsia="zh-CN"/>
        </w:rPr>
        <w:t>Победители третьего этапа Конкурса.</w:t>
      </w:r>
    </w:p>
    <w:p w:rsidR="001563B8" w:rsidRPr="001563B8" w:rsidRDefault="001563B8" w:rsidP="00FD5C1B">
      <w:pPr>
        <w:keepNext/>
        <w:widowControl w:val="0"/>
        <w:numPr>
          <w:ilvl w:val="0"/>
          <w:numId w:val="32"/>
        </w:numPr>
        <w:tabs>
          <w:tab w:val="left" w:pos="567"/>
        </w:tabs>
        <w:suppressAutoHyphens/>
        <w:autoSpaceDN w:val="0"/>
        <w:spacing w:after="0" w:line="360" w:lineRule="auto"/>
        <w:ind w:left="0" w:firstLine="0"/>
        <w:contextualSpacing/>
        <w:jc w:val="both"/>
        <w:textAlignment w:val="baseline"/>
        <w:outlineLvl w:val="2"/>
        <w:rPr>
          <w:rFonts w:ascii="Times New Roman" w:eastAsia="Lucida Sans Unicode" w:hAnsi="Times New Roman"/>
          <w:bCs/>
          <w:kern w:val="3"/>
          <w:sz w:val="28"/>
          <w:szCs w:val="28"/>
          <w:lang w:eastAsia="zh-CN"/>
        </w:rPr>
      </w:pPr>
      <w:r w:rsidRPr="001563B8">
        <w:rPr>
          <w:rFonts w:ascii="Times New Roman" w:eastAsia="Lucida Sans Unicode" w:hAnsi="Times New Roman"/>
          <w:bCs/>
          <w:kern w:val="3"/>
          <w:sz w:val="28"/>
          <w:szCs w:val="28"/>
          <w:lang w:eastAsia="zh-CN"/>
        </w:rPr>
        <w:t>Победители дополнительного отбора участников третьего тура. Это участники, приехавшие на коммерческой основе на финал и победившие в дополнительных соревнованиях.</w:t>
      </w:r>
    </w:p>
    <w:p w:rsidR="001563B8" w:rsidRPr="001563B8" w:rsidRDefault="001563B8" w:rsidP="00FD5C1B">
      <w:pPr>
        <w:keepNext/>
        <w:widowControl w:val="0"/>
        <w:numPr>
          <w:ilvl w:val="0"/>
          <w:numId w:val="32"/>
        </w:numPr>
        <w:tabs>
          <w:tab w:val="left" w:pos="567"/>
        </w:tabs>
        <w:suppressAutoHyphens/>
        <w:autoSpaceDN w:val="0"/>
        <w:spacing w:after="0" w:line="360" w:lineRule="auto"/>
        <w:ind w:left="0" w:firstLine="0"/>
        <w:contextualSpacing/>
        <w:jc w:val="both"/>
        <w:textAlignment w:val="baseline"/>
        <w:outlineLvl w:val="2"/>
        <w:rPr>
          <w:rFonts w:ascii="Times New Roman" w:eastAsia="Lucida Sans Unicode" w:hAnsi="Times New Roman"/>
          <w:bCs/>
          <w:kern w:val="3"/>
          <w:sz w:val="28"/>
          <w:szCs w:val="28"/>
          <w:lang w:eastAsia="zh-CN"/>
        </w:rPr>
      </w:pPr>
      <w:r w:rsidRPr="001563B8">
        <w:rPr>
          <w:rFonts w:ascii="Times New Roman" w:eastAsia="Lucida Sans Unicode" w:hAnsi="Times New Roman"/>
          <w:bCs/>
          <w:kern w:val="3"/>
          <w:sz w:val="28"/>
          <w:szCs w:val="28"/>
          <w:lang w:eastAsia="zh-CN"/>
        </w:rPr>
        <w:t xml:space="preserve">Победители дополнительного отбора участников третьего тура по </w:t>
      </w:r>
      <w:r w:rsidRPr="001563B8">
        <w:rPr>
          <w:rFonts w:ascii="Times New Roman" w:eastAsia="Lucida Sans Unicode" w:hAnsi="Times New Roman"/>
          <w:bCs/>
          <w:kern w:val="3"/>
          <w:sz w:val="28"/>
          <w:szCs w:val="28"/>
          <w:lang w:eastAsia="zh-CN"/>
        </w:rPr>
        <w:lastRenderedPageBreak/>
        <w:t>результатам «народного голосования».</w:t>
      </w:r>
    </w:p>
    <w:p w:rsidR="001563B8" w:rsidRPr="001563B8" w:rsidRDefault="001563B8" w:rsidP="00FD5C1B">
      <w:pPr>
        <w:numPr>
          <w:ilvl w:val="0"/>
          <w:numId w:val="32"/>
        </w:numPr>
        <w:tabs>
          <w:tab w:val="left" w:pos="567"/>
        </w:tabs>
        <w:spacing w:after="0" w:line="360" w:lineRule="auto"/>
        <w:ind w:left="0" w:firstLine="709"/>
        <w:contextualSpacing/>
        <w:jc w:val="both"/>
        <w:rPr>
          <w:rFonts w:ascii="Times New Roman" w:eastAsia="Lucida Sans Unicode" w:hAnsi="Times New Roman"/>
          <w:bCs/>
          <w:kern w:val="3"/>
          <w:sz w:val="28"/>
          <w:szCs w:val="28"/>
          <w:lang w:eastAsia="zh-CN"/>
        </w:rPr>
      </w:pPr>
      <w:r w:rsidRPr="001563B8">
        <w:rPr>
          <w:rFonts w:ascii="Times New Roman" w:eastAsia="Lucida Sans Unicode" w:hAnsi="Times New Roman"/>
          <w:bCs/>
          <w:kern w:val="3"/>
          <w:sz w:val="28"/>
          <w:szCs w:val="28"/>
          <w:lang w:eastAsia="zh-CN"/>
        </w:rPr>
        <w:t>Победители и призеры предшествующего года Конкурса в случае, если они направили в Оргкомитет в установленные сроки заявку на регистрацию и материалы, содержащие новые результаты научно-исследовательской работы, оформленные согласно установленным требованиям.</w:t>
      </w:r>
    </w:p>
    <w:p w:rsidR="001563B8" w:rsidRPr="001563B8" w:rsidRDefault="001563B8" w:rsidP="00FD5C1B">
      <w:pPr>
        <w:numPr>
          <w:ilvl w:val="0"/>
          <w:numId w:val="32"/>
        </w:numPr>
        <w:tabs>
          <w:tab w:val="left" w:pos="567"/>
        </w:tabs>
        <w:spacing w:after="0" w:line="360" w:lineRule="auto"/>
        <w:ind w:left="0" w:firstLine="709"/>
        <w:contextualSpacing/>
        <w:jc w:val="both"/>
        <w:rPr>
          <w:rFonts w:ascii="Times New Roman" w:eastAsia="Lucida Sans Unicode" w:hAnsi="Times New Roman"/>
          <w:bCs/>
          <w:kern w:val="3"/>
          <w:sz w:val="28"/>
          <w:szCs w:val="28"/>
          <w:lang w:eastAsia="zh-CN"/>
        </w:rPr>
      </w:pPr>
      <w:r w:rsidRPr="001563B8">
        <w:rPr>
          <w:rFonts w:ascii="Times New Roman" w:eastAsia="Lucida Sans Unicode" w:hAnsi="Times New Roman"/>
          <w:bCs/>
          <w:kern w:val="3"/>
          <w:sz w:val="28"/>
          <w:szCs w:val="28"/>
          <w:lang w:eastAsia="zh-CN"/>
        </w:rPr>
        <w:t>Победители и призеры Олимпиады «Шаг в будущее»</w:t>
      </w:r>
      <w:r w:rsidRPr="001563B8">
        <w:t xml:space="preserve"> </w:t>
      </w:r>
      <w:r w:rsidRPr="001563B8">
        <w:rPr>
          <w:rFonts w:ascii="Times New Roman" w:eastAsia="Lucida Sans Unicode" w:hAnsi="Times New Roman"/>
          <w:bCs/>
          <w:kern w:val="3"/>
          <w:sz w:val="28"/>
          <w:szCs w:val="28"/>
          <w:lang w:eastAsia="zh-CN"/>
        </w:rPr>
        <w:t>в случае, если они направили в Оргкомитет в установленные сроки заявку на регистрацию с отметкой «Победитель Олимпиады «Шаг в будущее» и материалы научно-исследовательской работы, оформленные согласно установленным требованиям (Прилагается подтверждающий документ).</w:t>
      </w:r>
    </w:p>
    <w:p w:rsidR="001563B8" w:rsidRPr="001563B8" w:rsidRDefault="001563B8" w:rsidP="00FD5C1B">
      <w:pPr>
        <w:numPr>
          <w:ilvl w:val="0"/>
          <w:numId w:val="32"/>
        </w:numPr>
        <w:tabs>
          <w:tab w:val="left" w:pos="567"/>
        </w:tabs>
        <w:spacing w:after="0" w:line="360" w:lineRule="auto"/>
        <w:ind w:left="0" w:firstLine="709"/>
        <w:contextualSpacing/>
        <w:jc w:val="both"/>
        <w:rPr>
          <w:rFonts w:ascii="Times New Roman" w:eastAsia="Lucida Sans Unicode" w:hAnsi="Times New Roman"/>
          <w:bCs/>
          <w:kern w:val="3"/>
          <w:sz w:val="28"/>
          <w:szCs w:val="28"/>
          <w:lang w:eastAsia="zh-CN"/>
        </w:rPr>
      </w:pPr>
      <w:r w:rsidRPr="001563B8">
        <w:rPr>
          <w:rFonts w:ascii="Times New Roman" w:eastAsia="Lucida Sans Unicode" w:hAnsi="Times New Roman"/>
          <w:bCs/>
          <w:kern w:val="3"/>
          <w:sz w:val="28"/>
          <w:szCs w:val="28"/>
          <w:lang w:eastAsia="zh-CN"/>
        </w:rPr>
        <w:t xml:space="preserve">Победители конкурсов проекта «Сетевая Лаборатория </w:t>
      </w:r>
      <w:proofErr w:type="spellStart"/>
      <w:r w:rsidRPr="001563B8">
        <w:rPr>
          <w:rFonts w:ascii="Times New Roman" w:eastAsia="Lucida Sans Unicode" w:hAnsi="Times New Roman"/>
          <w:bCs/>
          <w:kern w:val="3"/>
          <w:sz w:val="28"/>
          <w:szCs w:val="28"/>
          <w:lang w:eastAsia="zh-CN"/>
        </w:rPr>
        <w:t>РоботоЛАБ</w:t>
      </w:r>
      <w:proofErr w:type="spellEnd"/>
      <w:r w:rsidRPr="001563B8">
        <w:rPr>
          <w:rFonts w:ascii="Times New Roman" w:eastAsia="Lucida Sans Unicode" w:hAnsi="Times New Roman"/>
          <w:bCs/>
          <w:kern w:val="3"/>
          <w:sz w:val="28"/>
          <w:szCs w:val="28"/>
          <w:lang w:eastAsia="zh-CN"/>
        </w:rPr>
        <w:t>»</w:t>
      </w:r>
      <w:r w:rsidRPr="001563B8">
        <w:t xml:space="preserve"> </w:t>
      </w:r>
      <w:r w:rsidRPr="001563B8">
        <w:rPr>
          <w:rFonts w:ascii="Times New Roman" w:eastAsia="Lucida Sans Unicode" w:hAnsi="Times New Roman"/>
          <w:bCs/>
          <w:kern w:val="3"/>
          <w:sz w:val="28"/>
          <w:szCs w:val="28"/>
          <w:lang w:eastAsia="zh-CN"/>
        </w:rPr>
        <w:t xml:space="preserve">в случае, если они направили в Оргкомитет в установленные сроки заявку на регистрацию с отметкой «Участник проекта «Сетевая Лаборатория </w:t>
      </w:r>
      <w:proofErr w:type="spellStart"/>
      <w:r w:rsidRPr="001563B8">
        <w:rPr>
          <w:rFonts w:ascii="Times New Roman" w:eastAsia="Lucida Sans Unicode" w:hAnsi="Times New Roman"/>
          <w:bCs/>
          <w:kern w:val="3"/>
          <w:sz w:val="28"/>
          <w:szCs w:val="28"/>
          <w:lang w:eastAsia="zh-CN"/>
        </w:rPr>
        <w:t>РоботоЛАБ</w:t>
      </w:r>
      <w:proofErr w:type="spellEnd"/>
      <w:r w:rsidRPr="001563B8">
        <w:rPr>
          <w:rFonts w:ascii="Times New Roman" w:eastAsia="Lucida Sans Unicode" w:hAnsi="Times New Roman"/>
          <w:bCs/>
          <w:kern w:val="3"/>
          <w:sz w:val="28"/>
          <w:szCs w:val="28"/>
          <w:lang w:eastAsia="zh-CN"/>
        </w:rPr>
        <w:t>» и материалы научно-исследовательской работы, оформленные согласно установленным требованиям (Прилагается подтверждающий документ).</w:t>
      </w:r>
    </w:p>
    <w:p w:rsidR="001563B8" w:rsidRPr="001563B8" w:rsidRDefault="001563B8" w:rsidP="00FD5C1B">
      <w:pPr>
        <w:keepNext/>
        <w:widowControl w:val="0"/>
        <w:numPr>
          <w:ilvl w:val="0"/>
          <w:numId w:val="31"/>
        </w:numPr>
        <w:tabs>
          <w:tab w:val="left" w:pos="567"/>
        </w:tabs>
        <w:suppressAutoHyphens/>
        <w:autoSpaceDN w:val="0"/>
        <w:spacing w:after="0" w:line="360" w:lineRule="auto"/>
        <w:ind w:left="0" w:firstLine="0"/>
        <w:contextualSpacing/>
        <w:jc w:val="both"/>
        <w:textAlignment w:val="baseline"/>
        <w:outlineLvl w:val="2"/>
        <w:rPr>
          <w:rFonts w:ascii="Times New Roman" w:eastAsia="Lucida Sans Unicode" w:hAnsi="Times New Roman"/>
          <w:bCs/>
          <w:kern w:val="3"/>
          <w:sz w:val="28"/>
          <w:szCs w:val="28"/>
          <w:lang w:eastAsia="zh-CN"/>
        </w:rPr>
      </w:pPr>
      <w:r w:rsidRPr="001563B8">
        <w:rPr>
          <w:rFonts w:ascii="Times New Roman" w:eastAsia="Lucida Sans Unicode" w:hAnsi="Times New Roman"/>
          <w:bCs/>
          <w:kern w:val="3"/>
          <w:sz w:val="28"/>
          <w:szCs w:val="28"/>
          <w:lang w:eastAsia="zh-CN"/>
        </w:rPr>
        <w:t>Четвертый этап Конкурса заканчивается защитой проектов на научно-практической конференции.</w:t>
      </w:r>
    </w:p>
    <w:p w:rsidR="001563B8" w:rsidRPr="001563B8" w:rsidRDefault="001563B8" w:rsidP="00FD5C1B">
      <w:pPr>
        <w:keepNext/>
        <w:widowControl w:val="0"/>
        <w:numPr>
          <w:ilvl w:val="0"/>
          <w:numId w:val="31"/>
        </w:numPr>
        <w:tabs>
          <w:tab w:val="left" w:pos="567"/>
        </w:tabs>
        <w:suppressAutoHyphens/>
        <w:autoSpaceDN w:val="0"/>
        <w:spacing w:after="0" w:line="360" w:lineRule="auto"/>
        <w:ind w:left="0" w:firstLine="0"/>
        <w:contextualSpacing/>
        <w:jc w:val="both"/>
        <w:textAlignment w:val="baseline"/>
        <w:outlineLvl w:val="2"/>
        <w:rPr>
          <w:rFonts w:ascii="Times New Roman" w:eastAsia="Lucida Sans Unicode" w:hAnsi="Times New Roman"/>
          <w:bCs/>
          <w:kern w:val="3"/>
          <w:sz w:val="28"/>
          <w:szCs w:val="28"/>
          <w:lang w:eastAsia="zh-CN"/>
        </w:rPr>
      </w:pPr>
      <w:r w:rsidRPr="001563B8">
        <w:rPr>
          <w:rFonts w:ascii="Times New Roman" w:eastAsia="Lucida Sans Unicode" w:hAnsi="Times New Roman"/>
          <w:bCs/>
          <w:kern w:val="3"/>
          <w:sz w:val="28"/>
          <w:szCs w:val="28"/>
          <w:lang w:eastAsia="zh-CN"/>
        </w:rPr>
        <w:t>Экспертные комиссии проводят экспертную оценку работ, передают в Оргкомитет списки участников (протоколы). По итогам научно-практической конференции Жюри Конкурса определяет кандидатуры победителей и призеров Конкурса.</w:t>
      </w:r>
    </w:p>
    <w:p w:rsidR="001563B8" w:rsidRPr="001563B8" w:rsidRDefault="001563B8" w:rsidP="00FD5C1B">
      <w:pPr>
        <w:keepNext/>
        <w:widowControl w:val="0"/>
        <w:numPr>
          <w:ilvl w:val="0"/>
          <w:numId w:val="31"/>
        </w:numPr>
        <w:tabs>
          <w:tab w:val="left" w:pos="567"/>
        </w:tabs>
        <w:suppressAutoHyphens/>
        <w:autoSpaceDN w:val="0"/>
        <w:spacing w:after="0" w:line="360" w:lineRule="auto"/>
        <w:ind w:left="0" w:firstLine="0"/>
        <w:contextualSpacing/>
        <w:jc w:val="both"/>
        <w:textAlignment w:val="baseline"/>
        <w:outlineLvl w:val="2"/>
        <w:rPr>
          <w:rFonts w:ascii="Times New Roman" w:eastAsia="Lucida Sans Unicode" w:hAnsi="Times New Roman"/>
          <w:bCs/>
          <w:kern w:val="3"/>
          <w:sz w:val="28"/>
          <w:szCs w:val="28"/>
          <w:lang w:eastAsia="zh-CN"/>
        </w:rPr>
      </w:pPr>
      <w:r w:rsidRPr="001563B8">
        <w:rPr>
          <w:rFonts w:ascii="Times New Roman" w:eastAsia="Lucida Sans Unicode" w:hAnsi="Times New Roman"/>
          <w:bCs/>
          <w:kern w:val="3"/>
          <w:sz w:val="28"/>
          <w:szCs w:val="28"/>
          <w:lang w:eastAsia="zh-CN"/>
        </w:rPr>
        <w:t>Оргкомитет Конкурса утверждает список победителей и призеров Конкурса. Победителями Конкурса считаются участники, награжденные дипломами 1 степени. Призерами Конкурса считаются участники, награжденные дипломами 2 и 3 степени.</w:t>
      </w:r>
    </w:p>
    <w:p w:rsidR="001563B8" w:rsidRPr="001563B8" w:rsidRDefault="001563B8" w:rsidP="00FD5C1B">
      <w:pPr>
        <w:keepNext/>
        <w:widowControl w:val="0"/>
        <w:numPr>
          <w:ilvl w:val="0"/>
          <w:numId w:val="31"/>
        </w:numPr>
        <w:tabs>
          <w:tab w:val="left" w:pos="567"/>
        </w:tabs>
        <w:suppressAutoHyphens/>
        <w:autoSpaceDN w:val="0"/>
        <w:spacing w:after="0" w:line="360" w:lineRule="auto"/>
        <w:ind w:left="0" w:firstLine="0"/>
        <w:contextualSpacing/>
        <w:jc w:val="both"/>
        <w:textAlignment w:val="baseline"/>
        <w:outlineLvl w:val="2"/>
        <w:rPr>
          <w:rFonts w:ascii="Times New Roman" w:eastAsia="Lucida Sans Unicode" w:hAnsi="Times New Roman"/>
          <w:bCs/>
          <w:kern w:val="3"/>
          <w:sz w:val="28"/>
          <w:szCs w:val="28"/>
          <w:lang w:eastAsia="zh-CN"/>
        </w:rPr>
      </w:pPr>
      <w:r w:rsidRPr="001563B8">
        <w:rPr>
          <w:rFonts w:ascii="Times New Roman" w:eastAsia="Lucida Sans Unicode" w:hAnsi="Times New Roman"/>
          <w:bCs/>
          <w:kern w:val="3"/>
          <w:sz w:val="28"/>
          <w:szCs w:val="28"/>
          <w:lang w:eastAsia="zh-CN"/>
        </w:rPr>
        <w:t xml:space="preserve"> Оргкомитет Конкурса вручает </w:t>
      </w:r>
      <w:r w:rsidRPr="001563B8">
        <w:rPr>
          <w:rFonts w:ascii="Times New Roman" w:hAnsi="Times New Roman"/>
          <w:sz w:val="28"/>
          <w:szCs w:val="28"/>
        </w:rPr>
        <w:t xml:space="preserve">ценные призы, денежные сертификаты, именные стипендии для студентов, возможности </w:t>
      </w:r>
      <w:r w:rsidR="00EA0271" w:rsidRPr="001563B8">
        <w:rPr>
          <w:rFonts w:ascii="Times New Roman" w:hAnsi="Times New Roman"/>
          <w:sz w:val="28"/>
          <w:szCs w:val="28"/>
        </w:rPr>
        <w:t xml:space="preserve">приоритетного поступления </w:t>
      </w:r>
      <w:r w:rsidR="00EA0271" w:rsidRPr="001563B8">
        <w:rPr>
          <w:rFonts w:ascii="Times New Roman" w:hAnsi="Times New Roman"/>
          <w:sz w:val="28"/>
          <w:szCs w:val="28"/>
        </w:rPr>
        <w:lastRenderedPageBreak/>
        <w:t>в</w:t>
      </w:r>
      <w:r w:rsidRPr="001563B8">
        <w:rPr>
          <w:rFonts w:ascii="Times New Roman" w:hAnsi="Times New Roman"/>
          <w:sz w:val="28"/>
          <w:szCs w:val="28"/>
        </w:rPr>
        <w:t xml:space="preserve"> ВУЗы.</w:t>
      </w:r>
    </w:p>
    <w:p w:rsidR="001563B8" w:rsidRPr="001563B8" w:rsidRDefault="001563B8" w:rsidP="00FD5C1B">
      <w:pPr>
        <w:keepNext/>
        <w:widowControl w:val="0"/>
        <w:numPr>
          <w:ilvl w:val="0"/>
          <w:numId w:val="31"/>
        </w:numPr>
        <w:tabs>
          <w:tab w:val="left" w:pos="567"/>
        </w:tabs>
        <w:suppressAutoHyphens/>
        <w:autoSpaceDN w:val="0"/>
        <w:spacing w:after="0" w:line="360" w:lineRule="auto"/>
        <w:ind w:left="0" w:firstLine="0"/>
        <w:contextualSpacing/>
        <w:jc w:val="both"/>
        <w:textAlignment w:val="baseline"/>
        <w:outlineLvl w:val="2"/>
        <w:rPr>
          <w:rFonts w:ascii="Times New Roman" w:hAnsi="Times New Roman"/>
          <w:sz w:val="28"/>
          <w:szCs w:val="28"/>
        </w:rPr>
      </w:pPr>
      <w:r w:rsidRPr="001563B8">
        <w:rPr>
          <w:rFonts w:ascii="Times New Roman" w:hAnsi="Times New Roman"/>
          <w:sz w:val="28"/>
          <w:szCs w:val="28"/>
        </w:rPr>
        <w:t xml:space="preserve"> Партнеры проекта имеют право утвердить свои </w:t>
      </w:r>
      <w:r w:rsidR="00EA0271" w:rsidRPr="001563B8">
        <w:rPr>
          <w:rFonts w:ascii="Times New Roman" w:hAnsi="Times New Roman"/>
          <w:sz w:val="28"/>
          <w:szCs w:val="28"/>
        </w:rPr>
        <w:t>дополнительные номинации</w:t>
      </w:r>
      <w:r w:rsidRPr="001563B8">
        <w:rPr>
          <w:rFonts w:ascii="Times New Roman" w:hAnsi="Times New Roman"/>
          <w:sz w:val="28"/>
          <w:szCs w:val="28"/>
        </w:rPr>
        <w:t xml:space="preserve"> и победителей </w:t>
      </w:r>
      <w:r w:rsidR="00EA0271" w:rsidRPr="001563B8">
        <w:rPr>
          <w:rFonts w:ascii="Times New Roman" w:hAnsi="Times New Roman"/>
          <w:sz w:val="28"/>
          <w:szCs w:val="28"/>
        </w:rPr>
        <w:t>отраслевых треков</w:t>
      </w:r>
      <w:r w:rsidRPr="001563B8">
        <w:rPr>
          <w:rFonts w:ascii="Times New Roman" w:hAnsi="Times New Roman"/>
          <w:sz w:val="28"/>
          <w:szCs w:val="28"/>
        </w:rPr>
        <w:t>.</w:t>
      </w:r>
    </w:p>
    <w:p w:rsidR="001563B8" w:rsidRPr="001563B8" w:rsidRDefault="001563B8" w:rsidP="00FD5C1B">
      <w:pPr>
        <w:keepNext/>
        <w:widowControl w:val="0"/>
        <w:numPr>
          <w:ilvl w:val="0"/>
          <w:numId w:val="25"/>
        </w:numPr>
        <w:tabs>
          <w:tab w:val="left" w:pos="567"/>
        </w:tabs>
        <w:suppressAutoHyphens/>
        <w:autoSpaceDN w:val="0"/>
        <w:spacing w:after="0" w:line="360" w:lineRule="auto"/>
        <w:ind w:left="0" w:firstLine="0"/>
        <w:contextualSpacing/>
        <w:textAlignment w:val="baseline"/>
        <w:outlineLvl w:val="2"/>
        <w:rPr>
          <w:rFonts w:ascii="Times New Roman" w:eastAsia="Lucida Sans Unicode" w:hAnsi="Times New Roman"/>
          <w:b/>
          <w:bCs/>
          <w:kern w:val="3"/>
          <w:sz w:val="28"/>
          <w:szCs w:val="28"/>
          <w:lang w:eastAsia="zh-CN"/>
        </w:rPr>
      </w:pPr>
      <w:r w:rsidRPr="001563B8">
        <w:rPr>
          <w:rFonts w:ascii="Times New Roman" w:eastAsia="Lucida Sans Unicode" w:hAnsi="Times New Roman"/>
          <w:b/>
          <w:bCs/>
          <w:kern w:val="3"/>
          <w:sz w:val="28"/>
          <w:szCs w:val="28"/>
          <w:lang w:eastAsia="zh-CN"/>
        </w:rPr>
        <w:t>Порядок участия в Конкурсе</w:t>
      </w:r>
      <w:r w:rsidR="00E57B49">
        <w:rPr>
          <w:rFonts w:ascii="Times New Roman" w:eastAsia="Lucida Sans Unicode" w:hAnsi="Times New Roman"/>
          <w:b/>
          <w:bCs/>
          <w:kern w:val="3"/>
          <w:sz w:val="28"/>
          <w:szCs w:val="28"/>
          <w:lang w:eastAsia="zh-CN"/>
        </w:rPr>
        <w:t>.</w:t>
      </w:r>
    </w:p>
    <w:p w:rsidR="001563B8" w:rsidRPr="001563B8" w:rsidRDefault="001563B8" w:rsidP="00FD5C1B">
      <w:pPr>
        <w:keepNext/>
        <w:widowControl w:val="0"/>
        <w:numPr>
          <w:ilvl w:val="0"/>
          <w:numId w:val="27"/>
        </w:numPr>
        <w:tabs>
          <w:tab w:val="left" w:pos="567"/>
          <w:tab w:val="left" w:pos="851"/>
        </w:tabs>
        <w:suppressAutoHyphens/>
        <w:autoSpaceDN w:val="0"/>
        <w:spacing w:after="0" w:line="360" w:lineRule="auto"/>
        <w:ind w:left="0" w:firstLine="0"/>
        <w:contextualSpacing/>
        <w:jc w:val="both"/>
        <w:textAlignment w:val="baseline"/>
        <w:outlineLvl w:val="2"/>
        <w:rPr>
          <w:rFonts w:ascii="Times New Roman" w:eastAsia="Lucida Sans Unicode" w:hAnsi="Times New Roman" w:cs="Times New Roman"/>
          <w:bCs/>
          <w:kern w:val="3"/>
          <w:sz w:val="28"/>
          <w:szCs w:val="28"/>
          <w:lang w:eastAsia="zh-CN"/>
        </w:rPr>
      </w:pPr>
      <w:r w:rsidRPr="001563B8">
        <w:rPr>
          <w:rFonts w:ascii="Times New Roman" w:eastAsia="Lucida Sans Unicode" w:hAnsi="Times New Roman"/>
          <w:bCs/>
          <w:kern w:val="3"/>
          <w:sz w:val="28"/>
          <w:szCs w:val="28"/>
          <w:lang w:eastAsia="zh-CN"/>
        </w:rPr>
        <w:t>Для участия в Конкурсе необходимо зарегистрироваться на сайте, заполнив заявку по форме</w:t>
      </w:r>
      <w:r w:rsidRPr="001563B8">
        <w:rPr>
          <w:rFonts w:ascii="Times New Roman" w:eastAsia="Lucida Sans Unicode" w:hAnsi="Times New Roman" w:cs="Times New Roman"/>
          <w:bCs/>
          <w:kern w:val="3"/>
          <w:sz w:val="28"/>
          <w:szCs w:val="28"/>
          <w:lang w:eastAsia="zh-CN"/>
        </w:rPr>
        <w:t xml:space="preserve">: </w:t>
      </w:r>
      <w:hyperlink r:id="rId9" w:tgtFrame="_blank" w:history="1">
        <w:r w:rsidRPr="001563B8">
          <w:rPr>
            <w:rFonts w:ascii="Times New Roman" w:hAnsi="Times New Roman" w:cs="Times New Roman"/>
            <w:sz w:val="28"/>
            <w:szCs w:val="28"/>
            <w:u w:val="single"/>
          </w:rPr>
          <w:t>http://robotolab.ru/index.php/ru/glavnye-meropriyatiya/konkursy/polozhenie-o-mezhdunarodnom-nauchno-tekhnicheskom-sistemno-inzhenernom-konkurse-ntsi-skart/registratsiya</w:t>
        </w:r>
      </w:hyperlink>
      <w:r w:rsidRPr="001563B8">
        <w:rPr>
          <w:rFonts w:ascii="Times New Roman" w:hAnsi="Times New Roman" w:cs="Times New Roman"/>
          <w:sz w:val="28"/>
          <w:szCs w:val="28"/>
        </w:rPr>
        <w:t xml:space="preserve"> (форма </w:t>
      </w:r>
      <w:r w:rsidRPr="001563B8">
        <w:rPr>
          <w:rFonts w:ascii="Times New Roman" w:eastAsia="Lucida Sans Unicode" w:hAnsi="Times New Roman" w:cs="Times New Roman"/>
          <w:bCs/>
          <w:kern w:val="3"/>
          <w:sz w:val="28"/>
          <w:szCs w:val="28"/>
          <w:lang w:eastAsia="zh-CN"/>
        </w:rPr>
        <w:t>заявки в п</w:t>
      </w:r>
      <w:r w:rsidRPr="001563B8">
        <w:rPr>
          <w:rFonts w:ascii="Times New Roman" w:eastAsia="Lucida Sans Unicode" w:hAnsi="Times New Roman"/>
          <w:bCs/>
          <w:kern w:val="3"/>
          <w:sz w:val="28"/>
          <w:szCs w:val="28"/>
          <w:lang w:eastAsia="zh-CN"/>
        </w:rPr>
        <w:t>риложении 1).</w:t>
      </w:r>
    </w:p>
    <w:p w:rsidR="001563B8" w:rsidRPr="001563B8" w:rsidRDefault="001563B8" w:rsidP="00FD5C1B">
      <w:pPr>
        <w:keepNext/>
        <w:widowControl w:val="0"/>
        <w:numPr>
          <w:ilvl w:val="0"/>
          <w:numId w:val="27"/>
        </w:numPr>
        <w:tabs>
          <w:tab w:val="left" w:pos="567"/>
          <w:tab w:val="left" w:pos="851"/>
        </w:tabs>
        <w:suppressAutoHyphens/>
        <w:autoSpaceDN w:val="0"/>
        <w:spacing w:after="0" w:line="360" w:lineRule="auto"/>
        <w:ind w:left="0" w:firstLine="0"/>
        <w:contextualSpacing/>
        <w:jc w:val="both"/>
        <w:textAlignment w:val="baseline"/>
        <w:outlineLvl w:val="2"/>
        <w:rPr>
          <w:rFonts w:ascii="Times New Roman" w:eastAsia="Lucida Sans Unicode" w:hAnsi="Times New Roman"/>
          <w:bCs/>
          <w:kern w:val="3"/>
          <w:sz w:val="28"/>
          <w:szCs w:val="28"/>
          <w:lang w:eastAsia="zh-CN"/>
        </w:rPr>
      </w:pPr>
      <w:r w:rsidRPr="001563B8">
        <w:rPr>
          <w:rFonts w:ascii="Times New Roman" w:eastAsia="Lucida Sans Unicode" w:hAnsi="Times New Roman"/>
          <w:bCs/>
          <w:kern w:val="3"/>
          <w:sz w:val="28"/>
          <w:szCs w:val="28"/>
          <w:lang w:eastAsia="zh-CN"/>
        </w:rPr>
        <w:t xml:space="preserve">Тезисы проектов принимаются в электронном виде по адресу: </w:t>
      </w:r>
      <w:hyperlink r:id="rId10" w:history="1">
        <w:proofErr w:type="gramStart"/>
        <w:r w:rsidRPr="001563B8">
          <w:rPr>
            <w:rFonts w:ascii="Times New Roman" w:eastAsia="Lucida Sans Unicode" w:hAnsi="Times New Roman"/>
            <w:b/>
            <w:bCs/>
            <w:kern w:val="3"/>
            <w:sz w:val="28"/>
            <w:szCs w:val="28"/>
            <w:u w:val="single"/>
            <w:lang w:eastAsia="zh-CN"/>
          </w:rPr>
          <w:t>competition@robotolab.ru</w:t>
        </w:r>
      </w:hyperlink>
      <w:r w:rsidRPr="001563B8">
        <w:rPr>
          <w:rFonts w:ascii="Times New Roman" w:eastAsia="Lucida Sans Unicode" w:hAnsi="Times New Roman"/>
          <w:b/>
          <w:bCs/>
          <w:kern w:val="3"/>
          <w:sz w:val="28"/>
          <w:szCs w:val="28"/>
          <w:lang w:eastAsia="zh-CN"/>
        </w:rPr>
        <w:t xml:space="preserve">  с</w:t>
      </w:r>
      <w:proofErr w:type="gramEnd"/>
      <w:r w:rsidRPr="001563B8">
        <w:rPr>
          <w:rFonts w:ascii="Times New Roman" w:eastAsia="Lucida Sans Unicode" w:hAnsi="Times New Roman"/>
          <w:b/>
          <w:bCs/>
          <w:kern w:val="3"/>
          <w:sz w:val="28"/>
          <w:szCs w:val="28"/>
          <w:lang w:eastAsia="zh-CN"/>
        </w:rPr>
        <w:t xml:space="preserve"> 01.09. по 01.12. 2016 года</w:t>
      </w:r>
      <w:r w:rsidRPr="001563B8">
        <w:rPr>
          <w:rFonts w:ascii="Times New Roman" w:eastAsia="Lucida Sans Unicode" w:hAnsi="Times New Roman"/>
          <w:bCs/>
          <w:kern w:val="3"/>
          <w:sz w:val="28"/>
          <w:szCs w:val="28"/>
          <w:lang w:eastAsia="zh-CN"/>
        </w:rPr>
        <w:t>.</w:t>
      </w:r>
    </w:p>
    <w:p w:rsidR="001563B8" w:rsidRPr="001563B8" w:rsidRDefault="001563B8" w:rsidP="00FD5C1B">
      <w:pPr>
        <w:keepNext/>
        <w:widowControl w:val="0"/>
        <w:numPr>
          <w:ilvl w:val="0"/>
          <w:numId w:val="27"/>
        </w:numPr>
        <w:tabs>
          <w:tab w:val="left" w:pos="567"/>
          <w:tab w:val="left" w:pos="851"/>
        </w:tabs>
        <w:suppressAutoHyphens/>
        <w:autoSpaceDN w:val="0"/>
        <w:spacing w:after="0" w:line="360" w:lineRule="auto"/>
        <w:ind w:left="0" w:firstLine="0"/>
        <w:contextualSpacing/>
        <w:jc w:val="both"/>
        <w:textAlignment w:val="baseline"/>
        <w:outlineLvl w:val="2"/>
        <w:rPr>
          <w:rFonts w:ascii="Times New Roman" w:eastAsia="Lucida Sans Unicode" w:hAnsi="Times New Roman"/>
          <w:bCs/>
          <w:kern w:val="3"/>
          <w:sz w:val="28"/>
          <w:szCs w:val="28"/>
          <w:lang w:eastAsia="zh-CN"/>
        </w:rPr>
      </w:pPr>
      <w:r w:rsidRPr="001563B8">
        <w:rPr>
          <w:rFonts w:ascii="Times New Roman" w:eastAsia="Lucida Sans Unicode" w:hAnsi="Times New Roman"/>
          <w:bCs/>
          <w:kern w:val="3"/>
          <w:sz w:val="28"/>
          <w:szCs w:val="28"/>
          <w:lang w:eastAsia="zh-CN"/>
        </w:rPr>
        <w:t>Подготовить конкурсные материалы и оформить в соответствии с требованиями Положения о Конкурсе.</w:t>
      </w:r>
    </w:p>
    <w:p w:rsidR="001563B8" w:rsidRPr="001563B8" w:rsidRDefault="001563B8" w:rsidP="00FD5C1B">
      <w:pPr>
        <w:keepNext/>
        <w:widowControl w:val="0"/>
        <w:numPr>
          <w:ilvl w:val="0"/>
          <w:numId w:val="27"/>
        </w:numPr>
        <w:tabs>
          <w:tab w:val="left" w:pos="567"/>
          <w:tab w:val="left" w:pos="851"/>
        </w:tabs>
        <w:suppressAutoHyphens/>
        <w:autoSpaceDN w:val="0"/>
        <w:spacing w:after="0" w:line="360" w:lineRule="auto"/>
        <w:ind w:left="0" w:firstLine="0"/>
        <w:contextualSpacing/>
        <w:jc w:val="both"/>
        <w:textAlignment w:val="baseline"/>
        <w:outlineLvl w:val="2"/>
        <w:rPr>
          <w:rFonts w:ascii="Times New Roman" w:eastAsia="Lucida Sans Unicode" w:hAnsi="Times New Roman"/>
          <w:bCs/>
          <w:kern w:val="3"/>
          <w:sz w:val="28"/>
          <w:szCs w:val="28"/>
          <w:lang w:eastAsia="zh-CN"/>
        </w:rPr>
      </w:pPr>
      <w:r w:rsidRPr="001563B8">
        <w:rPr>
          <w:rFonts w:ascii="Times New Roman" w:eastAsia="Lucida Sans Unicode" w:hAnsi="Times New Roman"/>
          <w:bCs/>
          <w:kern w:val="3"/>
          <w:sz w:val="28"/>
          <w:szCs w:val="28"/>
          <w:lang w:eastAsia="zh-CN"/>
        </w:rPr>
        <w:t>Сформировать письмо к отправке в Организационный комитет Конкурса:</w:t>
      </w:r>
    </w:p>
    <w:p w:rsidR="001563B8" w:rsidRPr="001563B8" w:rsidRDefault="001563B8" w:rsidP="00FD5C1B">
      <w:pPr>
        <w:keepNext/>
        <w:widowControl w:val="0"/>
        <w:numPr>
          <w:ilvl w:val="0"/>
          <w:numId w:val="28"/>
        </w:numPr>
        <w:tabs>
          <w:tab w:val="left" w:pos="567"/>
        </w:tabs>
        <w:suppressAutoHyphens/>
        <w:autoSpaceDN w:val="0"/>
        <w:spacing w:after="0" w:line="360" w:lineRule="auto"/>
        <w:ind w:left="0" w:firstLine="0"/>
        <w:contextualSpacing/>
        <w:jc w:val="both"/>
        <w:textAlignment w:val="baseline"/>
        <w:outlineLvl w:val="2"/>
        <w:rPr>
          <w:rFonts w:ascii="Times New Roman" w:eastAsia="Lucida Sans Unicode" w:hAnsi="Times New Roman"/>
          <w:bCs/>
          <w:kern w:val="3"/>
          <w:sz w:val="28"/>
          <w:szCs w:val="28"/>
          <w:lang w:eastAsia="zh-CN"/>
        </w:rPr>
      </w:pPr>
      <w:r w:rsidRPr="001563B8">
        <w:rPr>
          <w:rFonts w:ascii="Times New Roman" w:eastAsia="Lucida Sans Unicode" w:hAnsi="Times New Roman"/>
          <w:bCs/>
          <w:kern w:val="3"/>
          <w:sz w:val="28"/>
          <w:szCs w:val="28"/>
          <w:lang w:eastAsia="zh-CN"/>
        </w:rPr>
        <w:t>укажите тему письма – КОНКУРС «НТСИ-</w:t>
      </w:r>
      <w:proofErr w:type="spellStart"/>
      <w:r w:rsidRPr="001563B8">
        <w:rPr>
          <w:rFonts w:ascii="Times New Roman" w:eastAsia="Lucida Sans Unicode" w:hAnsi="Times New Roman"/>
          <w:bCs/>
          <w:kern w:val="3"/>
          <w:sz w:val="28"/>
          <w:szCs w:val="28"/>
          <w:lang w:eastAsia="zh-CN"/>
        </w:rPr>
        <w:t>SkАРТ</w:t>
      </w:r>
      <w:proofErr w:type="spellEnd"/>
      <w:r w:rsidRPr="001563B8">
        <w:rPr>
          <w:rFonts w:ascii="Times New Roman" w:eastAsia="Lucida Sans Unicode" w:hAnsi="Times New Roman"/>
          <w:bCs/>
          <w:kern w:val="3"/>
          <w:sz w:val="28"/>
          <w:szCs w:val="28"/>
          <w:lang w:eastAsia="zh-CN"/>
        </w:rPr>
        <w:t>»;</w:t>
      </w:r>
    </w:p>
    <w:p w:rsidR="001563B8" w:rsidRPr="001563B8" w:rsidRDefault="001563B8" w:rsidP="00FD5C1B">
      <w:pPr>
        <w:keepNext/>
        <w:widowControl w:val="0"/>
        <w:numPr>
          <w:ilvl w:val="0"/>
          <w:numId w:val="28"/>
        </w:numPr>
        <w:tabs>
          <w:tab w:val="left" w:pos="567"/>
        </w:tabs>
        <w:suppressAutoHyphens/>
        <w:autoSpaceDN w:val="0"/>
        <w:spacing w:after="0" w:line="360" w:lineRule="auto"/>
        <w:ind w:left="0" w:firstLine="0"/>
        <w:contextualSpacing/>
        <w:jc w:val="both"/>
        <w:textAlignment w:val="baseline"/>
        <w:outlineLvl w:val="2"/>
        <w:rPr>
          <w:rFonts w:ascii="Times New Roman" w:eastAsia="Lucida Sans Unicode" w:hAnsi="Times New Roman"/>
          <w:bCs/>
          <w:kern w:val="3"/>
          <w:sz w:val="28"/>
          <w:szCs w:val="28"/>
          <w:lang w:eastAsia="zh-CN"/>
        </w:rPr>
      </w:pPr>
      <w:r w:rsidRPr="001563B8">
        <w:rPr>
          <w:rFonts w:ascii="Times New Roman" w:eastAsia="Lucida Sans Unicode" w:hAnsi="Times New Roman"/>
          <w:bCs/>
          <w:kern w:val="3"/>
          <w:sz w:val="28"/>
          <w:szCs w:val="28"/>
          <w:lang w:eastAsia="zh-CN"/>
        </w:rPr>
        <w:t>в теле письма укажите Ф.И.О. конкурсанта, тему проекта и направление (кластер) Конкурса, прикрепите архив с материалами Конкурса (название файла-латинскими буквами фамилия конкурсанта) и заявку;</w:t>
      </w:r>
    </w:p>
    <w:p w:rsidR="001563B8" w:rsidRPr="001563B8" w:rsidRDefault="001563B8" w:rsidP="00FD5C1B">
      <w:pPr>
        <w:keepNext/>
        <w:widowControl w:val="0"/>
        <w:numPr>
          <w:ilvl w:val="0"/>
          <w:numId w:val="28"/>
        </w:numPr>
        <w:tabs>
          <w:tab w:val="left" w:pos="567"/>
        </w:tabs>
        <w:suppressAutoHyphens/>
        <w:autoSpaceDN w:val="0"/>
        <w:spacing w:after="0" w:line="360" w:lineRule="auto"/>
        <w:ind w:left="0" w:firstLine="0"/>
        <w:contextualSpacing/>
        <w:jc w:val="both"/>
        <w:textAlignment w:val="baseline"/>
        <w:outlineLvl w:val="2"/>
        <w:rPr>
          <w:rFonts w:ascii="Times New Roman" w:eastAsia="Lucida Sans Unicode" w:hAnsi="Times New Roman"/>
          <w:bCs/>
          <w:kern w:val="3"/>
          <w:sz w:val="28"/>
          <w:szCs w:val="28"/>
          <w:lang w:eastAsia="zh-CN"/>
        </w:rPr>
      </w:pPr>
      <w:r w:rsidRPr="001563B8">
        <w:rPr>
          <w:rFonts w:ascii="Times New Roman" w:eastAsia="Lucida Sans Unicode" w:hAnsi="Times New Roman"/>
          <w:bCs/>
          <w:kern w:val="3"/>
          <w:sz w:val="28"/>
          <w:szCs w:val="28"/>
          <w:lang w:eastAsia="zh-CN"/>
        </w:rPr>
        <w:t>отправьте письмо в Организационный комитет Конкурса.</w:t>
      </w:r>
    </w:p>
    <w:p w:rsidR="001563B8" w:rsidRPr="001563B8" w:rsidRDefault="001563B8" w:rsidP="00FD5C1B">
      <w:pPr>
        <w:keepNext/>
        <w:widowControl w:val="0"/>
        <w:numPr>
          <w:ilvl w:val="0"/>
          <w:numId w:val="27"/>
        </w:numPr>
        <w:tabs>
          <w:tab w:val="left" w:pos="567"/>
          <w:tab w:val="left" w:pos="851"/>
        </w:tabs>
        <w:suppressAutoHyphens/>
        <w:autoSpaceDN w:val="0"/>
        <w:spacing w:after="0" w:line="360" w:lineRule="auto"/>
        <w:ind w:left="0" w:firstLine="0"/>
        <w:contextualSpacing/>
        <w:jc w:val="both"/>
        <w:textAlignment w:val="baseline"/>
        <w:outlineLvl w:val="2"/>
        <w:rPr>
          <w:rFonts w:ascii="Times New Roman" w:eastAsia="Lucida Sans Unicode" w:hAnsi="Times New Roman"/>
          <w:bCs/>
          <w:kern w:val="3"/>
          <w:sz w:val="28"/>
          <w:szCs w:val="28"/>
          <w:lang w:eastAsia="zh-CN"/>
        </w:rPr>
      </w:pPr>
      <w:r w:rsidRPr="001563B8">
        <w:rPr>
          <w:rFonts w:ascii="Times New Roman" w:eastAsia="Lucida Sans Unicode" w:hAnsi="Times New Roman"/>
          <w:bCs/>
          <w:kern w:val="3"/>
          <w:sz w:val="28"/>
          <w:szCs w:val="28"/>
          <w:lang w:eastAsia="zh-CN"/>
        </w:rPr>
        <w:t xml:space="preserve">При получении сообщения от Оргкомитета Конкурса о выходе в четвертый этап, необходимо подготовить презентацию конкурсной работы с сопроводительным докладом (на 7 мин.) для защиты проекта на конференции. </w:t>
      </w:r>
    </w:p>
    <w:p w:rsidR="001563B8" w:rsidRPr="001563B8" w:rsidRDefault="001563B8" w:rsidP="00FD5C1B">
      <w:pPr>
        <w:keepNext/>
        <w:widowControl w:val="0"/>
        <w:numPr>
          <w:ilvl w:val="0"/>
          <w:numId w:val="27"/>
        </w:numPr>
        <w:tabs>
          <w:tab w:val="left" w:pos="567"/>
          <w:tab w:val="left" w:pos="851"/>
        </w:tabs>
        <w:suppressAutoHyphens/>
        <w:autoSpaceDN w:val="0"/>
        <w:spacing w:after="0" w:line="360" w:lineRule="auto"/>
        <w:ind w:left="0" w:firstLine="0"/>
        <w:contextualSpacing/>
        <w:jc w:val="both"/>
        <w:textAlignment w:val="baseline"/>
        <w:outlineLvl w:val="2"/>
        <w:rPr>
          <w:rFonts w:ascii="Times New Roman" w:eastAsia="Lucida Sans Unicode" w:hAnsi="Times New Roman"/>
          <w:bCs/>
          <w:kern w:val="3"/>
          <w:sz w:val="28"/>
          <w:szCs w:val="28"/>
          <w:lang w:eastAsia="zh-CN"/>
        </w:rPr>
      </w:pPr>
      <w:r w:rsidRPr="001563B8">
        <w:rPr>
          <w:rFonts w:ascii="Times New Roman" w:eastAsia="Lucida Sans Unicode" w:hAnsi="Times New Roman"/>
          <w:bCs/>
          <w:kern w:val="3"/>
          <w:sz w:val="28"/>
          <w:szCs w:val="28"/>
          <w:lang w:eastAsia="zh-CN"/>
        </w:rPr>
        <w:t>Приехать для участия в заключительном этапе Конкурса по адресу: 352842, Краснодарский край, Туапсинский район, ВДЦ "Орлёнок".</w:t>
      </w:r>
    </w:p>
    <w:p w:rsidR="001563B8" w:rsidRPr="001563B8" w:rsidRDefault="001563B8" w:rsidP="00FD5C1B">
      <w:pPr>
        <w:keepNext/>
        <w:widowControl w:val="0"/>
        <w:numPr>
          <w:ilvl w:val="0"/>
          <w:numId w:val="27"/>
        </w:numPr>
        <w:tabs>
          <w:tab w:val="left" w:pos="567"/>
          <w:tab w:val="left" w:pos="851"/>
        </w:tabs>
        <w:suppressAutoHyphens/>
        <w:autoSpaceDN w:val="0"/>
        <w:spacing w:after="0" w:line="360" w:lineRule="auto"/>
        <w:ind w:left="0" w:firstLine="0"/>
        <w:contextualSpacing/>
        <w:jc w:val="both"/>
        <w:textAlignment w:val="baseline"/>
        <w:outlineLvl w:val="2"/>
        <w:rPr>
          <w:rFonts w:ascii="Times New Roman" w:eastAsia="Lucida Sans Unicode" w:hAnsi="Times New Roman"/>
          <w:bCs/>
          <w:kern w:val="3"/>
          <w:sz w:val="28"/>
          <w:szCs w:val="28"/>
          <w:lang w:eastAsia="zh-CN"/>
        </w:rPr>
      </w:pPr>
      <w:r w:rsidRPr="001563B8">
        <w:rPr>
          <w:rFonts w:ascii="Times New Roman" w:eastAsia="Lucida Sans Unicode" w:hAnsi="Times New Roman"/>
          <w:bCs/>
          <w:kern w:val="3"/>
          <w:sz w:val="28"/>
          <w:szCs w:val="28"/>
          <w:lang w:eastAsia="zh-CN"/>
        </w:rPr>
        <w:t>Для презентации предоставляется мультимедийный проектор (или плазменный телевизор) и компьютер.</w:t>
      </w:r>
    </w:p>
    <w:p w:rsidR="001563B8" w:rsidRPr="001563B8" w:rsidRDefault="001563B8" w:rsidP="00FD5C1B">
      <w:pPr>
        <w:keepNext/>
        <w:widowControl w:val="0"/>
        <w:numPr>
          <w:ilvl w:val="0"/>
          <w:numId w:val="27"/>
        </w:numPr>
        <w:tabs>
          <w:tab w:val="left" w:pos="567"/>
          <w:tab w:val="left" w:pos="851"/>
        </w:tabs>
        <w:suppressAutoHyphens/>
        <w:autoSpaceDN w:val="0"/>
        <w:spacing w:after="0" w:line="360" w:lineRule="auto"/>
        <w:ind w:left="0" w:firstLine="0"/>
        <w:contextualSpacing/>
        <w:jc w:val="both"/>
        <w:textAlignment w:val="baseline"/>
        <w:outlineLvl w:val="2"/>
        <w:rPr>
          <w:rFonts w:ascii="Times New Roman" w:eastAsia="Lucida Sans Unicode" w:hAnsi="Times New Roman"/>
          <w:bCs/>
          <w:kern w:val="3"/>
          <w:sz w:val="28"/>
          <w:szCs w:val="28"/>
          <w:lang w:eastAsia="zh-CN"/>
        </w:rPr>
      </w:pPr>
      <w:r w:rsidRPr="001563B8">
        <w:rPr>
          <w:rFonts w:ascii="Times New Roman" w:eastAsia="Lucida Sans Unicode" w:hAnsi="Times New Roman"/>
          <w:bCs/>
          <w:kern w:val="3"/>
          <w:sz w:val="28"/>
          <w:szCs w:val="28"/>
          <w:lang w:eastAsia="zh-CN"/>
        </w:rPr>
        <w:t xml:space="preserve">Файлы презентаций (в формате </w:t>
      </w:r>
      <w:proofErr w:type="spellStart"/>
      <w:r w:rsidRPr="001563B8">
        <w:rPr>
          <w:rFonts w:ascii="Times New Roman" w:eastAsia="Lucida Sans Unicode" w:hAnsi="Times New Roman"/>
          <w:bCs/>
          <w:kern w:val="3"/>
          <w:sz w:val="28"/>
          <w:szCs w:val="28"/>
          <w:lang w:eastAsia="zh-CN"/>
        </w:rPr>
        <w:t>Microsoft</w:t>
      </w:r>
      <w:proofErr w:type="spellEnd"/>
      <w:r w:rsidRPr="001563B8">
        <w:rPr>
          <w:rFonts w:ascii="Times New Roman" w:eastAsia="Lucida Sans Unicode" w:hAnsi="Times New Roman"/>
          <w:bCs/>
          <w:kern w:val="3"/>
          <w:sz w:val="28"/>
          <w:szCs w:val="28"/>
          <w:lang w:eastAsia="zh-CN"/>
        </w:rPr>
        <w:t xml:space="preserve"> </w:t>
      </w:r>
      <w:proofErr w:type="spellStart"/>
      <w:r w:rsidRPr="001563B8">
        <w:rPr>
          <w:rFonts w:ascii="Times New Roman" w:eastAsia="Lucida Sans Unicode" w:hAnsi="Times New Roman"/>
          <w:bCs/>
          <w:kern w:val="3"/>
          <w:sz w:val="28"/>
          <w:szCs w:val="28"/>
          <w:lang w:eastAsia="zh-CN"/>
        </w:rPr>
        <w:t>PowerPoint</w:t>
      </w:r>
      <w:proofErr w:type="spellEnd"/>
      <w:r w:rsidRPr="001563B8">
        <w:rPr>
          <w:rFonts w:ascii="Times New Roman" w:eastAsia="Lucida Sans Unicode" w:hAnsi="Times New Roman"/>
          <w:bCs/>
          <w:kern w:val="3"/>
          <w:sz w:val="28"/>
          <w:szCs w:val="28"/>
          <w:lang w:eastAsia="zh-CN"/>
        </w:rPr>
        <w:t xml:space="preserve"> или PDF) размещаются на USB </w:t>
      </w:r>
      <w:proofErr w:type="spellStart"/>
      <w:r w:rsidRPr="001563B8">
        <w:rPr>
          <w:rFonts w:ascii="Times New Roman" w:eastAsia="Lucida Sans Unicode" w:hAnsi="Times New Roman"/>
          <w:bCs/>
          <w:kern w:val="3"/>
          <w:sz w:val="28"/>
          <w:szCs w:val="28"/>
          <w:lang w:eastAsia="zh-CN"/>
        </w:rPr>
        <w:t>Flash</w:t>
      </w:r>
      <w:proofErr w:type="spellEnd"/>
      <w:r w:rsidRPr="001563B8">
        <w:rPr>
          <w:rFonts w:ascii="Times New Roman" w:eastAsia="Lucida Sans Unicode" w:hAnsi="Times New Roman"/>
          <w:bCs/>
          <w:kern w:val="3"/>
          <w:sz w:val="28"/>
          <w:szCs w:val="28"/>
          <w:lang w:eastAsia="zh-CN"/>
        </w:rPr>
        <w:t xml:space="preserve"> </w:t>
      </w:r>
      <w:proofErr w:type="spellStart"/>
      <w:r w:rsidRPr="001563B8">
        <w:rPr>
          <w:rFonts w:ascii="Times New Roman" w:eastAsia="Lucida Sans Unicode" w:hAnsi="Times New Roman"/>
          <w:bCs/>
          <w:kern w:val="3"/>
          <w:sz w:val="28"/>
          <w:szCs w:val="28"/>
          <w:lang w:eastAsia="zh-CN"/>
        </w:rPr>
        <w:t>drive</w:t>
      </w:r>
      <w:proofErr w:type="spellEnd"/>
      <w:r w:rsidRPr="001563B8">
        <w:rPr>
          <w:rFonts w:ascii="Times New Roman" w:eastAsia="Lucida Sans Unicode" w:hAnsi="Times New Roman"/>
          <w:bCs/>
          <w:kern w:val="3"/>
          <w:sz w:val="28"/>
          <w:szCs w:val="28"/>
          <w:lang w:eastAsia="zh-CN"/>
        </w:rPr>
        <w:t xml:space="preserve"> и передаются Конкурсной комиссии за 30 мин. до заявленного времени доклада в расписании (время будет сообщено </w:t>
      </w:r>
      <w:r w:rsidRPr="001563B8">
        <w:rPr>
          <w:rFonts w:ascii="Times New Roman" w:eastAsia="Lucida Sans Unicode" w:hAnsi="Times New Roman"/>
          <w:bCs/>
          <w:kern w:val="3"/>
          <w:sz w:val="28"/>
          <w:szCs w:val="28"/>
          <w:lang w:eastAsia="zh-CN"/>
        </w:rPr>
        <w:lastRenderedPageBreak/>
        <w:t>участникам после завершения регистрации).</w:t>
      </w:r>
    </w:p>
    <w:p w:rsidR="001563B8" w:rsidRPr="001563B8" w:rsidRDefault="001563B8" w:rsidP="00FD5C1B">
      <w:pPr>
        <w:keepNext/>
        <w:widowControl w:val="0"/>
        <w:numPr>
          <w:ilvl w:val="0"/>
          <w:numId w:val="27"/>
        </w:numPr>
        <w:tabs>
          <w:tab w:val="left" w:pos="567"/>
          <w:tab w:val="left" w:pos="851"/>
        </w:tabs>
        <w:suppressAutoHyphens/>
        <w:autoSpaceDN w:val="0"/>
        <w:spacing w:after="0" w:line="360" w:lineRule="auto"/>
        <w:ind w:left="0" w:firstLine="0"/>
        <w:contextualSpacing/>
        <w:jc w:val="both"/>
        <w:textAlignment w:val="baseline"/>
        <w:outlineLvl w:val="2"/>
        <w:rPr>
          <w:rFonts w:ascii="Times New Roman" w:eastAsia="Lucida Sans Unicode" w:hAnsi="Times New Roman"/>
          <w:bCs/>
          <w:kern w:val="3"/>
          <w:sz w:val="28"/>
          <w:szCs w:val="28"/>
          <w:lang w:eastAsia="zh-CN"/>
        </w:rPr>
      </w:pPr>
      <w:r w:rsidRPr="001563B8">
        <w:rPr>
          <w:rFonts w:ascii="Times New Roman" w:eastAsia="Lucida Sans Unicode" w:hAnsi="Times New Roman"/>
          <w:bCs/>
          <w:kern w:val="3"/>
          <w:sz w:val="28"/>
          <w:szCs w:val="28"/>
          <w:lang w:eastAsia="zh-CN"/>
        </w:rPr>
        <w:t>После презентации Конкурсная комиссия при необходимости задаёт вопросы докладчику.</w:t>
      </w:r>
    </w:p>
    <w:p w:rsidR="001563B8" w:rsidRPr="001563B8" w:rsidRDefault="001563B8" w:rsidP="00FD5C1B">
      <w:pPr>
        <w:keepNext/>
        <w:widowControl w:val="0"/>
        <w:numPr>
          <w:ilvl w:val="0"/>
          <w:numId w:val="20"/>
        </w:numPr>
        <w:tabs>
          <w:tab w:val="left" w:pos="567"/>
        </w:tabs>
        <w:suppressAutoHyphens/>
        <w:autoSpaceDN w:val="0"/>
        <w:spacing w:after="0" w:line="360" w:lineRule="auto"/>
        <w:ind w:left="0" w:firstLine="0"/>
        <w:contextualSpacing/>
        <w:jc w:val="both"/>
        <w:textAlignment w:val="baseline"/>
        <w:outlineLvl w:val="2"/>
        <w:rPr>
          <w:rFonts w:ascii="Times New Roman" w:eastAsia="Lucida Sans Unicode" w:hAnsi="Times New Roman"/>
          <w:b/>
          <w:bCs/>
          <w:kern w:val="3"/>
          <w:sz w:val="28"/>
          <w:szCs w:val="28"/>
          <w:lang w:eastAsia="zh-CN"/>
        </w:rPr>
      </w:pPr>
      <w:r w:rsidRPr="001563B8">
        <w:rPr>
          <w:rFonts w:ascii="Times New Roman" w:eastAsia="Lucida Sans Unicode" w:hAnsi="Times New Roman"/>
          <w:b/>
          <w:bCs/>
          <w:kern w:val="3"/>
          <w:sz w:val="28"/>
          <w:szCs w:val="28"/>
          <w:lang w:eastAsia="zh-CN"/>
        </w:rPr>
        <w:t>Требования к конкурсным материалам</w:t>
      </w:r>
      <w:r w:rsidR="00E57B49">
        <w:rPr>
          <w:rFonts w:ascii="Times New Roman" w:eastAsia="Lucida Sans Unicode" w:hAnsi="Times New Roman"/>
          <w:b/>
          <w:bCs/>
          <w:kern w:val="3"/>
          <w:sz w:val="28"/>
          <w:szCs w:val="28"/>
          <w:lang w:eastAsia="zh-CN"/>
        </w:rPr>
        <w:t>.</w:t>
      </w:r>
    </w:p>
    <w:p w:rsidR="001563B8" w:rsidRPr="001563B8" w:rsidRDefault="001563B8" w:rsidP="00FD5C1B">
      <w:pPr>
        <w:keepNext/>
        <w:widowControl w:val="0"/>
        <w:numPr>
          <w:ilvl w:val="1"/>
          <w:numId w:val="36"/>
        </w:numPr>
        <w:tabs>
          <w:tab w:val="left" w:pos="0"/>
          <w:tab w:val="left" w:pos="567"/>
        </w:tabs>
        <w:suppressAutoHyphens/>
        <w:autoSpaceDN w:val="0"/>
        <w:spacing w:after="0" w:line="360" w:lineRule="auto"/>
        <w:ind w:left="0" w:firstLine="0"/>
        <w:contextualSpacing/>
        <w:jc w:val="both"/>
        <w:textAlignment w:val="baseline"/>
        <w:outlineLvl w:val="2"/>
        <w:rPr>
          <w:rFonts w:ascii="Times New Roman" w:eastAsia="Lucida Sans Unicode" w:hAnsi="Times New Roman"/>
          <w:bCs/>
          <w:kern w:val="3"/>
          <w:sz w:val="28"/>
          <w:szCs w:val="28"/>
          <w:lang w:eastAsia="zh-CN"/>
        </w:rPr>
      </w:pPr>
      <w:r w:rsidRPr="001563B8">
        <w:rPr>
          <w:rFonts w:ascii="Times New Roman" w:eastAsia="Lucida Sans Unicode" w:hAnsi="Times New Roman"/>
          <w:bCs/>
          <w:kern w:val="3"/>
          <w:sz w:val="28"/>
          <w:szCs w:val="28"/>
          <w:lang w:eastAsia="zh-CN"/>
        </w:rPr>
        <w:t>Представляемая на конкурс работа должна носить научный характер, центром которого является актуальная проблема, имеющая практическую значимость; работа должна отражать научные, исследовательские, опытные, конструкторские проекты автора (авторов) в области научно-технического творчества, системной инженерии, робототехники.</w:t>
      </w:r>
    </w:p>
    <w:p w:rsidR="001563B8" w:rsidRPr="001563B8" w:rsidRDefault="001563B8" w:rsidP="00FD5C1B">
      <w:pPr>
        <w:keepNext/>
        <w:widowControl w:val="0"/>
        <w:numPr>
          <w:ilvl w:val="1"/>
          <w:numId w:val="36"/>
        </w:numPr>
        <w:tabs>
          <w:tab w:val="left" w:pos="0"/>
          <w:tab w:val="left" w:pos="567"/>
        </w:tabs>
        <w:suppressAutoHyphens/>
        <w:autoSpaceDN w:val="0"/>
        <w:spacing w:after="0" w:line="360" w:lineRule="auto"/>
        <w:ind w:left="0" w:firstLine="0"/>
        <w:contextualSpacing/>
        <w:jc w:val="both"/>
        <w:textAlignment w:val="baseline"/>
        <w:outlineLvl w:val="2"/>
        <w:rPr>
          <w:rFonts w:ascii="Times New Roman" w:eastAsia="Lucida Sans Unicode" w:hAnsi="Times New Roman"/>
          <w:bCs/>
          <w:kern w:val="3"/>
          <w:sz w:val="28"/>
          <w:szCs w:val="28"/>
          <w:lang w:eastAsia="zh-CN"/>
        </w:rPr>
      </w:pPr>
      <w:r w:rsidRPr="001563B8">
        <w:rPr>
          <w:rFonts w:ascii="Times New Roman" w:eastAsia="Lucida Sans Unicode" w:hAnsi="Times New Roman"/>
          <w:bCs/>
          <w:kern w:val="3"/>
          <w:sz w:val="28"/>
          <w:szCs w:val="28"/>
          <w:lang w:eastAsia="zh-CN"/>
        </w:rPr>
        <w:t>Представляемая на конкурс работа должна соответствовать выбранному тематическому направлению; соответствовать определённой структуре и отвечать требованиям к оформлению.</w:t>
      </w:r>
    </w:p>
    <w:p w:rsidR="001563B8" w:rsidRPr="001563B8" w:rsidRDefault="001563B8" w:rsidP="00FD5C1B">
      <w:pPr>
        <w:keepNext/>
        <w:widowControl w:val="0"/>
        <w:numPr>
          <w:ilvl w:val="1"/>
          <w:numId w:val="36"/>
        </w:numPr>
        <w:tabs>
          <w:tab w:val="left" w:pos="0"/>
          <w:tab w:val="left" w:pos="567"/>
        </w:tabs>
        <w:suppressAutoHyphens/>
        <w:autoSpaceDN w:val="0"/>
        <w:spacing w:after="0" w:line="360" w:lineRule="auto"/>
        <w:ind w:left="0" w:firstLine="0"/>
        <w:contextualSpacing/>
        <w:jc w:val="both"/>
        <w:textAlignment w:val="baseline"/>
        <w:outlineLvl w:val="2"/>
        <w:rPr>
          <w:rFonts w:ascii="Times New Roman" w:eastAsia="Lucida Sans Unicode" w:hAnsi="Times New Roman"/>
          <w:bCs/>
          <w:kern w:val="3"/>
          <w:sz w:val="28"/>
          <w:szCs w:val="28"/>
          <w:lang w:eastAsia="zh-CN"/>
        </w:rPr>
      </w:pPr>
      <w:r w:rsidRPr="001563B8">
        <w:rPr>
          <w:rFonts w:ascii="Times New Roman" w:eastAsia="Lucida Sans Unicode" w:hAnsi="Times New Roman"/>
          <w:bCs/>
          <w:kern w:val="3"/>
          <w:sz w:val="28"/>
          <w:szCs w:val="28"/>
          <w:lang w:eastAsia="zh-CN"/>
        </w:rPr>
        <w:t xml:space="preserve">Для очного этапа Конкурса использование программы </w:t>
      </w:r>
      <w:proofErr w:type="spellStart"/>
      <w:r w:rsidRPr="001563B8">
        <w:rPr>
          <w:rFonts w:ascii="Times New Roman" w:eastAsia="Lucida Sans Unicode" w:hAnsi="Times New Roman"/>
          <w:bCs/>
          <w:kern w:val="3"/>
          <w:sz w:val="28"/>
          <w:szCs w:val="28"/>
          <w:lang w:eastAsia="zh-CN"/>
        </w:rPr>
        <w:t>Power</w:t>
      </w:r>
      <w:proofErr w:type="spellEnd"/>
      <w:r w:rsidRPr="001563B8">
        <w:rPr>
          <w:rFonts w:ascii="Times New Roman" w:eastAsia="Lucida Sans Unicode" w:hAnsi="Times New Roman"/>
          <w:bCs/>
          <w:kern w:val="3"/>
          <w:sz w:val="28"/>
          <w:szCs w:val="28"/>
          <w:lang w:eastAsia="zh-CN"/>
        </w:rPr>
        <w:t xml:space="preserve"> </w:t>
      </w:r>
      <w:proofErr w:type="spellStart"/>
      <w:r w:rsidRPr="001563B8">
        <w:rPr>
          <w:rFonts w:ascii="Times New Roman" w:eastAsia="Lucida Sans Unicode" w:hAnsi="Times New Roman"/>
          <w:bCs/>
          <w:kern w:val="3"/>
          <w:sz w:val="28"/>
          <w:szCs w:val="28"/>
          <w:lang w:eastAsia="zh-CN"/>
        </w:rPr>
        <w:t>Point</w:t>
      </w:r>
      <w:proofErr w:type="spellEnd"/>
      <w:r w:rsidRPr="001563B8">
        <w:rPr>
          <w:rFonts w:ascii="Times New Roman" w:eastAsia="Lucida Sans Unicode" w:hAnsi="Times New Roman"/>
          <w:bCs/>
          <w:kern w:val="3"/>
          <w:sz w:val="28"/>
          <w:szCs w:val="28"/>
          <w:lang w:eastAsia="zh-CN"/>
        </w:rPr>
        <w:t>, графических или видео редакторов для представления работы обязательно.</w:t>
      </w:r>
    </w:p>
    <w:p w:rsidR="001563B8" w:rsidRPr="001563B8" w:rsidRDefault="001563B8" w:rsidP="00FD5C1B">
      <w:pPr>
        <w:keepNext/>
        <w:widowControl w:val="0"/>
        <w:numPr>
          <w:ilvl w:val="1"/>
          <w:numId w:val="36"/>
        </w:numPr>
        <w:tabs>
          <w:tab w:val="left" w:pos="0"/>
          <w:tab w:val="left" w:pos="567"/>
        </w:tabs>
        <w:suppressAutoHyphens/>
        <w:autoSpaceDN w:val="0"/>
        <w:spacing w:after="0" w:line="360" w:lineRule="auto"/>
        <w:ind w:left="0" w:firstLine="0"/>
        <w:contextualSpacing/>
        <w:jc w:val="both"/>
        <w:textAlignment w:val="baseline"/>
        <w:outlineLvl w:val="2"/>
        <w:rPr>
          <w:rFonts w:ascii="Times New Roman" w:eastAsia="Lucida Sans Unicode" w:hAnsi="Times New Roman"/>
          <w:bCs/>
          <w:kern w:val="3"/>
          <w:sz w:val="28"/>
          <w:szCs w:val="28"/>
          <w:lang w:eastAsia="zh-CN"/>
        </w:rPr>
      </w:pPr>
      <w:r w:rsidRPr="001563B8">
        <w:rPr>
          <w:rFonts w:ascii="Times New Roman" w:eastAsia="Lucida Sans Unicode" w:hAnsi="Times New Roman"/>
          <w:bCs/>
          <w:kern w:val="3"/>
          <w:sz w:val="28"/>
          <w:szCs w:val="28"/>
          <w:lang w:eastAsia="zh-CN"/>
        </w:rPr>
        <w:t>Если конкурсная работа была подготовлена группой обучающихся, то каждый претендент регистрируется отдельно, описывает общую рамку проекта и более детально описывает ту часть работы, которую делал.</w:t>
      </w:r>
    </w:p>
    <w:p w:rsidR="001563B8" w:rsidRPr="001563B8" w:rsidRDefault="001563B8" w:rsidP="00FD5C1B">
      <w:pPr>
        <w:keepNext/>
        <w:widowControl w:val="0"/>
        <w:numPr>
          <w:ilvl w:val="1"/>
          <w:numId w:val="36"/>
        </w:numPr>
        <w:tabs>
          <w:tab w:val="left" w:pos="0"/>
          <w:tab w:val="left" w:pos="567"/>
        </w:tabs>
        <w:suppressAutoHyphens/>
        <w:autoSpaceDN w:val="0"/>
        <w:spacing w:after="0" w:line="360" w:lineRule="auto"/>
        <w:ind w:left="0" w:firstLine="0"/>
        <w:contextualSpacing/>
        <w:jc w:val="both"/>
        <w:textAlignment w:val="baseline"/>
        <w:outlineLvl w:val="2"/>
        <w:rPr>
          <w:rFonts w:ascii="Times New Roman" w:eastAsia="Lucida Sans Unicode" w:hAnsi="Times New Roman"/>
          <w:bCs/>
          <w:kern w:val="3"/>
          <w:sz w:val="28"/>
          <w:szCs w:val="28"/>
          <w:lang w:eastAsia="zh-CN"/>
        </w:rPr>
      </w:pPr>
      <w:r w:rsidRPr="001563B8">
        <w:rPr>
          <w:rFonts w:ascii="Times New Roman" w:eastAsia="Lucida Sans Unicode" w:hAnsi="Times New Roman"/>
          <w:bCs/>
          <w:kern w:val="3"/>
          <w:sz w:val="28"/>
          <w:szCs w:val="28"/>
          <w:lang w:eastAsia="zh-CN"/>
        </w:rPr>
        <w:t>Если конкурсная работа подготовлена под руководством научного руководителя (педагога, куратора), информация об этом должна быть отражена в соответствующей строке электронной формы заявки.</w:t>
      </w:r>
    </w:p>
    <w:p w:rsidR="001563B8" w:rsidRPr="001563B8" w:rsidRDefault="001563B8" w:rsidP="00FD5C1B">
      <w:pPr>
        <w:keepNext/>
        <w:widowControl w:val="0"/>
        <w:numPr>
          <w:ilvl w:val="1"/>
          <w:numId w:val="36"/>
        </w:numPr>
        <w:tabs>
          <w:tab w:val="left" w:pos="0"/>
          <w:tab w:val="left" w:pos="567"/>
        </w:tabs>
        <w:suppressAutoHyphens/>
        <w:autoSpaceDN w:val="0"/>
        <w:spacing w:after="0" w:line="360" w:lineRule="auto"/>
        <w:ind w:left="0" w:firstLine="0"/>
        <w:contextualSpacing/>
        <w:jc w:val="both"/>
        <w:textAlignment w:val="baseline"/>
        <w:outlineLvl w:val="2"/>
        <w:rPr>
          <w:rFonts w:ascii="Times New Roman" w:eastAsia="Lucida Sans Unicode" w:hAnsi="Times New Roman"/>
          <w:bCs/>
          <w:kern w:val="3"/>
          <w:sz w:val="28"/>
          <w:szCs w:val="28"/>
          <w:lang w:eastAsia="zh-CN"/>
        </w:rPr>
      </w:pPr>
      <w:r w:rsidRPr="001563B8">
        <w:rPr>
          <w:rFonts w:ascii="Times New Roman" w:eastAsia="Lucida Sans Unicode" w:hAnsi="Times New Roman"/>
          <w:bCs/>
          <w:kern w:val="3"/>
          <w:sz w:val="28"/>
          <w:szCs w:val="28"/>
          <w:lang w:eastAsia="zh-CN"/>
        </w:rPr>
        <w:t>Работы, выполненные без соблюдения требований, определяемых настоящим Положением, к участию в Конкурсе не допускаются.</w:t>
      </w:r>
    </w:p>
    <w:p w:rsidR="001563B8" w:rsidRPr="001563B8" w:rsidRDefault="001563B8" w:rsidP="00FD5C1B">
      <w:pPr>
        <w:keepNext/>
        <w:widowControl w:val="0"/>
        <w:numPr>
          <w:ilvl w:val="0"/>
          <w:numId w:val="37"/>
        </w:numPr>
        <w:tabs>
          <w:tab w:val="left" w:pos="567"/>
        </w:tabs>
        <w:suppressAutoHyphens/>
        <w:autoSpaceDN w:val="0"/>
        <w:spacing w:after="0" w:line="360" w:lineRule="auto"/>
        <w:ind w:left="0" w:firstLine="0"/>
        <w:contextualSpacing/>
        <w:jc w:val="both"/>
        <w:textAlignment w:val="baseline"/>
        <w:outlineLvl w:val="2"/>
        <w:rPr>
          <w:rFonts w:ascii="Times New Roman" w:eastAsia="Lucida Sans Unicode" w:hAnsi="Times New Roman"/>
          <w:b/>
          <w:bCs/>
          <w:kern w:val="3"/>
          <w:sz w:val="28"/>
          <w:szCs w:val="28"/>
          <w:lang w:eastAsia="zh-CN"/>
        </w:rPr>
      </w:pPr>
      <w:r w:rsidRPr="001563B8">
        <w:rPr>
          <w:rFonts w:ascii="Times New Roman" w:eastAsia="Lucida Sans Unicode" w:hAnsi="Times New Roman"/>
          <w:b/>
          <w:bCs/>
          <w:kern w:val="3"/>
          <w:sz w:val="28"/>
          <w:szCs w:val="28"/>
          <w:lang w:eastAsia="zh-CN"/>
        </w:rPr>
        <w:t>Подведение итогов</w:t>
      </w:r>
      <w:r w:rsidRPr="001563B8">
        <w:rPr>
          <w:rFonts w:ascii="Times New Roman" w:eastAsia="Lucida Sans Unicode" w:hAnsi="Times New Roman"/>
          <w:bCs/>
          <w:kern w:val="3"/>
          <w:sz w:val="28"/>
          <w:szCs w:val="28"/>
          <w:lang w:eastAsia="zh-CN"/>
        </w:rPr>
        <w:t xml:space="preserve"> </w:t>
      </w:r>
      <w:r w:rsidRPr="001563B8">
        <w:rPr>
          <w:rFonts w:ascii="Times New Roman" w:eastAsia="Lucida Sans Unicode" w:hAnsi="Times New Roman"/>
          <w:b/>
          <w:bCs/>
          <w:kern w:val="3"/>
          <w:sz w:val="28"/>
          <w:szCs w:val="28"/>
          <w:lang w:eastAsia="zh-CN"/>
        </w:rPr>
        <w:t>Конкурса</w:t>
      </w:r>
      <w:r w:rsidR="00E57B49">
        <w:rPr>
          <w:rFonts w:ascii="Times New Roman" w:eastAsia="Lucida Sans Unicode" w:hAnsi="Times New Roman"/>
          <w:b/>
          <w:bCs/>
          <w:kern w:val="3"/>
          <w:sz w:val="28"/>
          <w:szCs w:val="28"/>
          <w:lang w:eastAsia="zh-CN"/>
        </w:rPr>
        <w:t>.</w:t>
      </w:r>
    </w:p>
    <w:p w:rsidR="001563B8" w:rsidRPr="001563B8" w:rsidRDefault="001563B8" w:rsidP="00FD5C1B">
      <w:pPr>
        <w:keepNext/>
        <w:widowControl w:val="0"/>
        <w:numPr>
          <w:ilvl w:val="0"/>
          <w:numId w:val="30"/>
        </w:numPr>
        <w:tabs>
          <w:tab w:val="left" w:pos="567"/>
        </w:tabs>
        <w:suppressAutoHyphens/>
        <w:autoSpaceDN w:val="0"/>
        <w:spacing w:after="0" w:line="360" w:lineRule="auto"/>
        <w:ind w:left="0" w:firstLine="0"/>
        <w:contextualSpacing/>
        <w:jc w:val="both"/>
        <w:textAlignment w:val="baseline"/>
        <w:outlineLvl w:val="2"/>
        <w:rPr>
          <w:rFonts w:ascii="Times New Roman" w:eastAsia="Lucida Sans Unicode" w:hAnsi="Times New Roman"/>
          <w:bCs/>
          <w:kern w:val="3"/>
          <w:sz w:val="28"/>
          <w:szCs w:val="28"/>
          <w:lang w:eastAsia="zh-CN"/>
        </w:rPr>
      </w:pPr>
      <w:r w:rsidRPr="001563B8">
        <w:rPr>
          <w:rFonts w:ascii="Times New Roman" w:eastAsia="Lucida Sans Unicode" w:hAnsi="Times New Roman"/>
          <w:bCs/>
          <w:kern w:val="3"/>
          <w:sz w:val="28"/>
          <w:szCs w:val="28"/>
          <w:lang w:eastAsia="zh-CN"/>
        </w:rPr>
        <w:t>Победители и призеры определяются по результатам Конкурса решением Жюри Конкурса.</w:t>
      </w:r>
    </w:p>
    <w:p w:rsidR="001563B8" w:rsidRPr="001563B8" w:rsidRDefault="001563B8" w:rsidP="00FD5C1B">
      <w:pPr>
        <w:keepNext/>
        <w:widowControl w:val="0"/>
        <w:numPr>
          <w:ilvl w:val="0"/>
          <w:numId w:val="30"/>
        </w:numPr>
        <w:tabs>
          <w:tab w:val="left" w:pos="567"/>
        </w:tabs>
        <w:suppressAutoHyphens/>
        <w:autoSpaceDN w:val="0"/>
        <w:spacing w:after="0" w:line="360" w:lineRule="auto"/>
        <w:ind w:left="0" w:firstLine="0"/>
        <w:contextualSpacing/>
        <w:jc w:val="both"/>
        <w:textAlignment w:val="baseline"/>
        <w:outlineLvl w:val="2"/>
        <w:rPr>
          <w:rFonts w:ascii="Times New Roman" w:eastAsia="Lucida Sans Unicode" w:hAnsi="Times New Roman"/>
          <w:bCs/>
          <w:kern w:val="3"/>
          <w:sz w:val="28"/>
          <w:szCs w:val="28"/>
          <w:lang w:eastAsia="zh-CN"/>
        </w:rPr>
      </w:pPr>
      <w:r w:rsidRPr="001563B8">
        <w:rPr>
          <w:rFonts w:ascii="Times New Roman" w:eastAsia="Lucida Sans Unicode" w:hAnsi="Times New Roman"/>
          <w:bCs/>
          <w:kern w:val="3"/>
          <w:sz w:val="28"/>
          <w:szCs w:val="28"/>
          <w:lang w:eastAsia="zh-CN"/>
        </w:rPr>
        <w:t>Победителями Конкурса считаются участники, награжденные дипломами 1 степени. Призерами Конкурса считаются участники, награжденные дипломами 2 и 3 степени. Участники Конкурса могут награждаться свидетельствами участника, грамотами, памятными подарками.</w:t>
      </w:r>
    </w:p>
    <w:p w:rsidR="001563B8" w:rsidRPr="001563B8" w:rsidRDefault="001563B8" w:rsidP="00FD5C1B">
      <w:pPr>
        <w:keepNext/>
        <w:widowControl w:val="0"/>
        <w:numPr>
          <w:ilvl w:val="0"/>
          <w:numId w:val="30"/>
        </w:numPr>
        <w:tabs>
          <w:tab w:val="left" w:pos="567"/>
        </w:tabs>
        <w:suppressAutoHyphens/>
        <w:autoSpaceDN w:val="0"/>
        <w:spacing w:after="0" w:line="360" w:lineRule="auto"/>
        <w:ind w:left="0" w:firstLine="0"/>
        <w:contextualSpacing/>
        <w:jc w:val="both"/>
        <w:textAlignment w:val="baseline"/>
        <w:outlineLvl w:val="2"/>
        <w:rPr>
          <w:rFonts w:ascii="Times New Roman" w:eastAsia="Lucida Sans Unicode" w:hAnsi="Times New Roman"/>
          <w:bCs/>
          <w:kern w:val="3"/>
          <w:sz w:val="28"/>
          <w:szCs w:val="28"/>
          <w:lang w:eastAsia="zh-CN"/>
        </w:rPr>
      </w:pPr>
      <w:r w:rsidRPr="001563B8">
        <w:rPr>
          <w:rFonts w:ascii="Times New Roman" w:eastAsia="Lucida Sans Unicode" w:hAnsi="Times New Roman"/>
          <w:bCs/>
          <w:kern w:val="3"/>
          <w:sz w:val="28"/>
          <w:szCs w:val="28"/>
          <w:lang w:eastAsia="zh-CN"/>
        </w:rPr>
        <w:t xml:space="preserve">Количество победителей и призеров Конкурса не должно превышать 3 </w:t>
      </w:r>
      <w:r w:rsidRPr="001563B8">
        <w:rPr>
          <w:rFonts w:ascii="Times New Roman" w:eastAsia="Lucida Sans Unicode" w:hAnsi="Times New Roman"/>
          <w:bCs/>
          <w:kern w:val="3"/>
          <w:sz w:val="28"/>
          <w:szCs w:val="28"/>
          <w:lang w:eastAsia="zh-CN"/>
        </w:rPr>
        <w:lastRenderedPageBreak/>
        <w:t>человек от общего числа участников заключительного этапа Конкурса.</w:t>
      </w:r>
    </w:p>
    <w:p w:rsidR="001563B8" w:rsidRPr="001563B8" w:rsidRDefault="001563B8" w:rsidP="00FD5C1B">
      <w:pPr>
        <w:keepNext/>
        <w:widowControl w:val="0"/>
        <w:numPr>
          <w:ilvl w:val="0"/>
          <w:numId w:val="30"/>
        </w:numPr>
        <w:tabs>
          <w:tab w:val="left" w:pos="567"/>
        </w:tabs>
        <w:suppressAutoHyphens/>
        <w:autoSpaceDN w:val="0"/>
        <w:spacing w:after="0" w:line="360" w:lineRule="auto"/>
        <w:ind w:left="0" w:firstLine="0"/>
        <w:contextualSpacing/>
        <w:jc w:val="both"/>
        <w:textAlignment w:val="baseline"/>
        <w:outlineLvl w:val="2"/>
        <w:rPr>
          <w:rFonts w:ascii="Times New Roman" w:eastAsia="Lucida Sans Unicode" w:hAnsi="Times New Roman"/>
          <w:bCs/>
          <w:kern w:val="3"/>
          <w:sz w:val="28"/>
          <w:szCs w:val="28"/>
          <w:lang w:eastAsia="zh-CN"/>
        </w:rPr>
      </w:pPr>
      <w:r w:rsidRPr="001563B8">
        <w:rPr>
          <w:rFonts w:ascii="Times New Roman" w:eastAsia="Lucida Sans Unicode" w:hAnsi="Times New Roman"/>
          <w:bCs/>
          <w:kern w:val="3"/>
          <w:sz w:val="28"/>
          <w:szCs w:val="28"/>
          <w:lang w:eastAsia="zh-CN"/>
        </w:rPr>
        <w:t xml:space="preserve">Конкурсные работы оцениваются по следующим критериям: </w:t>
      </w:r>
    </w:p>
    <w:p w:rsidR="001563B8" w:rsidRPr="001563B8" w:rsidRDefault="001563B8" w:rsidP="001563B8">
      <w:pPr>
        <w:keepNext/>
        <w:widowControl w:val="0"/>
        <w:suppressAutoHyphens/>
        <w:autoSpaceDN w:val="0"/>
        <w:spacing w:before="240" w:after="120" w:line="240" w:lineRule="auto"/>
        <w:textAlignment w:val="baseline"/>
        <w:outlineLvl w:val="2"/>
        <w:rPr>
          <w:rFonts w:ascii="Times New Roman" w:eastAsia="Times New Roman" w:hAnsi="Times New Roman" w:cs="Times New Roman"/>
          <w:b/>
          <w:bCs/>
          <w:sz w:val="24"/>
          <w:szCs w:val="24"/>
          <w:lang w:eastAsia="ru-RU"/>
        </w:rPr>
      </w:pPr>
      <w:r w:rsidRPr="001563B8">
        <w:rPr>
          <w:rFonts w:ascii="Times New Roman" w:eastAsia="Times New Roman" w:hAnsi="Times New Roman" w:cs="Times New Roman"/>
          <w:b/>
          <w:bCs/>
          <w:sz w:val="24"/>
          <w:szCs w:val="24"/>
          <w:lang w:eastAsia="ru-RU"/>
        </w:rPr>
        <w:t>Критерии оценивания проектно-исследовательских работ школьников. </w:t>
      </w:r>
    </w:p>
    <w:tbl>
      <w:tblPr>
        <w:tblW w:w="10198" w:type="dxa"/>
        <w:jc w:val="center"/>
        <w:tblBorders>
          <w:top w:val="outset" w:sz="6" w:space="0" w:color="auto"/>
          <w:left w:val="outset" w:sz="6" w:space="0" w:color="auto"/>
          <w:bottom w:val="outset" w:sz="6" w:space="0" w:color="auto"/>
          <w:right w:val="outset" w:sz="6" w:space="0" w:color="auto"/>
        </w:tblBorders>
        <w:shd w:val="clear" w:color="auto" w:fill="FFFFFF"/>
        <w:tblLayout w:type="fixed"/>
        <w:tblCellMar>
          <w:top w:w="45" w:type="dxa"/>
          <w:left w:w="45" w:type="dxa"/>
          <w:bottom w:w="45" w:type="dxa"/>
          <w:right w:w="45" w:type="dxa"/>
        </w:tblCellMar>
        <w:tblLook w:val="04A0" w:firstRow="1" w:lastRow="0" w:firstColumn="1" w:lastColumn="0" w:noHBand="0" w:noVBand="1"/>
      </w:tblPr>
      <w:tblGrid>
        <w:gridCol w:w="559"/>
        <w:gridCol w:w="1276"/>
        <w:gridCol w:w="1701"/>
        <w:gridCol w:w="5953"/>
        <w:gridCol w:w="6"/>
        <w:gridCol w:w="703"/>
      </w:tblGrid>
      <w:tr w:rsidR="001563B8" w:rsidRPr="001563B8" w:rsidTr="00EA0271">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tcPr>
          <w:p w:rsidR="001563B8" w:rsidRPr="001563B8" w:rsidRDefault="001563B8" w:rsidP="001563B8">
            <w:pPr>
              <w:spacing w:after="200" w:line="276" w:lineRule="auto"/>
              <w:jc w:val="center"/>
              <w:rPr>
                <w:rFonts w:ascii="Times New Roman" w:eastAsia="Times New Roman" w:hAnsi="Times New Roman" w:cs="Times New Roman"/>
                <w:b/>
                <w:bCs/>
                <w:i/>
                <w:lang w:eastAsia="ru-RU"/>
              </w:rPr>
            </w:pPr>
            <w:r w:rsidRPr="001563B8">
              <w:rPr>
                <w:rFonts w:ascii="Times New Roman" w:eastAsia="Times New Roman" w:hAnsi="Times New Roman" w:cs="Times New Roman"/>
                <w:b/>
                <w:bCs/>
                <w:i/>
                <w:lang w:eastAsia="ru-RU"/>
              </w:rPr>
              <w:t>№ п/п</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3B8" w:rsidRPr="001563B8" w:rsidRDefault="001563B8" w:rsidP="001563B8">
            <w:pPr>
              <w:spacing w:after="200" w:line="276" w:lineRule="auto"/>
              <w:jc w:val="center"/>
              <w:rPr>
                <w:rFonts w:ascii="Times New Roman" w:eastAsia="Times New Roman" w:hAnsi="Times New Roman" w:cs="Times New Roman"/>
                <w:i/>
                <w:lang w:eastAsia="ru-RU"/>
              </w:rPr>
            </w:pPr>
            <w:r w:rsidRPr="001563B8">
              <w:rPr>
                <w:rFonts w:ascii="Times New Roman" w:eastAsia="Times New Roman" w:hAnsi="Times New Roman" w:cs="Times New Roman"/>
                <w:b/>
                <w:bCs/>
                <w:i/>
                <w:lang w:eastAsia="ru-RU"/>
              </w:rPr>
              <w:t>Этап работы над проектом</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3B8" w:rsidRPr="001563B8" w:rsidRDefault="001563B8" w:rsidP="001563B8">
            <w:pPr>
              <w:spacing w:after="200" w:line="276" w:lineRule="auto"/>
              <w:jc w:val="center"/>
              <w:rPr>
                <w:rFonts w:ascii="Times New Roman" w:eastAsia="Times New Roman" w:hAnsi="Times New Roman" w:cs="Times New Roman"/>
                <w:i/>
                <w:lang w:eastAsia="ru-RU"/>
              </w:rPr>
            </w:pPr>
            <w:r w:rsidRPr="001563B8">
              <w:rPr>
                <w:rFonts w:ascii="Times New Roman" w:eastAsia="Times New Roman" w:hAnsi="Times New Roman" w:cs="Times New Roman"/>
                <w:b/>
                <w:bCs/>
                <w:i/>
                <w:lang w:eastAsia="ru-RU"/>
              </w:rPr>
              <w:t>Критерии, соответствующие этапам</w:t>
            </w:r>
          </w:p>
        </w:tc>
        <w:tc>
          <w:tcPr>
            <w:tcW w:w="59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3B8" w:rsidRPr="001563B8" w:rsidRDefault="001563B8" w:rsidP="001563B8">
            <w:pPr>
              <w:spacing w:after="200" w:line="276" w:lineRule="auto"/>
              <w:jc w:val="center"/>
              <w:rPr>
                <w:rFonts w:ascii="Times New Roman" w:eastAsia="Times New Roman" w:hAnsi="Times New Roman" w:cs="Times New Roman"/>
                <w:i/>
                <w:lang w:eastAsia="ru-RU"/>
              </w:rPr>
            </w:pPr>
            <w:r w:rsidRPr="001563B8">
              <w:rPr>
                <w:rFonts w:ascii="Times New Roman" w:eastAsia="Times New Roman" w:hAnsi="Times New Roman" w:cs="Times New Roman"/>
                <w:b/>
                <w:bCs/>
                <w:i/>
                <w:lang w:eastAsia="ru-RU"/>
              </w:rPr>
              <w:t>Характеристика критерия</w:t>
            </w:r>
          </w:p>
        </w:tc>
        <w:tc>
          <w:tcPr>
            <w:tcW w:w="709" w:type="dxa"/>
            <w:gridSpan w:val="2"/>
            <w:tcBorders>
              <w:top w:val="outset" w:sz="6" w:space="0" w:color="auto"/>
              <w:left w:val="outset" w:sz="6" w:space="0" w:color="auto"/>
              <w:bottom w:val="outset" w:sz="6" w:space="0" w:color="auto"/>
              <w:right w:val="outset" w:sz="6" w:space="0" w:color="auto"/>
            </w:tcBorders>
            <w:shd w:val="clear" w:color="auto" w:fill="FFFFFF"/>
          </w:tcPr>
          <w:p w:rsidR="001563B8" w:rsidRPr="001563B8" w:rsidRDefault="001563B8" w:rsidP="00EA0271">
            <w:pPr>
              <w:spacing w:after="200" w:line="276" w:lineRule="auto"/>
              <w:ind w:hanging="44"/>
              <w:jc w:val="center"/>
              <w:rPr>
                <w:rFonts w:ascii="Times New Roman" w:eastAsia="Times New Roman" w:hAnsi="Times New Roman" w:cs="Times New Roman"/>
                <w:b/>
                <w:bCs/>
                <w:i/>
                <w:lang w:eastAsia="ru-RU"/>
              </w:rPr>
            </w:pPr>
            <w:r w:rsidRPr="001563B8">
              <w:rPr>
                <w:rFonts w:ascii="Times New Roman" w:eastAsia="Times New Roman" w:hAnsi="Times New Roman" w:cs="Times New Roman"/>
                <w:b/>
                <w:bCs/>
                <w:i/>
                <w:lang w:eastAsia="ru-RU"/>
              </w:rPr>
              <w:t>Баллы</w:t>
            </w:r>
          </w:p>
        </w:tc>
      </w:tr>
      <w:tr w:rsidR="001563B8" w:rsidRPr="001563B8" w:rsidTr="00EA0271">
        <w:trPr>
          <w:cantSplit/>
          <w:trHeight w:val="1134"/>
          <w:jc w:val="center"/>
        </w:trPr>
        <w:tc>
          <w:tcPr>
            <w:tcW w:w="559" w:type="dxa"/>
            <w:tcBorders>
              <w:top w:val="outset" w:sz="6" w:space="0" w:color="auto"/>
              <w:left w:val="outset" w:sz="6" w:space="0" w:color="auto"/>
              <w:bottom w:val="outset" w:sz="6" w:space="0" w:color="auto"/>
              <w:right w:val="outset" w:sz="6" w:space="0" w:color="auto"/>
            </w:tcBorders>
            <w:shd w:val="clear" w:color="auto" w:fill="FFFFFF"/>
          </w:tcPr>
          <w:p w:rsidR="001563B8" w:rsidRPr="001563B8" w:rsidRDefault="001563B8" w:rsidP="001563B8">
            <w:pPr>
              <w:spacing w:after="200" w:line="276" w:lineRule="auto"/>
              <w:jc w:val="both"/>
              <w:rPr>
                <w:rFonts w:ascii="Times New Roman" w:eastAsia="Times New Roman" w:hAnsi="Times New Roman" w:cs="Times New Roman"/>
                <w:bCs/>
                <w:lang w:eastAsia="ru-RU"/>
              </w:rPr>
            </w:pPr>
            <w:r w:rsidRPr="001563B8">
              <w:rPr>
                <w:rFonts w:ascii="Times New Roman" w:eastAsia="Times New Roman" w:hAnsi="Times New Roman" w:cs="Times New Roman"/>
                <w:bCs/>
                <w:lang w:eastAsia="ru-RU"/>
              </w:rPr>
              <w:t>1</w:t>
            </w:r>
          </w:p>
        </w:tc>
        <w:tc>
          <w:tcPr>
            <w:tcW w:w="1276"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1563B8" w:rsidRPr="001563B8" w:rsidRDefault="001563B8" w:rsidP="001563B8">
            <w:pPr>
              <w:spacing w:after="200" w:line="276" w:lineRule="auto"/>
              <w:ind w:left="113" w:right="113"/>
              <w:jc w:val="both"/>
              <w:rPr>
                <w:rFonts w:ascii="Times New Roman" w:eastAsia="Times New Roman" w:hAnsi="Times New Roman" w:cs="Times New Roman"/>
                <w:lang w:eastAsia="ru-RU"/>
              </w:rPr>
            </w:pPr>
            <w:r w:rsidRPr="001563B8">
              <w:rPr>
                <w:rFonts w:ascii="Times New Roman" w:eastAsia="Times New Roman" w:hAnsi="Times New Roman" w:cs="Times New Roman"/>
                <w:bCs/>
                <w:lang w:eastAsia="ru-RU"/>
              </w:rPr>
              <w:t>Подготовительный этап</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3B8" w:rsidRPr="001563B8" w:rsidRDefault="001563B8" w:rsidP="001563B8">
            <w:pPr>
              <w:spacing w:after="200" w:line="276" w:lineRule="auto"/>
              <w:jc w:val="both"/>
              <w:rPr>
                <w:rFonts w:ascii="Times New Roman" w:eastAsia="Times New Roman" w:hAnsi="Times New Roman" w:cs="Times New Roman"/>
                <w:lang w:eastAsia="ru-RU"/>
              </w:rPr>
            </w:pPr>
            <w:r w:rsidRPr="001563B8">
              <w:rPr>
                <w:rFonts w:ascii="Times New Roman" w:eastAsia="Times New Roman" w:hAnsi="Times New Roman" w:cs="Times New Roman"/>
                <w:lang w:eastAsia="ru-RU"/>
              </w:rPr>
              <w:t>Актуальность</w:t>
            </w:r>
          </w:p>
        </w:tc>
        <w:tc>
          <w:tcPr>
            <w:tcW w:w="5953" w:type="dxa"/>
            <w:tcBorders>
              <w:top w:val="outset" w:sz="6" w:space="0" w:color="auto"/>
              <w:left w:val="outset" w:sz="6" w:space="0" w:color="auto"/>
              <w:bottom w:val="outset" w:sz="6" w:space="0" w:color="auto"/>
              <w:right w:val="outset" w:sz="6" w:space="0" w:color="auto"/>
            </w:tcBorders>
            <w:shd w:val="clear" w:color="auto" w:fill="FFFFFF"/>
            <w:hideMark/>
          </w:tcPr>
          <w:p w:rsidR="001563B8" w:rsidRPr="001563B8" w:rsidRDefault="001563B8" w:rsidP="001563B8">
            <w:pPr>
              <w:spacing w:after="200" w:line="276" w:lineRule="auto"/>
              <w:jc w:val="both"/>
              <w:rPr>
                <w:rFonts w:ascii="Times New Roman" w:eastAsia="Times New Roman" w:hAnsi="Times New Roman" w:cs="Times New Roman"/>
                <w:lang w:eastAsia="ru-RU"/>
              </w:rPr>
            </w:pPr>
            <w:r w:rsidRPr="001563B8">
              <w:rPr>
                <w:rFonts w:ascii="Times New Roman" w:eastAsia="Times New Roman" w:hAnsi="Times New Roman" w:cs="Times New Roman"/>
                <w:lang w:eastAsia="ru-RU"/>
              </w:rPr>
              <w:t>Обоснованность проекта в настоящее время, которая предполагает разрешение имеющихся по данной тематике противоречий</w:t>
            </w:r>
          </w:p>
        </w:tc>
        <w:tc>
          <w:tcPr>
            <w:tcW w:w="709" w:type="dxa"/>
            <w:gridSpan w:val="2"/>
            <w:tcBorders>
              <w:top w:val="outset" w:sz="6" w:space="0" w:color="auto"/>
              <w:left w:val="outset" w:sz="6" w:space="0" w:color="auto"/>
              <w:bottom w:val="outset" w:sz="6" w:space="0" w:color="auto"/>
              <w:right w:val="outset" w:sz="6" w:space="0" w:color="auto"/>
            </w:tcBorders>
            <w:shd w:val="clear" w:color="auto" w:fill="FFFFFF"/>
          </w:tcPr>
          <w:p w:rsidR="001563B8" w:rsidRPr="001563B8" w:rsidRDefault="001563B8" w:rsidP="001563B8">
            <w:pPr>
              <w:spacing w:after="200" w:line="276" w:lineRule="auto"/>
              <w:jc w:val="center"/>
              <w:rPr>
                <w:rFonts w:ascii="Times New Roman" w:eastAsia="Times New Roman" w:hAnsi="Times New Roman" w:cs="Times New Roman"/>
                <w:lang w:eastAsia="ru-RU"/>
              </w:rPr>
            </w:pPr>
            <w:r w:rsidRPr="001563B8">
              <w:rPr>
                <w:rFonts w:ascii="Times New Roman" w:eastAsia="Times New Roman" w:hAnsi="Times New Roman" w:cs="Times New Roman"/>
                <w:lang w:eastAsia="ru-RU"/>
              </w:rPr>
              <w:t>10</w:t>
            </w:r>
          </w:p>
        </w:tc>
      </w:tr>
      <w:tr w:rsidR="001563B8" w:rsidRPr="001563B8" w:rsidTr="00EA0271">
        <w:trPr>
          <w:cantSplit/>
          <w:trHeight w:val="1134"/>
          <w:jc w:val="center"/>
        </w:trPr>
        <w:tc>
          <w:tcPr>
            <w:tcW w:w="559" w:type="dxa"/>
            <w:tcBorders>
              <w:top w:val="outset" w:sz="6" w:space="0" w:color="auto"/>
              <w:left w:val="outset" w:sz="6" w:space="0" w:color="auto"/>
              <w:bottom w:val="outset" w:sz="6" w:space="0" w:color="auto"/>
              <w:right w:val="outset" w:sz="6" w:space="0" w:color="auto"/>
            </w:tcBorders>
            <w:shd w:val="clear" w:color="auto" w:fill="FFFFFF"/>
          </w:tcPr>
          <w:p w:rsidR="001563B8" w:rsidRPr="001563B8" w:rsidRDefault="001563B8" w:rsidP="001563B8">
            <w:pPr>
              <w:spacing w:after="200" w:line="276" w:lineRule="auto"/>
              <w:jc w:val="both"/>
              <w:rPr>
                <w:rFonts w:ascii="Times New Roman" w:eastAsia="Times New Roman" w:hAnsi="Times New Roman" w:cs="Times New Roman"/>
                <w:bCs/>
                <w:lang w:eastAsia="ru-RU"/>
              </w:rPr>
            </w:pPr>
            <w:r w:rsidRPr="001563B8">
              <w:rPr>
                <w:rFonts w:ascii="Times New Roman" w:eastAsia="Times New Roman" w:hAnsi="Times New Roman" w:cs="Times New Roman"/>
                <w:bCs/>
                <w:lang w:eastAsia="ru-RU"/>
              </w:rPr>
              <w:t>2</w:t>
            </w:r>
          </w:p>
        </w:tc>
        <w:tc>
          <w:tcPr>
            <w:tcW w:w="1276"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1563B8" w:rsidRPr="001563B8" w:rsidRDefault="001563B8" w:rsidP="001563B8">
            <w:pPr>
              <w:spacing w:after="200" w:line="276" w:lineRule="auto"/>
              <w:ind w:left="113" w:right="113"/>
              <w:jc w:val="both"/>
              <w:rPr>
                <w:rFonts w:ascii="Times New Roman" w:eastAsia="Times New Roman" w:hAnsi="Times New Roman" w:cs="Times New Roman"/>
                <w:lang w:eastAsia="ru-RU"/>
              </w:rPr>
            </w:pPr>
            <w:r w:rsidRPr="001563B8">
              <w:rPr>
                <w:rFonts w:ascii="Times New Roman" w:eastAsia="Times New Roman" w:hAnsi="Times New Roman" w:cs="Times New Roman"/>
                <w:bCs/>
                <w:lang w:eastAsia="ru-RU"/>
              </w:rPr>
              <w:t>Планирование работы</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3B8" w:rsidRPr="001563B8" w:rsidRDefault="001563B8" w:rsidP="001563B8">
            <w:pPr>
              <w:spacing w:after="200" w:line="276" w:lineRule="auto"/>
              <w:jc w:val="both"/>
              <w:rPr>
                <w:rFonts w:ascii="Times New Roman" w:eastAsia="Times New Roman" w:hAnsi="Times New Roman" w:cs="Times New Roman"/>
                <w:lang w:eastAsia="ru-RU"/>
              </w:rPr>
            </w:pPr>
            <w:r w:rsidRPr="001563B8">
              <w:rPr>
                <w:rFonts w:ascii="Times New Roman" w:eastAsia="Times New Roman" w:hAnsi="Times New Roman" w:cs="Times New Roman"/>
                <w:lang w:eastAsia="ru-RU"/>
              </w:rPr>
              <w:t>Осведомленность</w:t>
            </w:r>
          </w:p>
        </w:tc>
        <w:tc>
          <w:tcPr>
            <w:tcW w:w="5953" w:type="dxa"/>
            <w:tcBorders>
              <w:top w:val="outset" w:sz="6" w:space="0" w:color="auto"/>
              <w:left w:val="outset" w:sz="6" w:space="0" w:color="auto"/>
              <w:bottom w:val="outset" w:sz="6" w:space="0" w:color="auto"/>
              <w:right w:val="outset" w:sz="6" w:space="0" w:color="auto"/>
            </w:tcBorders>
            <w:shd w:val="clear" w:color="auto" w:fill="FFFFFF"/>
            <w:hideMark/>
          </w:tcPr>
          <w:p w:rsidR="001563B8" w:rsidRPr="001563B8" w:rsidRDefault="001563B8" w:rsidP="001563B8">
            <w:pPr>
              <w:spacing w:after="200" w:line="276" w:lineRule="auto"/>
              <w:jc w:val="both"/>
              <w:rPr>
                <w:rFonts w:ascii="Times New Roman" w:eastAsia="Times New Roman" w:hAnsi="Times New Roman" w:cs="Times New Roman"/>
                <w:lang w:eastAsia="ru-RU"/>
              </w:rPr>
            </w:pPr>
            <w:r w:rsidRPr="001563B8">
              <w:rPr>
                <w:rFonts w:ascii="Times New Roman" w:eastAsia="Times New Roman" w:hAnsi="Times New Roman" w:cs="Times New Roman"/>
                <w:lang w:eastAsia="ru-RU"/>
              </w:rPr>
              <w:t>Комплексное использование имеющихся источников по данной тематике и свободное владение материалом</w:t>
            </w:r>
          </w:p>
        </w:tc>
        <w:tc>
          <w:tcPr>
            <w:tcW w:w="709" w:type="dxa"/>
            <w:gridSpan w:val="2"/>
            <w:tcBorders>
              <w:top w:val="outset" w:sz="6" w:space="0" w:color="auto"/>
              <w:left w:val="outset" w:sz="6" w:space="0" w:color="auto"/>
              <w:bottom w:val="outset" w:sz="6" w:space="0" w:color="auto"/>
              <w:right w:val="outset" w:sz="6" w:space="0" w:color="auto"/>
            </w:tcBorders>
            <w:shd w:val="clear" w:color="auto" w:fill="FFFFFF"/>
          </w:tcPr>
          <w:p w:rsidR="001563B8" w:rsidRPr="001563B8" w:rsidRDefault="001563B8" w:rsidP="001563B8">
            <w:pPr>
              <w:spacing w:after="200" w:line="276" w:lineRule="auto"/>
              <w:jc w:val="center"/>
              <w:rPr>
                <w:rFonts w:ascii="Times New Roman" w:eastAsia="Times New Roman" w:hAnsi="Times New Roman" w:cs="Times New Roman"/>
                <w:lang w:eastAsia="ru-RU"/>
              </w:rPr>
            </w:pPr>
            <w:r w:rsidRPr="001563B8">
              <w:rPr>
                <w:rFonts w:ascii="Times New Roman" w:eastAsia="Times New Roman" w:hAnsi="Times New Roman" w:cs="Times New Roman"/>
                <w:lang w:eastAsia="ru-RU"/>
              </w:rPr>
              <w:t>10</w:t>
            </w:r>
          </w:p>
        </w:tc>
      </w:tr>
      <w:tr w:rsidR="001563B8" w:rsidRPr="001563B8" w:rsidTr="00EA0271">
        <w:trPr>
          <w:trHeight w:val="1571"/>
          <w:jc w:val="center"/>
        </w:trPr>
        <w:tc>
          <w:tcPr>
            <w:tcW w:w="559" w:type="dxa"/>
            <w:tcBorders>
              <w:top w:val="outset" w:sz="6" w:space="0" w:color="auto"/>
              <w:left w:val="outset" w:sz="6" w:space="0" w:color="auto"/>
              <w:bottom w:val="outset" w:sz="6" w:space="0" w:color="auto"/>
              <w:right w:val="outset" w:sz="6" w:space="0" w:color="auto"/>
            </w:tcBorders>
            <w:shd w:val="clear" w:color="auto" w:fill="FFFFFF"/>
          </w:tcPr>
          <w:p w:rsidR="001563B8" w:rsidRPr="001563B8" w:rsidRDefault="001563B8" w:rsidP="001563B8">
            <w:pPr>
              <w:spacing w:after="200" w:line="276" w:lineRule="auto"/>
              <w:jc w:val="both"/>
              <w:rPr>
                <w:rFonts w:ascii="Times New Roman" w:eastAsia="Times New Roman" w:hAnsi="Times New Roman" w:cs="Times New Roman"/>
                <w:bCs/>
                <w:lang w:eastAsia="ru-RU"/>
              </w:rPr>
            </w:pPr>
            <w:r w:rsidRPr="001563B8">
              <w:rPr>
                <w:rFonts w:ascii="Times New Roman" w:eastAsia="Times New Roman" w:hAnsi="Times New Roman" w:cs="Times New Roman"/>
                <w:bCs/>
                <w:lang w:eastAsia="ru-RU"/>
              </w:rPr>
              <w:t>3</w:t>
            </w:r>
          </w:p>
        </w:tc>
        <w:tc>
          <w:tcPr>
            <w:tcW w:w="1276" w:type="dxa"/>
            <w:vMerge w:val="restart"/>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1563B8" w:rsidRPr="001563B8" w:rsidRDefault="001563B8" w:rsidP="001563B8">
            <w:pPr>
              <w:spacing w:after="200" w:line="276" w:lineRule="auto"/>
              <w:ind w:left="113" w:right="113"/>
              <w:jc w:val="center"/>
              <w:rPr>
                <w:rFonts w:ascii="Times New Roman" w:eastAsia="Times New Roman" w:hAnsi="Times New Roman" w:cs="Times New Roman"/>
                <w:lang w:eastAsia="ru-RU"/>
              </w:rPr>
            </w:pPr>
            <w:r w:rsidRPr="001563B8">
              <w:rPr>
                <w:rFonts w:ascii="Times New Roman" w:eastAsia="Times New Roman" w:hAnsi="Times New Roman" w:cs="Times New Roman"/>
                <w:bCs/>
                <w:lang w:eastAsia="ru-RU"/>
              </w:rPr>
              <w:t>Исследовательская деятельность</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3B8" w:rsidRPr="001563B8" w:rsidRDefault="001563B8" w:rsidP="001563B8">
            <w:pPr>
              <w:spacing w:after="200" w:line="276" w:lineRule="auto"/>
              <w:jc w:val="both"/>
              <w:rPr>
                <w:rFonts w:ascii="Times New Roman" w:eastAsia="Times New Roman" w:hAnsi="Times New Roman" w:cs="Times New Roman"/>
                <w:lang w:eastAsia="ru-RU"/>
              </w:rPr>
            </w:pPr>
            <w:r w:rsidRPr="001563B8">
              <w:rPr>
                <w:rFonts w:ascii="Times New Roman" w:eastAsia="Times New Roman" w:hAnsi="Times New Roman" w:cs="Times New Roman"/>
                <w:lang w:eastAsia="ru-RU"/>
              </w:rPr>
              <w:t>Научность</w:t>
            </w:r>
          </w:p>
        </w:tc>
        <w:tc>
          <w:tcPr>
            <w:tcW w:w="5953" w:type="dxa"/>
            <w:tcBorders>
              <w:top w:val="outset" w:sz="6" w:space="0" w:color="auto"/>
              <w:left w:val="outset" w:sz="6" w:space="0" w:color="auto"/>
              <w:bottom w:val="outset" w:sz="6" w:space="0" w:color="auto"/>
              <w:right w:val="outset" w:sz="6" w:space="0" w:color="auto"/>
            </w:tcBorders>
            <w:shd w:val="clear" w:color="auto" w:fill="FFFFFF"/>
            <w:hideMark/>
          </w:tcPr>
          <w:p w:rsidR="001563B8" w:rsidRPr="001563B8" w:rsidRDefault="001563B8" w:rsidP="001563B8">
            <w:pPr>
              <w:spacing w:after="200" w:line="276" w:lineRule="auto"/>
              <w:jc w:val="both"/>
              <w:rPr>
                <w:rFonts w:ascii="Times New Roman" w:eastAsia="Times New Roman" w:hAnsi="Times New Roman" w:cs="Times New Roman"/>
                <w:lang w:eastAsia="ru-RU"/>
              </w:rPr>
            </w:pPr>
            <w:r w:rsidRPr="001563B8">
              <w:rPr>
                <w:rFonts w:ascii="Times New Roman" w:eastAsia="Times New Roman" w:hAnsi="Times New Roman" w:cs="Times New Roman"/>
                <w:lang w:eastAsia="ru-RU"/>
              </w:rPr>
              <w:t>Соотношение изученного и представленного в проекте материала, а также методов работы с таковыми в данной научной области по исследуемой проблеме, использование конкретных научных терминов и возможность оперирования ими</w:t>
            </w:r>
          </w:p>
        </w:tc>
        <w:tc>
          <w:tcPr>
            <w:tcW w:w="709" w:type="dxa"/>
            <w:gridSpan w:val="2"/>
            <w:tcBorders>
              <w:top w:val="outset" w:sz="6" w:space="0" w:color="auto"/>
              <w:left w:val="outset" w:sz="6" w:space="0" w:color="auto"/>
              <w:bottom w:val="outset" w:sz="6" w:space="0" w:color="auto"/>
              <w:right w:val="outset" w:sz="6" w:space="0" w:color="auto"/>
            </w:tcBorders>
            <w:shd w:val="clear" w:color="auto" w:fill="FFFFFF"/>
          </w:tcPr>
          <w:p w:rsidR="001563B8" w:rsidRPr="001563B8" w:rsidRDefault="001563B8" w:rsidP="001563B8">
            <w:pPr>
              <w:spacing w:after="200" w:line="276" w:lineRule="auto"/>
              <w:jc w:val="center"/>
              <w:rPr>
                <w:rFonts w:ascii="Times New Roman" w:eastAsia="Times New Roman" w:hAnsi="Times New Roman" w:cs="Times New Roman"/>
                <w:lang w:eastAsia="ru-RU"/>
              </w:rPr>
            </w:pPr>
            <w:r w:rsidRPr="001563B8">
              <w:rPr>
                <w:rFonts w:ascii="Times New Roman" w:eastAsia="Times New Roman" w:hAnsi="Times New Roman" w:cs="Times New Roman"/>
                <w:lang w:eastAsia="ru-RU"/>
              </w:rPr>
              <w:t>10</w:t>
            </w:r>
          </w:p>
        </w:tc>
      </w:tr>
      <w:tr w:rsidR="001563B8" w:rsidRPr="001563B8" w:rsidTr="00EA0271">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tcPr>
          <w:p w:rsidR="001563B8" w:rsidRPr="001563B8" w:rsidRDefault="001563B8" w:rsidP="001563B8">
            <w:pPr>
              <w:spacing w:after="200" w:line="276" w:lineRule="auto"/>
              <w:jc w:val="both"/>
              <w:rPr>
                <w:rFonts w:ascii="Times New Roman" w:eastAsia="Times New Roman" w:hAnsi="Times New Roman" w:cs="Times New Roman"/>
                <w:lang w:eastAsia="ru-RU"/>
              </w:rPr>
            </w:pPr>
            <w:r w:rsidRPr="001563B8">
              <w:rPr>
                <w:rFonts w:ascii="Times New Roman" w:eastAsia="Times New Roman" w:hAnsi="Times New Roman" w:cs="Times New Roman"/>
                <w:lang w:eastAsia="ru-RU"/>
              </w:rPr>
              <w:t>4</w:t>
            </w:r>
          </w:p>
        </w:tc>
        <w:tc>
          <w:tcPr>
            <w:tcW w:w="1276" w:type="dxa"/>
            <w:vMerge/>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1563B8" w:rsidRPr="001563B8" w:rsidRDefault="001563B8" w:rsidP="001563B8">
            <w:pPr>
              <w:spacing w:after="200" w:line="276" w:lineRule="auto"/>
              <w:ind w:left="113" w:right="113"/>
              <w:jc w:val="center"/>
              <w:rPr>
                <w:rFonts w:ascii="Times New Roman" w:eastAsia="Times New Roman" w:hAnsi="Times New Roman" w:cs="Times New Roman"/>
                <w:lang w:eastAsia="ru-RU"/>
              </w:rPr>
            </w:pP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3B8" w:rsidRPr="001563B8" w:rsidRDefault="001563B8" w:rsidP="001563B8">
            <w:pPr>
              <w:spacing w:after="200" w:line="276" w:lineRule="auto"/>
              <w:jc w:val="both"/>
              <w:rPr>
                <w:rFonts w:ascii="Times New Roman" w:eastAsia="Times New Roman" w:hAnsi="Times New Roman" w:cs="Times New Roman"/>
                <w:lang w:eastAsia="ru-RU"/>
              </w:rPr>
            </w:pPr>
            <w:r w:rsidRPr="001563B8">
              <w:rPr>
                <w:rFonts w:ascii="Times New Roman" w:eastAsia="Times New Roman" w:hAnsi="Times New Roman" w:cs="Times New Roman"/>
                <w:lang w:eastAsia="ru-RU"/>
              </w:rPr>
              <w:t>Самостоятельность</w:t>
            </w:r>
          </w:p>
        </w:tc>
        <w:tc>
          <w:tcPr>
            <w:tcW w:w="5953" w:type="dxa"/>
            <w:tcBorders>
              <w:top w:val="outset" w:sz="6" w:space="0" w:color="auto"/>
              <w:left w:val="outset" w:sz="6" w:space="0" w:color="auto"/>
              <w:bottom w:val="outset" w:sz="6" w:space="0" w:color="auto"/>
              <w:right w:val="outset" w:sz="6" w:space="0" w:color="auto"/>
            </w:tcBorders>
            <w:shd w:val="clear" w:color="auto" w:fill="FFFFFF"/>
            <w:hideMark/>
          </w:tcPr>
          <w:p w:rsidR="001563B8" w:rsidRPr="001563B8" w:rsidRDefault="001563B8" w:rsidP="001563B8">
            <w:pPr>
              <w:spacing w:after="200" w:line="276" w:lineRule="auto"/>
              <w:jc w:val="both"/>
              <w:rPr>
                <w:rFonts w:ascii="Times New Roman" w:eastAsia="Times New Roman" w:hAnsi="Times New Roman" w:cs="Times New Roman"/>
                <w:lang w:eastAsia="ru-RU"/>
              </w:rPr>
            </w:pPr>
            <w:r w:rsidRPr="001563B8">
              <w:rPr>
                <w:rFonts w:ascii="Times New Roman" w:eastAsia="Times New Roman" w:hAnsi="Times New Roman" w:cs="Times New Roman"/>
                <w:lang w:eastAsia="ru-RU"/>
              </w:rPr>
              <w:t>Выполнение всех этапов проектной деятельности самими учащимися, направляемая действиями координатора проекта без его непосредственного участия</w:t>
            </w:r>
          </w:p>
        </w:tc>
        <w:tc>
          <w:tcPr>
            <w:tcW w:w="709" w:type="dxa"/>
            <w:gridSpan w:val="2"/>
            <w:tcBorders>
              <w:top w:val="outset" w:sz="6" w:space="0" w:color="auto"/>
              <w:left w:val="outset" w:sz="6" w:space="0" w:color="auto"/>
              <w:bottom w:val="outset" w:sz="6" w:space="0" w:color="auto"/>
              <w:right w:val="outset" w:sz="6" w:space="0" w:color="auto"/>
            </w:tcBorders>
            <w:shd w:val="clear" w:color="auto" w:fill="FFFFFF"/>
          </w:tcPr>
          <w:p w:rsidR="001563B8" w:rsidRPr="001563B8" w:rsidRDefault="001563B8" w:rsidP="001563B8">
            <w:pPr>
              <w:spacing w:after="200" w:line="276" w:lineRule="auto"/>
              <w:jc w:val="center"/>
              <w:rPr>
                <w:rFonts w:ascii="Times New Roman" w:eastAsia="Times New Roman" w:hAnsi="Times New Roman" w:cs="Times New Roman"/>
                <w:lang w:eastAsia="ru-RU"/>
              </w:rPr>
            </w:pPr>
            <w:r w:rsidRPr="001563B8">
              <w:rPr>
                <w:rFonts w:ascii="Times New Roman" w:eastAsia="Times New Roman" w:hAnsi="Times New Roman" w:cs="Times New Roman"/>
                <w:lang w:eastAsia="ru-RU"/>
              </w:rPr>
              <w:t>5</w:t>
            </w:r>
          </w:p>
        </w:tc>
      </w:tr>
      <w:tr w:rsidR="001563B8" w:rsidRPr="001563B8" w:rsidTr="00EA0271">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tcPr>
          <w:p w:rsidR="001563B8" w:rsidRPr="001563B8" w:rsidRDefault="001563B8" w:rsidP="001563B8">
            <w:pPr>
              <w:spacing w:after="200" w:line="276" w:lineRule="auto"/>
              <w:jc w:val="both"/>
              <w:rPr>
                <w:rFonts w:ascii="Times New Roman" w:eastAsia="Times New Roman" w:hAnsi="Times New Roman" w:cs="Times New Roman"/>
                <w:bCs/>
                <w:lang w:eastAsia="ru-RU"/>
              </w:rPr>
            </w:pPr>
            <w:r w:rsidRPr="001563B8">
              <w:rPr>
                <w:rFonts w:ascii="Times New Roman" w:eastAsia="Times New Roman" w:hAnsi="Times New Roman" w:cs="Times New Roman"/>
                <w:bCs/>
                <w:lang w:eastAsia="ru-RU"/>
              </w:rPr>
              <w:t>5</w:t>
            </w:r>
          </w:p>
        </w:tc>
        <w:tc>
          <w:tcPr>
            <w:tcW w:w="1276" w:type="dxa"/>
            <w:vMerge w:val="restart"/>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1563B8" w:rsidRPr="001563B8" w:rsidRDefault="001563B8" w:rsidP="001563B8">
            <w:pPr>
              <w:spacing w:after="200" w:line="276" w:lineRule="auto"/>
              <w:ind w:left="113" w:right="113"/>
              <w:jc w:val="center"/>
              <w:rPr>
                <w:rFonts w:ascii="Times New Roman" w:eastAsia="Times New Roman" w:hAnsi="Times New Roman" w:cs="Times New Roman"/>
                <w:lang w:eastAsia="ru-RU"/>
              </w:rPr>
            </w:pPr>
            <w:r w:rsidRPr="001563B8">
              <w:rPr>
                <w:rFonts w:ascii="Times New Roman" w:eastAsia="Times New Roman" w:hAnsi="Times New Roman" w:cs="Times New Roman"/>
                <w:bCs/>
                <w:lang w:eastAsia="ru-RU"/>
              </w:rPr>
              <w:t>Результаты или выводы</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3B8" w:rsidRPr="001563B8" w:rsidRDefault="001563B8" w:rsidP="001563B8">
            <w:pPr>
              <w:spacing w:after="200" w:line="276" w:lineRule="auto"/>
              <w:jc w:val="both"/>
              <w:rPr>
                <w:rFonts w:ascii="Times New Roman" w:eastAsia="Times New Roman" w:hAnsi="Times New Roman" w:cs="Times New Roman"/>
                <w:lang w:eastAsia="ru-RU"/>
              </w:rPr>
            </w:pPr>
            <w:r w:rsidRPr="001563B8">
              <w:rPr>
                <w:rFonts w:ascii="Times New Roman" w:eastAsia="Times New Roman" w:hAnsi="Times New Roman" w:cs="Times New Roman"/>
                <w:lang w:eastAsia="ru-RU"/>
              </w:rPr>
              <w:t>Значимость</w:t>
            </w:r>
          </w:p>
        </w:tc>
        <w:tc>
          <w:tcPr>
            <w:tcW w:w="5953" w:type="dxa"/>
            <w:tcBorders>
              <w:top w:val="outset" w:sz="6" w:space="0" w:color="auto"/>
              <w:left w:val="outset" w:sz="6" w:space="0" w:color="auto"/>
              <w:bottom w:val="outset" w:sz="6" w:space="0" w:color="auto"/>
              <w:right w:val="outset" w:sz="6" w:space="0" w:color="auto"/>
            </w:tcBorders>
            <w:shd w:val="clear" w:color="auto" w:fill="FFFFFF"/>
            <w:hideMark/>
          </w:tcPr>
          <w:p w:rsidR="001563B8" w:rsidRPr="001563B8" w:rsidRDefault="001563B8" w:rsidP="001563B8">
            <w:pPr>
              <w:spacing w:after="200" w:line="276" w:lineRule="auto"/>
              <w:jc w:val="both"/>
              <w:rPr>
                <w:rFonts w:ascii="Times New Roman" w:eastAsia="Times New Roman" w:hAnsi="Times New Roman" w:cs="Times New Roman"/>
                <w:lang w:eastAsia="ru-RU"/>
              </w:rPr>
            </w:pPr>
            <w:r w:rsidRPr="001563B8">
              <w:rPr>
                <w:rFonts w:ascii="Times New Roman" w:eastAsia="Times New Roman" w:hAnsi="Times New Roman" w:cs="Times New Roman"/>
                <w:lang w:eastAsia="ru-RU"/>
              </w:rPr>
              <w:t>Признание выполненного авторами проекта для теоретического и (или) практического применения</w:t>
            </w:r>
          </w:p>
        </w:tc>
        <w:tc>
          <w:tcPr>
            <w:tcW w:w="709" w:type="dxa"/>
            <w:gridSpan w:val="2"/>
            <w:tcBorders>
              <w:top w:val="outset" w:sz="6" w:space="0" w:color="auto"/>
              <w:left w:val="outset" w:sz="6" w:space="0" w:color="auto"/>
              <w:bottom w:val="outset" w:sz="6" w:space="0" w:color="auto"/>
              <w:right w:val="outset" w:sz="6" w:space="0" w:color="auto"/>
            </w:tcBorders>
            <w:shd w:val="clear" w:color="auto" w:fill="FFFFFF"/>
          </w:tcPr>
          <w:p w:rsidR="001563B8" w:rsidRPr="001563B8" w:rsidRDefault="001563B8" w:rsidP="001563B8">
            <w:pPr>
              <w:spacing w:after="200" w:line="276" w:lineRule="auto"/>
              <w:jc w:val="center"/>
              <w:rPr>
                <w:rFonts w:ascii="Times New Roman" w:eastAsia="Times New Roman" w:hAnsi="Times New Roman" w:cs="Times New Roman"/>
                <w:lang w:eastAsia="ru-RU"/>
              </w:rPr>
            </w:pPr>
            <w:r w:rsidRPr="001563B8">
              <w:rPr>
                <w:rFonts w:ascii="Times New Roman" w:eastAsia="Times New Roman" w:hAnsi="Times New Roman" w:cs="Times New Roman"/>
                <w:lang w:eastAsia="ru-RU"/>
              </w:rPr>
              <w:t>5</w:t>
            </w:r>
          </w:p>
        </w:tc>
      </w:tr>
      <w:tr w:rsidR="001563B8" w:rsidRPr="001563B8" w:rsidTr="00EA0271">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tcPr>
          <w:p w:rsidR="001563B8" w:rsidRPr="001563B8" w:rsidRDefault="001563B8" w:rsidP="001563B8">
            <w:pPr>
              <w:spacing w:after="200" w:line="276" w:lineRule="auto"/>
              <w:jc w:val="both"/>
              <w:rPr>
                <w:rFonts w:ascii="Times New Roman" w:eastAsia="Times New Roman" w:hAnsi="Times New Roman" w:cs="Times New Roman"/>
                <w:lang w:eastAsia="ru-RU"/>
              </w:rPr>
            </w:pPr>
            <w:r w:rsidRPr="001563B8">
              <w:rPr>
                <w:rFonts w:ascii="Times New Roman" w:eastAsia="Times New Roman" w:hAnsi="Times New Roman" w:cs="Times New Roman"/>
                <w:lang w:eastAsia="ru-RU"/>
              </w:rPr>
              <w:t>6</w:t>
            </w:r>
          </w:p>
        </w:tc>
        <w:tc>
          <w:tcPr>
            <w:tcW w:w="1276" w:type="dxa"/>
            <w:vMerge/>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1563B8" w:rsidRPr="001563B8" w:rsidRDefault="001563B8" w:rsidP="001563B8">
            <w:pPr>
              <w:spacing w:after="200" w:line="276" w:lineRule="auto"/>
              <w:ind w:left="113" w:right="113"/>
              <w:jc w:val="center"/>
              <w:rPr>
                <w:rFonts w:ascii="Times New Roman" w:eastAsia="Times New Roman" w:hAnsi="Times New Roman" w:cs="Times New Roman"/>
                <w:lang w:eastAsia="ru-RU"/>
              </w:rPr>
            </w:pP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3B8" w:rsidRPr="001563B8" w:rsidRDefault="001563B8" w:rsidP="001563B8">
            <w:pPr>
              <w:spacing w:after="200" w:line="276" w:lineRule="auto"/>
              <w:jc w:val="both"/>
              <w:rPr>
                <w:rFonts w:ascii="Times New Roman" w:eastAsia="Times New Roman" w:hAnsi="Times New Roman" w:cs="Times New Roman"/>
                <w:lang w:eastAsia="ru-RU"/>
              </w:rPr>
            </w:pPr>
            <w:r w:rsidRPr="001563B8">
              <w:rPr>
                <w:rFonts w:ascii="Times New Roman" w:eastAsia="Times New Roman" w:hAnsi="Times New Roman" w:cs="Times New Roman"/>
                <w:lang w:eastAsia="ru-RU"/>
              </w:rPr>
              <w:t>Системность</w:t>
            </w:r>
          </w:p>
        </w:tc>
        <w:tc>
          <w:tcPr>
            <w:tcW w:w="5953" w:type="dxa"/>
            <w:tcBorders>
              <w:top w:val="outset" w:sz="6" w:space="0" w:color="auto"/>
              <w:left w:val="outset" w:sz="6" w:space="0" w:color="auto"/>
              <w:bottom w:val="outset" w:sz="6" w:space="0" w:color="auto"/>
              <w:right w:val="outset" w:sz="6" w:space="0" w:color="auto"/>
            </w:tcBorders>
            <w:shd w:val="clear" w:color="auto" w:fill="FFFFFF"/>
            <w:hideMark/>
          </w:tcPr>
          <w:p w:rsidR="001563B8" w:rsidRPr="001563B8" w:rsidRDefault="001563B8" w:rsidP="001563B8">
            <w:pPr>
              <w:spacing w:after="200" w:line="276" w:lineRule="auto"/>
              <w:jc w:val="both"/>
              <w:rPr>
                <w:rFonts w:ascii="Times New Roman" w:eastAsia="Times New Roman" w:hAnsi="Times New Roman" w:cs="Times New Roman"/>
                <w:lang w:eastAsia="ru-RU"/>
              </w:rPr>
            </w:pPr>
            <w:r w:rsidRPr="001563B8">
              <w:rPr>
                <w:rFonts w:ascii="Times New Roman" w:eastAsia="Times New Roman" w:hAnsi="Times New Roman" w:cs="Times New Roman"/>
                <w:lang w:eastAsia="ru-RU"/>
              </w:rPr>
              <w:t>Способность школьников выделять обобщенный способ действия и применять его при решении конкретно-практических задач в рамках выполнения проектно-исследовательской работы</w:t>
            </w:r>
          </w:p>
        </w:tc>
        <w:tc>
          <w:tcPr>
            <w:tcW w:w="709" w:type="dxa"/>
            <w:gridSpan w:val="2"/>
            <w:tcBorders>
              <w:top w:val="outset" w:sz="6" w:space="0" w:color="auto"/>
              <w:left w:val="outset" w:sz="6" w:space="0" w:color="auto"/>
              <w:bottom w:val="outset" w:sz="6" w:space="0" w:color="auto"/>
              <w:right w:val="outset" w:sz="6" w:space="0" w:color="auto"/>
            </w:tcBorders>
            <w:shd w:val="clear" w:color="auto" w:fill="FFFFFF"/>
          </w:tcPr>
          <w:p w:rsidR="001563B8" w:rsidRPr="001563B8" w:rsidRDefault="001563B8" w:rsidP="001563B8">
            <w:pPr>
              <w:spacing w:after="200" w:line="276" w:lineRule="auto"/>
              <w:jc w:val="center"/>
              <w:rPr>
                <w:rFonts w:ascii="Times New Roman" w:eastAsia="Times New Roman" w:hAnsi="Times New Roman" w:cs="Times New Roman"/>
                <w:lang w:eastAsia="ru-RU"/>
              </w:rPr>
            </w:pPr>
            <w:r w:rsidRPr="001563B8">
              <w:rPr>
                <w:rFonts w:ascii="Times New Roman" w:eastAsia="Times New Roman" w:hAnsi="Times New Roman" w:cs="Times New Roman"/>
                <w:lang w:eastAsia="ru-RU"/>
              </w:rPr>
              <w:t>10</w:t>
            </w:r>
          </w:p>
        </w:tc>
      </w:tr>
      <w:tr w:rsidR="001563B8" w:rsidRPr="001563B8" w:rsidTr="00EA0271">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tcPr>
          <w:p w:rsidR="001563B8" w:rsidRPr="001563B8" w:rsidRDefault="001563B8" w:rsidP="001563B8">
            <w:pPr>
              <w:spacing w:after="200" w:line="276" w:lineRule="auto"/>
              <w:jc w:val="both"/>
              <w:rPr>
                <w:rFonts w:ascii="Times New Roman" w:eastAsia="Times New Roman" w:hAnsi="Times New Roman" w:cs="Times New Roman"/>
                <w:lang w:eastAsia="ru-RU"/>
              </w:rPr>
            </w:pPr>
            <w:r w:rsidRPr="001563B8">
              <w:rPr>
                <w:rFonts w:ascii="Times New Roman" w:eastAsia="Times New Roman" w:hAnsi="Times New Roman" w:cs="Times New Roman"/>
                <w:lang w:eastAsia="ru-RU"/>
              </w:rPr>
              <w:t>7</w:t>
            </w:r>
          </w:p>
        </w:tc>
        <w:tc>
          <w:tcPr>
            <w:tcW w:w="1276" w:type="dxa"/>
            <w:vMerge/>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1563B8" w:rsidRPr="001563B8" w:rsidRDefault="001563B8" w:rsidP="001563B8">
            <w:pPr>
              <w:spacing w:after="200" w:line="276" w:lineRule="auto"/>
              <w:ind w:left="113" w:right="113"/>
              <w:jc w:val="center"/>
              <w:rPr>
                <w:rFonts w:ascii="Times New Roman" w:eastAsia="Times New Roman" w:hAnsi="Times New Roman" w:cs="Times New Roman"/>
                <w:lang w:eastAsia="ru-RU"/>
              </w:rPr>
            </w:pP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3B8" w:rsidRPr="001563B8" w:rsidRDefault="001563B8" w:rsidP="001563B8">
            <w:pPr>
              <w:spacing w:after="200" w:line="276" w:lineRule="auto"/>
              <w:jc w:val="both"/>
              <w:rPr>
                <w:rFonts w:ascii="Times New Roman" w:eastAsia="Times New Roman" w:hAnsi="Times New Roman" w:cs="Times New Roman"/>
                <w:lang w:eastAsia="ru-RU"/>
              </w:rPr>
            </w:pPr>
            <w:r w:rsidRPr="001563B8">
              <w:rPr>
                <w:rFonts w:ascii="Times New Roman" w:eastAsia="Times New Roman" w:hAnsi="Times New Roman" w:cs="Times New Roman"/>
                <w:lang w:eastAsia="ru-RU"/>
              </w:rPr>
              <w:t>Структурированность</w:t>
            </w:r>
          </w:p>
        </w:tc>
        <w:tc>
          <w:tcPr>
            <w:tcW w:w="5953" w:type="dxa"/>
            <w:tcBorders>
              <w:top w:val="outset" w:sz="6" w:space="0" w:color="auto"/>
              <w:left w:val="outset" w:sz="6" w:space="0" w:color="auto"/>
              <w:bottom w:val="outset" w:sz="6" w:space="0" w:color="auto"/>
              <w:right w:val="outset" w:sz="6" w:space="0" w:color="auto"/>
            </w:tcBorders>
            <w:shd w:val="clear" w:color="auto" w:fill="FFFFFF"/>
            <w:hideMark/>
          </w:tcPr>
          <w:p w:rsidR="001563B8" w:rsidRPr="001563B8" w:rsidRDefault="001563B8" w:rsidP="001563B8">
            <w:pPr>
              <w:spacing w:after="200" w:line="276" w:lineRule="auto"/>
              <w:jc w:val="both"/>
              <w:rPr>
                <w:rFonts w:ascii="Times New Roman" w:eastAsia="Times New Roman" w:hAnsi="Times New Roman" w:cs="Times New Roman"/>
                <w:lang w:eastAsia="ru-RU"/>
              </w:rPr>
            </w:pPr>
            <w:r w:rsidRPr="001563B8">
              <w:rPr>
                <w:rFonts w:ascii="Times New Roman" w:eastAsia="Times New Roman" w:hAnsi="Times New Roman" w:cs="Times New Roman"/>
                <w:lang w:eastAsia="ru-RU"/>
              </w:rPr>
              <w:t>Степень теоретического осмысления авторами проекта и наличие в нем системообразующих связей, характерных для данной предметной области, а также упорядоченность и целесообразность действий, при выполнении и оформлении проекта</w:t>
            </w:r>
          </w:p>
        </w:tc>
        <w:tc>
          <w:tcPr>
            <w:tcW w:w="709" w:type="dxa"/>
            <w:gridSpan w:val="2"/>
            <w:tcBorders>
              <w:top w:val="outset" w:sz="6" w:space="0" w:color="auto"/>
              <w:left w:val="outset" w:sz="6" w:space="0" w:color="auto"/>
              <w:bottom w:val="outset" w:sz="6" w:space="0" w:color="auto"/>
              <w:right w:val="outset" w:sz="6" w:space="0" w:color="auto"/>
            </w:tcBorders>
            <w:shd w:val="clear" w:color="auto" w:fill="FFFFFF"/>
          </w:tcPr>
          <w:p w:rsidR="001563B8" w:rsidRPr="001563B8" w:rsidRDefault="001563B8" w:rsidP="001563B8">
            <w:pPr>
              <w:spacing w:after="200" w:line="276" w:lineRule="auto"/>
              <w:jc w:val="center"/>
              <w:rPr>
                <w:rFonts w:ascii="Times New Roman" w:eastAsia="Times New Roman" w:hAnsi="Times New Roman" w:cs="Times New Roman"/>
                <w:lang w:eastAsia="ru-RU"/>
              </w:rPr>
            </w:pPr>
            <w:r w:rsidRPr="001563B8">
              <w:rPr>
                <w:rFonts w:ascii="Times New Roman" w:eastAsia="Times New Roman" w:hAnsi="Times New Roman" w:cs="Times New Roman"/>
                <w:lang w:eastAsia="ru-RU"/>
              </w:rPr>
              <w:t>10</w:t>
            </w:r>
          </w:p>
        </w:tc>
      </w:tr>
      <w:tr w:rsidR="001563B8" w:rsidRPr="001563B8" w:rsidTr="00EA0271">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tcPr>
          <w:p w:rsidR="001563B8" w:rsidRPr="001563B8" w:rsidRDefault="001563B8" w:rsidP="001563B8">
            <w:pPr>
              <w:spacing w:after="200" w:line="276" w:lineRule="auto"/>
              <w:jc w:val="both"/>
              <w:rPr>
                <w:rFonts w:ascii="Times New Roman" w:eastAsia="Times New Roman" w:hAnsi="Times New Roman" w:cs="Times New Roman"/>
                <w:lang w:eastAsia="ru-RU"/>
              </w:rPr>
            </w:pPr>
            <w:r w:rsidRPr="001563B8">
              <w:rPr>
                <w:rFonts w:ascii="Times New Roman" w:eastAsia="Times New Roman" w:hAnsi="Times New Roman" w:cs="Times New Roman"/>
                <w:lang w:eastAsia="ru-RU"/>
              </w:rPr>
              <w:t>8</w:t>
            </w:r>
          </w:p>
        </w:tc>
        <w:tc>
          <w:tcPr>
            <w:tcW w:w="1276" w:type="dxa"/>
            <w:vMerge/>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1563B8" w:rsidRPr="001563B8" w:rsidRDefault="001563B8" w:rsidP="001563B8">
            <w:pPr>
              <w:spacing w:after="200" w:line="276" w:lineRule="auto"/>
              <w:ind w:left="113" w:right="113"/>
              <w:jc w:val="center"/>
              <w:rPr>
                <w:rFonts w:ascii="Times New Roman" w:eastAsia="Times New Roman" w:hAnsi="Times New Roman" w:cs="Times New Roman"/>
                <w:lang w:eastAsia="ru-RU"/>
              </w:rPr>
            </w:pP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3B8" w:rsidRPr="001563B8" w:rsidRDefault="001563B8" w:rsidP="001563B8">
            <w:pPr>
              <w:spacing w:after="200" w:line="276" w:lineRule="auto"/>
              <w:jc w:val="both"/>
              <w:rPr>
                <w:rFonts w:ascii="Times New Roman" w:eastAsia="Times New Roman" w:hAnsi="Times New Roman" w:cs="Times New Roman"/>
                <w:lang w:eastAsia="ru-RU"/>
              </w:rPr>
            </w:pPr>
            <w:proofErr w:type="spellStart"/>
            <w:r w:rsidRPr="001563B8">
              <w:rPr>
                <w:rFonts w:ascii="Times New Roman" w:eastAsia="Times New Roman" w:hAnsi="Times New Roman" w:cs="Times New Roman"/>
                <w:lang w:eastAsia="ru-RU"/>
              </w:rPr>
              <w:t>Интегративность</w:t>
            </w:r>
            <w:proofErr w:type="spellEnd"/>
          </w:p>
        </w:tc>
        <w:tc>
          <w:tcPr>
            <w:tcW w:w="5953" w:type="dxa"/>
            <w:tcBorders>
              <w:top w:val="outset" w:sz="6" w:space="0" w:color="auto"/>
              <w:left w:val="outset" w:sz="6" w:space="0" w:color="auto"/>
              <w:bottom w:val="outset" w:sz="6" w:space="0" w:color="auto"/>
              <w:right w:val="outset" w:sz="6" w:space="0" w:color="auto"/>
            </w:tcBorders>
            <w:shd w:val="clear" w:color="auto" w:fill="FFFFFF"/>
            <w:hideMark/>
          </w:tcPr>
          <w:p w:rsidR="001563B8" w:rsidRPr="001563B8" w:rsidRDefault="001563B8" w:rsidP="001563B8">
            <w:pPr>
              <w:spacing w:after="200" w:line="276" w:lineRule="auto"/>
              <w:jc w:val="both"/>
              <w:rPr>
                <w:rFonts w:ascii="Times New Roman" w:eastAsia="Times New Roman" w:hAnsi="Times New Roman" w:cs="Times New Roman"/>
                <w:lang w:eastAsia="ru-RU"/>
              </w:rPr>
            </w:pPr>
            <w:r w:rsidRPr="001563B8">
              <w:rPr>
                <w:rFonts w:ascii="Times New Roman" w:eastAsia="Times New Roman" w:hAnsi="Times New Roman" w:cs="Times New Roman"/>
                <w:lang w:eastAsia="ru-RU"/>
              </w:rPr>
              <w:t>Связь различных источников информации и областей знаний и ее систематизация в единой концепции проектной работы</w:t>
            </w:r>
          </w:p>
        </w:tc>
        <w:tc>
          <w:tcPr>
            <w:tcW w:w="709" w:type="dxa"/>
            <w:gridSpan w:val="2"/>
            <w:tcBorders>
              <w:top w:val="outset" w:sz="6" w:space="0" w:color="auto"/>
              <w:left w:val="outset" w:sz="6" w:space="0" w:color="auto"/>
              <w:bottom w:val="outset" w:sz="6" w:space="0" w:color="auto"/>
              <w:right w:val="outset" w:sz="6" w:space="0" w:color="auto"/>
            </w:tcBorders>
            <w:shd w:val="clear" w:color="auto" w:fill="FFFFFF"/>
          </w:tcPr>
          <w:p w:rsidR="001563B8" w:rsidRPr="001563B8" w:rsidRDefault="001563B8" w:rsidP="001563B8">
            <w:pPr>
              <w:spacing w:after="200" w:line="276" w:lineRule="auto"/>
              <w:jc w:val="center"/>
              <w:rPr>
                <w:rFonts w:ascii="Times New Roman" w:eastAsia="Times New Roman" w:hAnsi="Times New Roman" w:cs="Times New Roman"/>
                <w:lang w:eastAsia="ru-RU"/>
              </w:rPr>
            </w:pPr>
            <w:r w:rsidRPr="001563B8">
              <w:rPr>
                <w:rFonts w:ascii="Times New Roman" w:eastAsia="Times New Roman" w:hAnsi="Times New Roman" w:cs="Times New Roman"/>
                <w:lang w:eastAsia="ru-RU"/>
              </w:rPr>
              <w:t>5</w:t>
            </w:r>
          </w:p>
        </w:tc>
      </w:tr>
      <w:tr w:rsidR="001563B8" w:rsidRPr="001563B8" w:rsidTr="00EA0271">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tcPr>
          <w:p w:rsidR="001563B8" w:rsidRPr="001563B8" w:rsidRDefault="001563B8" w:rsidP="001563B8">
            <w:pPr>
              <w:spacing w:after="200" w:line="276" w:lineRule="auto"/>
              <w:jc w:val="both"/>
              <w:rPr>
                <w:rFonts w:ascii="Times New Roman" w:eastAsia="Times New Roman" w:hAnsi="Times New Roman" w:cs="Times New Roman"/>
                <w:lang w:eastAsia="ru-RU"/>
              </w:rPr>
            </w:pPr>
            <w:r w:rsidRPr="001563B8">
              <w:rPr>
                <w:rFonts w:ascii="Times New Roman" w:eastAsia="Times New Roman" w:hAnsi="Times New Roman" w:cs="Times New Roman"/>
                <w:lang w:eastAsia="ru-RU"/>
              </w:rPr>
              <w:t>9</w:t>
            </w:r>
          </w:p>
        </w:tc>
        <w:tc>
          <w:tcPr>
            <w:tcW w:w="1276" w:type="dxa"/>
            <w:vMerge/>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1563B8" w:rsidRPr="001563B8" w:rsidRDefault="001563B8" w:rsidP="001563B8">
            <w:pPr>
              <w:spacing w:after="200" w:line="276" w:lineRule="auto"/>
              <w:ind w:left="113" w:right="113"/>
              <w:jc w:val="center"/>
              <w:rPr>
                <w:rFonts w:ascii="Times New Roman" w:eastAsia="Times New Roman" w:hAnsi="Times New Roman" w:cs="Times New Roman"/>
                <w:lang w:eastAsia="ru-RU"/>
              </w:rPr>
            </w:pP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3B8" w:rsidRPr="001563B8" w:rsidRDefault="001563B8" w:rsidP="001563B8">
            <w:pPr>
              <w:spacing w:after="200" w:line="276" w:lineRule="auto"/>
              <w:jc w:val="both"/>
              <w:rPr>
                <w:rFonts w:ascii="Times New Roman" w:eastAsia="Times New Roman" w:hAnsi="Times New Roman" w:cs="Times New Roman"/>
                <w:lang w:eastAsia="ru-RU"/>
              </w:rPr>
            </w:pPr>
            <w:r w:rsidRPr="001563B8">
              <w:rPr>
                <w:rFonts w:ascii="Times New Roman" w:eastAsia="Times New Roman" w:hAnsi="Times New Roman" w:cs="Times New Roman"/>
                <w:lang w:eastAsia="ru-RU"/>
              </w:rPr>
              <w:t>Креативность (творчество)</w:t>
            </w:r>
          </w:p>
        </w:tc>
        <w:tc>
          <w:tcPr>
            <w:tcW w:w="5953" w:type="dxa"/>
            <w:tcBorders>
              <w:top w:val="outset" w:sz="6" w:space="0" w:color="auto"/>
              <w:left w:val="outset" w:sz="6" w:space="0" w:color="auto"/>
              <w:bottom w:val="outset" w:sz="6" w:space="0" w:color="auto"/>
              <w:right w:val="outset" w:sz="6" w:space="0" w:color="auto"/>
            </w:tcBorders>
            <w:shd w:val="clear" w:color="auto" w:fill="FFFFFF"/>
            <w:hideMark/>
          </w:tcPr>
          <w:p w:rsidR="001563B8" w:rsidRPr="001563B8" w:rsidRDefault="001563B8" w:rsidP="001563B8">
            <w:pPr>
              <w:spacing w:after="200" w:line="276" w:lineRule="auto"/>
              <w:jc w:val="both"/>
              <w:rPr>
                <w:rFonts w:ascii="Times New Roman" w:eastAsia="Times New Roman" w:hAnsi="Times New Roman" w:cs="Times New Roman"/>
                <w:lang w:eastAsia="ru-RU"/>
              </w:rPr>
            </w:pPr>
            <w:r w:rsidRPr="001563B8">
              <w:rPr>
                <w:rFonts w:ascii="Times New Roman" w:eastAsia="Times New Roman" w:hAnsi="Times New Roman" w:cs="Times New Roman"/>
                <w:lang w:eastAsia="ru-RU"/>
              </w:rPr>
              <w:t>Новые оригинальные идеи и пути решения, с помощью которых авторы внесли нечто новое в контекст современной действительности</w:t>
            </w:r>
          </w:p>
        </w:tc>
        <w:tc>
          <w:tcPr>
            <w:tcW w:w="709" w:type="dxa"/>
            <w:gridSpan w:val="2"/>
            <w:tcBorders>
              <w:top w:val="outset" w:sz="6" w:space="0" w:color="auto"/>
              <w:left w:val="outset" w:sz="6" w:space="0" w:color="auto"/>
              <w:bottom w:val="outset" w:sz="6" w:space="0" w:color="auto"/>
              <w:right w:val="outset" w:sz="6" w:space="0" w:color="auto"/>
            </w:tcBorders>
            <w:shd w:val="clear" w:color="auto" w:fill="FFFFFF"/>
          </w:tcPr>
          <w:p w:rsidR="001563B8" w:rsidRPr="001563B8" w:rsidRDefault="001563B8" w:rsidP="001563B8">
            <w:pPr>
              <w:spacing w:after="200" w:line="276" w:lineRule="auto"/>
              <w:jc w:val="center"/>
              <w:rPr>
                <w:rFonts w:ascii="Times New Roman" w:eastAsia="Times New Roman" w:hAnsi="Times New Roman" w:cs="Times New Roman"/>
                <w:lang w:eastAsia="ru-RU"/>
              </w:rPr>
            </w:pPr>
            <w:r w:rsidRPr="001563B8">
              <w:rPr>
                <w:rFonts w:ascii="Times New Roman" w:eastAsia="Times New Roman" w:hAnsi="Times New Roman" w:cs="Times New Roman"/>
                <w:lang w:eastAsia="ru-RU"/>
              </w:rPr>
              <w:t>10</w:t>
            </w:r>
          </w:p>
        </w:tc>
      </w:tr>
      <w:tr w:rsidR="001563B8" w:rsidRPr="001563B8" w:rsidTr="00EA0271">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tcPr>
          <w:p w:rsidR="001563B8" w:rsidRPr="001563B8" w:rsidRDefault="001563B8" w:rsidP="001563B8">
            <w:pPr>
              <w:spacing w:after="200" w:line="276" w:lineRule="auto"/>
              <w:jc w:val="both"/>
              <w:rPr>
                <w:rFonts w:ascii="Times New Roman" w:eastAsia="Times New Roman" w:hAnsi="Times New Roman" w:cs="Times New Roman"/>
                <w:bCs/>
                <w:lang w:eastAsia="ru-RU"/>
              </w:rPr>
            </w:pPr>
            <w:r w:rsidRPr="001563B8">
              <w:rPr>
                <w:rFonts w:ascii="Times New Roman" w:eastAsia="Times New Roman" w:hAnsi="Times New Roman" w:cs="Times New Roman"/>
                <w:bCs/>
                <w:lang w:eastAsia="ru-RU"/>
              </w:rPr>
              <w:lastRenderedPageBreak/>
              <w:t>10</w:t>
            </w:r>
          </w:p>
        </w:tc>
        <w:tc>
          <w:tcPr>
            <w:tcW w:w="1276" w:type="dxa"/>
            <w:vMerge w:val="restart"/>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1563B8" w:rsidRPr="001563B8" w:rsidRDefault="001563B8" w:rsidP="001563B8">
            <w:pPr>
              <w:spacing w:after="200" w:line="276" w:lineRule="auto"/>
              <w:ind w:left="113" w:right="113"/>
              <w:jc w:val="center"/>
              <w:rPr>
                <w:rFonts w:ascii="Times New Roman" w:eastAsia="Times New Roman" w:hAnsi="Times New Roman" w:cs="Times New Roman"/>
                <w:lang w:eastAsia="ru-RU"/>
              </w:rPr>
            </w:pPr>
            <w:r w:rsidRPr="001563B8">
              <w:rPr>
                <w:rFonts w:ascii="Times New Roman" w:eastAsia="Times New Roman" w:hAnsi="Times New Roman" w:cs="Times New Roman"/>
                <w:bCs/>
                <w:lang w:eastAsia="ru-RU"/>
              </w:rPr>
              <w:t>Представление готового продукта</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3B8" w:rsidRPr="001563B8" w:rsidRDefault="001563B8" w:rsidP="001563B8">
            <w:pPr>
              <w:spacing w:after="200" w:line="276" w:lineRule="auto"/>
              <w:jc w:val="both"/>
              <w:rPr>
                <w:rFonts w:ascii="Times New Roman" w:eastAsia="Times New Roman" w:hAnsi="Times New Roman" w:cs="Times New Roman"/>
                <w:lang w:eastAsia="ru-RU"/>
              </w:rPr>
            </w:pPr>
            <w:r w:rsidRPr="001563B8">
              <w:rPr>
                <w:rFonts w:ascii="Times New Roman" w:eastAsia="Times New Roman" w:hAnsi="Times New Roman" w:cs="Times New Roman"/>
                <w:lang w:eastAsia="ru-RU"/>
              </w:rPr>
              <w:t>Презентабельность (публичное представление)</w:t>
            </w:r>
          </w:p>
        </w:tc>
        <w:tc>
          <w:tcPr>
            <w:tcW w:w="5953" w:type="dxa"/>
            <w:tcBorders>
              <w:top w:val="outset" w:sz="6" w:space="0" w:color="auto"/>
              <w:left w:val="outset" w:sz="6" w:space="0" w:color="auto"/>
              <w:bottom w:val="outset" w:sz="6" w:space="0" w:color="auto"/>
              <w:right w:val="outset" w:sz="6" w:space="0" w:color="auto"/>
            </w:tcBorders>
            <w:shd w:val="clear" w:color="auto" w:fill="FFFFFF"/>
            <w:hideMark/>
          </w:tcPr>
          <w:p w:rsidR="001563B8" w:rsidRPr="001563B8" w:rsidRDefault="001563B8" w:rsidP="001563B8">
            <w:pPr>
              <w:spacing w:after="200" w:line="276" w:lineRule="auto"/>
              <w:jc w:val="both"/>
              <w:rPr>
                <w:rFonts w:ascii="Times New Roman" w:eastAsia="Times New Roman" w:hAnsi="Times New Roman" w:cs="Times New Roman"/>
                <w:lang w:eastAsia="ru-RU"/>
              </w:rPr>
            </w:pPr>
            <w:r w:rsidRPr="001563B8">
              <w:rPr>
                <w:rFonts w:ascii="Times New Roman" w:eastAsia="Times New Roman" w:hAnsi="Times New Roman" w:cs="Times New Roman"/>
                <w:lang w:eastAsia="ru-RU"/>
              </w:rPr>
              <w:t>Формы представления результата проектной работы (доклад, презентация, постер, фильм, макет, реферат и др.), которые имеют общую цель, согласованные методы и способы деятельности, достигающие единого результата. Наглядное представление хода исследования и его результатов в результате совместного решения проблемы авторами проекта</w:t>
            </w:r>
          </w:p>
        </w:tc>
        <w:tc>
          <w:tcPr>
            <w:tcW w:w="709" w:type="dxa"/>
            <w:gridSpan w:val="2"/>
            <w:tcBorders>
              <w:top w:val="outset" w:sz="6" w:space="0" w:color="auto"/>
              <w:left w:val="outset" w:sz="6" w:space="0" w:color="auto"/>
              <w:bottom w:val="outset" w:sz="6" w:space="0" w:color="auto"/>
              <w:right w:val="outset" w:sz="6" w:space="0" w:color="auto"/>
            </w:tcBorders>
            <w:shd w:val="clear" w:color="auto" w:fill="FFFFFF"/>
          </w:tcPr>
          <w:p w:rsidR="001563B8" w:rsidRPr="001563B8" w:rsidRDefault="001563B8" w:rsidP="001563B8">
            <w:pPr>
              <w:spacing w:after="200" w:line="276" w:lineRule="auto"/>
              <w:jc w:val="center"/>
              <w:rPr>
                <w:rFonts w:ascii="Times New Roman" w:eastAsia="Times New Roman" w:hAnsi="Times New Roman" w:cs="Times New Roman"/>
                <w:lang w:eastAsia="ru-RU"/>
              </w:rPr>
            </w:pPr>
            <w:r w:rsidRPr="001563B8">
              <w:rPr>
                <w:rFonts w:ascii="Times New Roman" w:eastAsia="Times New Roman" w:hAnsi="Times New Roman" w:cs="Times New Roman"/>
                <w:lang w:eastAsia="ru-RU"/>
              </w:rPr>
              <w:t>10</w:t>
            </w:r>
          </w:p>
        </w:tc>
      </w:tr>
      <w:tr w:rsidR="001563B8" w:rsidRPr="001563B8" w:rsidTr="00EA0271">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tcPr>
          <w:p w:rsidR="001563B8" w:rsidRPr="001563B8" w:rsidRDefault="001563B8" w:rsidP="001563B8">
            <w:pPr>
              <w:spacing w:after="200" w:line="276" w:lineRule="auto"/>
              <w:jc w:val="both"/>
              <w:rPr>
                <w:rFonts w:ascii="Times New Roman" w:eastAsia="Times New Roman" w:hAnsi="Times New Roman" w:cs="Times New Roman"/>
                <w:lang w:eastAsia="ru-RU"/>
              </w:rPr>
            </w:pPr>
            <w:r w:rsidRPr="001563B8">
              <w:rPr>
                <w:rFonts w:ascii="Times New Roman" w:eastAsia="Times New Roman" w:hAnsi="Times New Roman" w:cs="Times New Roman"/>
                <w:lang w:eastAsia="ru-RU"/>
              </w:rPr>
              <w:t>11</w:t>
            </w:r>
          </w:p>
        </w:tc>
        <w:tc>
          <w:tcPr>
            <w:tcW w:w="1276" w:type="dxa"/>
            <w:vMerge/>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1563B8" w:rsidRPr="001563B8" w:rsidRDefault="001563B8" w:rsidP="001563B8">
            <w:pPr>
              <w:spacing w:after="200" w:line="276" w:lineRule="auto"/>
              <w:ind w:left="113" w:right="113"/>
              <w:jc w:val="center"/>
              <w:rPr>
                <w:rFonts w:ascii="Times New Roman" w:eastAsia="Times New Roman" w:hAnsi="Times New Roman" w:cs="Times New Roman"/>
                <w:lang w:eastAsia="ru-RU"/>
              </w:rPr>
            </w:pP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3B8" w:rsidRPr="001563B8" w:rsidRDefault="001563B8" w:rsidP="001563B8">
            <w:pPr>
              <w:spacing w:after="200" w:line="276" w:lineRule="auto"/>
              <w:jc w:val="both"/>
              <w:rPr>
                <w:rFonts w:ascii="Times New Roman" w:eastAsia="Times New Roman" w:hAnsi="Times New Roman" w:cs="Times New Roman"/>
                <w:lang w:eastAsia="ru-RU"/>
              </w:rPr>
            </w:pPr>
            <w:proofErr w:type="spellStart"/>
            <w:r w:rsidRPr="001563B8">
              <w:rPr>
                <w:rFonts w:ascii="Times New Roman" w:eastAsia="Times New Roman" w:hAnsi="Times New Roman" w:cs="Times New Roman"/>
                <w:lang w:eastAsia="ru-RU"/>
              </w:rPr>
              <w:t>Коммуникативность</w:t>
            </w:r>
            <w:proofErr w:type="spellEnd"/>
          </w:p>
        </w:tc>
        <w:tc>
          <w:tcPr>
            <w:tcW w:w="5953" w:type="dxa"/>
            <w:tcBorders>
              <w:top w:val="outset" w:sz="6" w:space="0" w:color="auto"/>
              <w:left w:val="outset" w:sz="6" w:space="0" w:color="auto"/>
              <w:bottom w:val="outset" w:sz="6" w:space="0" w:color="auto"/>
              <w:right w:val="outset" w:sz="6" w:space="0" w:color="auto"/>
            </w:tcBorders>
            <w:shd w:val="clear" w:color="auto" w:fill="FFFFFF"/>
            <w:hideMark/>
          </w:tcPr>
          <w:p w:rsidR="001563B8" w:rsidRPr="001563B8" w:rsidRDefault="001563B8" w:rsidP="001563B8">
            <w:pPr>
              <w:spacing w:after="200" w:line="276" w:lineRule="auto"/>
              <w:jc w:val="both"/>
              <w:rPr>
                <w:rFonts w:ascii="Times New Roman" w:eastAsia="Times New Roman" w:hAnsi="Times New Roman" w:cs="Times New Roman"/>
                <w:lang w:eastAsia="ru-RU"/>
              </w:rPr>
            </w:pPr>
            <w:r w:rsidRPr="001563B8">
              <w:rPr>
                <w:rFonts w:ascii="Times New Roman" w:eastAsia="Times New Roman" w:hAnsi="Times New Roman" w:cs="Times New Roman"/>
                <w:lang w:eastAsia="ru-RU"/>
              </w:rPr>
              <w:t xml:space="preserve">Способность авторов проекта четко, стилистически грамотно и </w:t>
            </w:r>
            <w:proofErr w:type="spellStart"/>
            <w:r w:rsidRPr="001563B8">
              <w:rPr>
                <w:rFonts w:ascii="Times New Roman" w:eastAsia="Times New Roman" w:hAnsi="Times New Roman" w:cs="Times New Roman"/>
                <w:lang w:eastAsia="ru-RU"/>
              </w:rPr>
              <w:t>тезисно</w:t>
            </w:r>
            <w:proofErr w:type="spellEnd"/>
            <w:r w:rsidRPr="001563B8">
              <w:rPr>
                <w:rFonts w:ascii="Times New Roman" w:eastAsia="Times New Roman" w:hAnsi="Times New Roman" w:cs="Times New Roman"/>
                <w:lang w:eastAsia="ru-RU"/>
              </w:rPr>
              <w:t xml:space="preserve"> изложить этапы и результаты своей деятельности</w:t>
            </w:r>
          </w:p>
        </w:tc>
        <w:tc>
          <w:tcPr>
            <w:tcW w:w="709" w:type="dxa"/>
            <w:gridSpan w:val="2"/>
            <w:tcBorders>
              <w:top w:val="outset" w:sz="6" w:space="0" w:color="auto"/>
              <w:left w:val="outset" w:sz="6" w:space="0" w:color="auto"/>
              <w:bottom w:val="outset" w:sz="6" w:space="0" w:color="auto"/>
              <w:right w:val="outset" w:sz="6" w:space="0" w:color="auto"/>
            </w:tcBorders>
            <w:shd w:val="clear" w:color="auto" w:fill="FFFFFF"/>
          </w:tcPr>
          <w:p w:rsidR="001563B8" w:rsidRPr="001563B8" w:rsidRDefault="001563B8" w:rsidP="001563B8">
            <w:pPr>
              <w:spacing w:after="200" w:line="276" w:lineRule="auto"/>
              <w:jc w:val="center"/>
              <w:rPr>
                <w:rFonts w:ascii="Times New Roman" w:eastAsia="Times New Roman" w:hAnsi="Times New Roman" w:cs="Times New Roman"/>
                <w:lang w:eastAsia="ru-RU"/>
              </w:rPr>
            </w:pPr>
            <w:r w:rsidRPr="001563B8">
              <w:rPr>
                <w:rFonts w:ascii="Times New Roman" w:eastAsia="Times New Roman" w:hAnsi="Times New Roman" w:cs="Times New Roman"/>
                <w:lang w:eastAsia="ru-RU"/>
              </w:rPr>
              <w:t>5</w:t>
            </w:r>
          </w:p>
        </w:tc>
      </w:tr>
      <w:tr w:rsidR="001563B8" w:rsidRPr="001563B8" w:rsidTr="00EA0271">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tcPr>
          <w:p w:rsidR="001563B8" w:rsidRPr="001563B8" w:rsidRDefault="001563B8" w:rsidP="001563B8">
            <w:pPr>
              <w:spacing w:after="200" w:line="276" w:lineRule="auto"/>
              <w:jc w:val="both"/>
              <w:rPr>
                <w:rFonts w:ascii="Times New Roman" w:eastAsia="Times New Roman" w:hAnsi="Times New Roman" w:cs="Times New Roman"/>
                <w:lang w:eastAsia="ru-RU"/>
              </w:rPr>
            </w:pPr>
            <w:r w:rsidRPr="001563B8">
              <w:rPr>
                <w:rFonts w:ascii="Times New Roman" w:eastAsia="Times New Roman" w:hAnsi="Times New Roman" w:cs="Times New Roman"/>
                <w:lang w:eastAsia="ru-RU"/>
              </w:rPr>
              <w:t>12</w:t>
            </w:r>
          </w:p>
        </w:tc>
        <w:tc>
          <w:tcPr>
            <w:tcW w:w="1276" w:type="dxa"/>
            <w:vMerge/>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1563B8" w:rsidRPr="001563B8" w:rsidRDefault="001563B8" w:rsidP="001563B8">
            <w:pPr>
              <w:spacing w:after="200" w:line="276" w:lineRule="auto"/>
              <w:ind w:left="113" w:right="113"/>
              <w:jc w:val="center"/>
              <w:rPr>
                <w:rFonts w:ascii="Times New Roman" w:eastAsia="Times New Roman" w:hAnsi="Times New Roman" w:cs="Times New Roman"/>
                <w:lang w:eastAsia="ru-RU"/>
              </w:rPr>
            </w:pP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3B8" w:rsidRPr="001563B8" w:rsidRDefault="001563B8" w:rsidP="001563B8">
            <w:pPr>
              <w:spacing w:after="200" w:line="276" w:lineRule="auto"/>
              <w:jc w:val="both"/>
              <w:rPr>
                <w:rFonts w:ascii="Times New Roman" w:eastAsia="Times New Roman" w:hAnsi="Times New Roman" w:cs="Times New Roman"/>
                <w:lang w:eastAsia="ru-RU"/>
              </w:rPr>
            </w:pPr>
            <w:r w:rsidRPr="001563B8">
              <w:rPr>
                <w:rFonts w:ascii="Times New Roman" w:eastAsia="Times New Roman" w:hAnsi="Times New Roman" w:cs="Times New Roman"/>
                <w:lang w:eastAsia="ru-RU"/>
              </w:rPr>
              <w:t>Апробация</w:t>
            </w:r>
          </w:p>
        </w:tc>
        <w:tc>
          <w:tcPr>
            <w:tcW w:w="5953" w:type="dxa"/>
            <w:tcBorders>
              <w:top w:val="outset" w:sz="6" w:space="0" w:color="auto"/>
              <w:left w:val="outset" w:sz="6" w:space="0" w:color="auto"/>
              <w:bottom w:val="outset" w:sz="6" w:space="0" w:color="auto"/>
              <w:right w:val="outset" w:sz="6" w:space="0" w:color="auto"/>
            </w:tcBorders>
            <w:shd w:val="clear" w:color="auto" w:fill="FFFFFF"/>
            <w:hideMark/>
          </w:tcPr>
          <w:p w:rsidR="001563B8" w:rsidRPr="001563B8" w:rsidRDefault="001563B8" w:rsidP="001563B8">
            <w:pPr>
              <w:spacing w:after="200" w:line="276" w:lineRule="auto"/>
              <w:jc w:val="both"/>
              <w:rPr>
                <w:rFonts w:ascii="Times New Roman" w:eastAsia="Times New Roman" w:hAnsi="Times New Roman" w:cs="Times New Roman"/>
                <w:lang w:eastAsia="ru-RU"/>
              </w:rPr>
            </w:pPr>
            <w:r w:rsidRPr="001563B8">
              <w:rPr>
                <w:rFonts w:ascii="Times New Roman" w:eastAsia="Times New Roman" w:hAnsi="Times New Roman" w:cs="Times New Roman"/>
                <w:lang w:eastAsia="ru-RU"/>
              </w:rPr>
              <w:t>Распространение результатов и продуктов проектной деятельности или рождение нового проектного замысла, связанного с результатами предыдущего проекта</w:t>
            </w:r>
          </w:p>
        </w:tc>
        <w:tc>
          <w:tcPr>
            <w:tcW w:w="709" w:type="dxa"/>
            <w:gridSpan w:val="2"/>
            <w:tcBorders>
              <w:top w:val="outset" w:sz="6" w:space="0" w:color="auto"/>
              <w:left w:val="outset" w:sz="6" w:space="0" w:color="auto"/>
              <w:bottom w:val="outset" w:sz="6" w:space="0" w:color="auto"/>
              <w:right w:val="outset" w:sz="6" w:space="0" w:color="auto"/>
            </w:tcBorders>
            <w:shd w:val="clear" w:color="auto" w:fill="FFFFFF"/>
          </w:tcPr>
          <w:p w:rsidR="001563B8" w:rsidRPr="001563B8" w:rsidRDefault="001563B8" w:rsidP="001563B8">
            <w:pPr>
              <w:spacing w:after="200" w:line="276" w:lineRule="auto"/>
              <w:jc w:val="center"/>
              <w:rPr>
                <w:rFonts w:ascii="Times New Roman" w:eastAsia="Times New Roman" w:hAnsi="Times New Roman" w:cs="Times New Roman"/>
                <w:lang w:eastAsia="ru-RU"/>
              </w:rPr>
            </w:pPr>
            <w:r w:rsidRPr="001563B8">
              <w:rPr>
                <w:rFonts w:ascii="Times New Roman" w:eastAsia="Times New Roman" w:hAnsi="Times New Roman" w:cs="Times New Roman"/>
                <w:lang w:eastAsia="ru-RU"/>
              </w:rPr>
              <w:t>5</w:t>
            </w:r>
          </w:p>
        </w:tc>
      </w:tr>
      <w:tr w:rsidR="001563B8" w:rsidRPr="001563B8" w:rsidTr="00EA0271">
        <w:trPr>
          <w:cantSplit/>
          <w:trHeight w:val="1134"/>
          <w:jc w:val="center"/>
        </w:trPr>
        <w:tc>
          <w:tcPr>
            <w:tcW w:w="559" w:type="dxa"/>
            <w:tcBorders>
              <w:top w:val="outset" w:sz="6" w:space="0" w:color="auto"/>
              <w:left w:val="outset" w:sz="6" w:space="0" w:color="auto"/>
              <w:bottom w:val="outset" w:sz="6" w:space="0" w:color="auto"/>
              <w:right w:val="outset" w:sz="6" w:space="0" w:color="auto"/>
            </w:tcBorders>
            <w:shd w:val="clear" w:color="auto" w:fill="FFFFFF"/>
          </w:tcPr>
          <w:p w:rsidR="001563B8" w:rsidRPr="001563B8" w:rsidRDefault="001563B8" w:rsidP="001563B8">
            <w:pPr>
              <w:spacing w:after="200" w:line="276" w:lineRule="auto"/>
              <w:jc w:val="both"/>
              <w:rPr>
                <w:rFonts w:ascii="Times New Roman" w:eastAsia="Times New Roman" w:hAnsi="Times New Roman" w:cs="Times New Roman"/>
                <w:bCs/>
                <w:lang w:eastAsia="ru-RU"/>
              </w:rPr>
            </w:pPr>
            <w:r w:rsidRPr="001563B8">
              <w:rPr>
                <w:rFonts w:ascii="Times New Roman" w:eastAsia="Times New Roman" w:hAnsi="Times New Roman" w:cs="Times New Roman"/>
                <w:bCs/>
                <w:lang w:eastAsia="ru-RU"/>
              </w:rPr>
              <w:t>13</w:t>
            </w:r>
          </w:p>
        </w:tc>
        <w:tc>
          <w:tcPr>
            <w:tcW w:w="1276"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1563B8" w:rsidRPr="001563B8" w:rsidRDefault="001563B8" w:rsidP="001563B8">
            <w:pPr>
              <w:spacing w:after="200" w:line="276" w:lineRule="auto"/>
              <w:ind w:left="113" w:right="113"/>
              <w:jc w:val="center"/>
              <w:rPr>
                <w:rFonts w:ascii="Times New Roman" w:eastAsia="Times New Roman" w:hAnsi="Times New Roman" w:cs="Times New Roman"/>
                <w:lang w:eastAsia="ru-RU"/>
              </w:rPr>
            </w:pPr>
            <w:r w:rsidRPr="001563B8">
              <w:rPr>
                <w:rFonts w:ascii="Times New Roman" w:eastAsia="Times New Roman" w:hAnsi="Times New Roman" w:cs="Times New Roman"/>
                <w:bCs/>
                <w:lang w:eastAsia="ru-RU"/>
              </w:rPr>
              <w:t>Оценка процесса и результатов работы</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3B8" w:rsidRPr="001563B8" w:rsidRDefault="001563B8" w:rsidP="001563B8">
            <w:pPr>
              <w:spacing w:after="200" w:line="276" w:lineRule="auto"/>
              <w:jc w:val="both"/>
              <w:rPr>
                <w:rFonts w:ascii="Times New Roman" w:eastAsia="Times New Roman" w:hAnsi="Times New Roman" w:cs="Times New Roman"/>
                <w:lang w:eastAsia="ru-RU"/>
              </w:rPr>
            </w:pPr>
            <w:proofErr w:type="spellStart"/>
            <w:r w:rsidRPr="001563B8">
              <w:rPr>
                <w:rFonts w:ascii="Times New Roman" w:eastAsia="Times New Roman" w:hAnsi="Times New Roman" w:cs="Times New Roman"/>
                <w:lang w:eastAsia="ru-RU"/>
              </w:rPr>
              <w:t>Рефлексивность</w:t>
            </w:r>
            <w:proofErr w:type="spellEnd"/>
          </w:p>
        </w:tc>
        <w:tc>
          <w:tcPr>
            <w:tcW w:w="5953" w:type="dxa"/>
            <w:tcBorders>
              <w:top w:val="outset" w:sz="6" w:space="0" w:color="auto"/>
              <w:left w:val="outset" w:sz="6" w:space="0" w:color="auto"/>
              <w:bottom w:val="outset" w:sz="6" w:space="0" w:color="auto"/>
              <w:right w:val="single" w:sz="4" w:space="0" w:color="auto"/>
            </w:tcBorders>
            <w:shd w:val="clear" w:color="auto" w:fill="FFFFFF"/>
            <w:hideMark/>
          </w:tcPr>
          <w:p w:rsidR="001563B8" w:rsidRPr="001563B8" w:rsidRDefault="001563B8" w:rsidP="001563B8">
            <w:pPr>
              <w:spacing w:after="200" w:line="276" w:lineRule="auto"/>
              <w:jc w:val="both"/>
              <w:rPr>
                <w:rFonts w:ascii="Times New Roman" w:eastAsia="Times New Roman" w:hAnsi="Times New Roman" w:cs="Times New Roman"/>
                <w:lang w:eastAsia="ru-RU"/>
              </w:rPr>
            </w:pPr>
            <w:r w:rsidRPr="001563B8">
              <w:rPr>
                <w:rFonts w:ascii="Times New Roman" w:eastAsia="Times New Roman" w:hAnsi="Times New Roman" w:cs="Times New Roman"/>
                <w:lang w:eastAsia="ru-RU"/>
              </w:rPr>
              <w:t>Индивидуальное отношение авторов проектной работы к процессу проектирования и результату своей деятельности. Характеризуется ответами на основные вопросы: Что было хорошо и почему? Что не удалось и почему? Что хотелось бы осуществить в будущем?</w:t>
            </w:r>
          </w:p>
        </w:tc>
        <w:tc>
          <w:tcPr>
            <w:tcW w:w="709" w:type="dxa"/>
            <w:gridSpan w:val="2"/>
            <w:tcBorders>
              <w:top w:val="outset" w:sz="6" w:space="0" w:color="auto"/>
              <w:left w:val="single" w:sz="4" w:space="0" w:color="auto"/>
              <w:bottom w:val="outset" w:sz="6" w:space="0" w:color="auto"/>
              <w:right w:val="outset" w:sz="6" w:space="0" w:color="auto"/>
            </w:tcBorders>
            <w:shd w:val="clear" w:color="auto" w:fill="FFFFFF"/>
          </w:tcPr>
          <w:p w:rsidR="001563B8" w:rsidRPr="001563B8" w:rsidRDefault="001563B8" w:rsidP="001563B8">
            <w:pPr>
              <w:spacing w:after="200" w:line="276" w:lineRule="auto"/>
              <w:jc w:val="center"/>
              <w:rPr>
                <w:rFonts w:ascii="Times New Roman" w:eastAsia="Times New Roman" w:hAnsi="Times New Roman" w:cs="Times New Roman"/>
                <w:lang w:eastAsia="ru-RU"/>
              </w:rPr>
            </w:pPr>
            <w:r w:rsidRPr="001563B8">
              <w:rPr>
                <w:rFonts w:ascii="Times New Roman" w:eastAsia="Times New Roman" w:hAnsi="Times New Roman" w:cs="Times New Roman"/>
                <w:lang w:eastAsia="ru-RU"/>
              </w:rPr>
              <w:t>5</w:t>
            </w:r>
          </w:p>
        </w:tc>
      </w:tr>
      <w:tr w:rsidR="001563B8" w:rsidRPr="001563B8" w:rsidTr="00EA0271">
        <w:trPr>
          <w:cantSplit/>
          <w:trHeight w:val="304"/>
          <w:jc w:val="center"/>
        </w:trPr>
        <w:tc>
          <w:tcPr>
            <w:tcW w:w="9495" w:type="dxa"/>
            <w:gridSpan w:val="5"/>
            <w:tcBorders>
              <w:top w:val="outset" w:sz="6" w:space="0" w:color="auto"/>
              <w:left w:val="outset" w:sz="6" w:space="0" w:color="auto"/>
              <w:bottom w:val="outset" w:sz="6" w:space="0" w:color="auto"/>
              <w:right w:val="single" w:sz="4" w:space="0" w:color="auto"/>
            </w:tcBorders>
            <w:shd w:val="clear" w:color="auto" w:fill="FFFFFF"/>
          </w:tcPr>
          <w:p w:rsidR="001563B8" w:rsidRPr="001563B8" w:rsidRDefault="001563B8" w:rsidP="001563B8">
            <w:pPr>
              <w:spacing w:after="200" w:line="276" w:lineRule="auto"/>
              <w:jc w:val="center"/>
              <w:rPr>
                <w:rFonts w:ascii="Times New Roman" w:eastAsia="Times New Roman" w:hAnsi="Times New Roman" w:cs="Times New Roman"/>
                <w:lang w:eastAsia="ru-RU"/>
              </w:rPr>
            </w:pPr>
            <w:r w:rsidRPr="001563B8">
              <w:rPr>
                <w:rFonts w:ascii="Times New Roman" w:eastAsia="Times New Roman" w:hAnsi="Times New Roman" w:cs="Times New Roman"/>
                <w:lang w:eastAsia="ru-RU"/>
              </w:rPr>
              <w:t xml:space="preserve">Максимальное количество баллов </w:t>
            </w:r>
          </w:p>
        </w:tc>
        <w:tc>
          <w:tcPr>
            <w:tcW w:w="703" w:type="dxa"/>
            <w:tcBorders>
              <w:top w:val="outset" w:sz="6" w:space="0" w:color="auto"/>
              <w:left w:val="single" w:sz="4" w:space="0" w:color="auto"/>
              <w:bottom w:val="outset" w:sz="6" w:space="0" w:color="auto"/>
              <w:right w:val="outset" w:sz="6" w:space="0" w:color="auto"/>
            </w:tcBorders>
            <w:shd w:val="clear" w:color="auto" w:fill="FFFFFF"/>
          </w:tcPr>
          <w:p w:rsidR="001563B8" w:rsidRPr="001563B8" w:rsidRDefault="001563B8" w:rsidP="001563B8">
            <w:pPr>
              <w:spacing w:after="200" w:line="276" w:lineRule="auto"/>
              <w:jc w:val="center"/>
              <w:rPr>
                <w:rFonts w:ascii="Times New Roman" w:eastAsia="Times New Roman" w:hAnsi="Times New Roman" w:cs="Times New Roman"/>
                <w:lang w:eastAsia="ru-RU"/>
              </w:rPr>
            </w:pPr>
            <w:r w:rsidRPr="001563B8">
              <w:rPr>
                <w:rFonts w:ascii="Times New Roman" w:eastAsia="Times New Roman" w:hAnsi="Times New Roman" w:cs="Times New Roman"/>
                <w:lang w:eastAsia="ru-RU"/>
              </w:rPr>
              <w:t>100</w:t>
            </w:r>
          </w:p>
        </w:tc>
      </w:tr>
    </w:tbl>
    <w:p w:rsidR="001563B8" w:rsidRPr="001563B8" w:rsidRDefault="001563B8" w:rsidP="001563B8">
      <w:pPr>
        <w:spacing w:after="200" w:line="276" w:lineRule="auto"/>
        <w:jc w:val="both"/>
        <w:rPr>
          <w:rFonts w:ascii="Times New Roman" w:eastAsia="Times New Roman" w:hAnsi="Times New Roman" w:cs="Times New Roman"/>
          <w:sz w:val="24"/>
          <w:szCs w:val="24"/>
          <w:lang w:eastAsia="ru-RU"/>
        </w:rPr>
      </w:pPr>
      <w:r w:rsidRPr="001563B8">
        <w:rPr>
          <w:rFonts w:ascii="Times New Roman" w:eastAsia="Times New Roman" w:hAnsi="Times New Roman" w:cs="Times New Roman"/>
          <w:sz w:val="24"/>
          <w:szCs w:val="24"/>
          <w:lang w:eastAsia="ru-RU"/>
        </w:rPr>
        <w:t xml:space="preserve">Кроме основных баллов за проектно-исследовательские работы, жюри может выставлять дополнительные баллы за определенные виды проектов и с учетом мнения экспертов </w:t>
      </w:r>
    </w:p>
    <w:p w:rsidR="001563B8" w:rsidRPr="001563B8" w:rsidRDefault="001563B8" w:rsidP="001563B8">
      <w:pPr>
        <w:spacing w:after="200" w:line="276" w:lineRule="auto"/>
        <w:jc w:val="both"/>
        <w:rPr>
          <w:rFonts w:ascii="Times New Roman" w:eastAsia="Times New Roman" w:hAnsi="Times New Roman" w:cs="Times New Roman"/>
          <w:sz w:val="24"/>
          <w:szCs w:val="24"/>
          <w:lang w:eastAsia="ru-RU"/>
        </w:rPr>
      </w:pPr>
      <w:r w:rsidRPr="001563B8">
        <w:rPr>
          <w:rFonts w:ascii="Times New Roman" w:eastAsia="Times New Roman" w:hAnsi="Times New Roman" w:cs="Times New Roman"/>
          <w:b/>
          <w:bCs/>
          <w:sz w:val="24"/>
          <w:szCs w:val="24"/>
          <w:lang w:eastAsia="ru-RU"/>
        </w:rPr>
        <w:t>Выставление дополнительных баллов с учетом вида проектно-исследовательской работы школьников.</w:t>
      </w:r>
    </w:p>
    <w:tbl>
      <w:tblPr>
        <w:tblW w:w="9753" w:type="dxa"/>
        <w:jc w:val="center"/>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3520"/>
        <w:gridCol w:w="4300"/>
        <w:gridCol w:w="1933"/>
      </w:tblGrid>
      <w:tr w:rsidR="001563B8" w:rsidRPr="001563B8" w:rsidTr="001563B8">
        <w:trPr>
          <w:jc w:val="center"/>
        </w:trPr>
        <w:tc>
          <w:tcPr>
            <w:tcW w:w="39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3B8" w:rsidRPr="001563B8" w:rsidRDefault="001563B8" w:rsidP="001563B8">
            <w:pPr>
              <w:spacing w:after="200" w:line="276" w:lineRule="auto"/>
              <w:jc w:val="center"/>
              <w:rPr>
                <w:rFonts w:ascii="Times New Roman" w:eastAsia="Times New Roman" w:hAnsi="Times New Roman" w:cs="Times New Roman"/>
                <w:sz w:val="24"/>
                <w:szCs w:val="24"/>
                <w:lang w:eastAsia="ru-RU"/>
              </w:rPr>
            </w:pPr>
            <w:r w:rsidRPr="001563B8">
              <w:rPr>
                <w:rFonts w:ascii="Times New Roman" w:eastAsia="Times New Roman" w:hAnsi="Times New Roman" w:cs="Times New Roman"/>
                <w:b/>
                <w:bCs/>
                <w:sz w:val="24"/>
                <w:szCs w:val="24"/>
                <w:lang w:eastAsia="ru-RU"/>
              </w:rPr>
              <w:t>Классификация проекта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563B8" w:rsidRPr="001563B8" w:rsidRDefault="001563B8" w:rsidP="001563B8">
            <w:pPr>
              <w:spacing w:after="200" w:line="276" w:lineRule="auto"/>
              <w:jc w:val="center"/>
              <w:rPr>
                <w:rFonts w:ascii="Times New Roman" w:eastAsia="Times New Roman" w:hAnsi="Times New Roman" w:cs="Times New Roman"/>
                <w:sz w:val="24"/>
                <w:szCs w:val="24"/>
                <w:lang w:eastAsia="ru-RU"/>
              </w:rPr>
            </w:pPr>
            <w:r w:rsidRPr="001563B8">
              <w:rPr>
                <w:rFonts w:ascii="Times New Roman" w:eastAsia="Times New Roman" w:hAnsi="Times New Roman" w:cs="Times New Roman"/>
                <w:b/>
                <w:bCs/>
                <w:sz w:val="24"/>
                <w:szCs w:val="24"/>
                <w:lang w:eastAsia="ru-RU"/>
              </w:rPr>
              <w:t>Вид проекта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563B8" w:rsidRPr="001563B8" w:rsidRDefault="001563B8" w:rsidP="001563B8">
            <w:pPr>
              <w:spacing w:after="200" w:line="276" w:lineRule="auto"/>
              <w:jc w:val="center"/>
              <w:rPr>
                <w:rFonts w:ascii="Times New Roman" w:eastAsia="Times New Roman" w:hAnsi="Times New Roman" w:cs="Times New Roman"/>
                <w:sz w:val="24"/>
                <w:szCs w:val="24"/>
                <w:lang w:eastAsia="ru-RU"/>
              </w:rPr>
            </w:pPr>
            <w:r w:rsidRPr="001563B8">
              <w:rPr>
                <w:rFonts w:ascii="Times New Roman" w:eastAsia="Times New Roman" w:hAnsi="Times New Roman" w:cs="Times New Roman"/>
                <w:b/>
                <w:bCs/>
                <w:sz w:val="24"/>
                <w:szCs w:val="24"/>
                <w:lang w:eastAsia="ru-RU"/>
              </w:rPr>
              <w:t>Количество дополнительных баллов</w:t>
            </w:r>
          </w:p>
        </w:tc>
      </w:tr>
      <w:tr w:rsidR="001563B8" w:rsidRPr="001563B8" w:rsidTr="001563B8">
        <w:trPr>
          <w:jc w:val="center"/>
        </w:trPr>
        <w:tc>
          <w:tcPr>
            <w:tcW w:w="39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3B8" w:rsidRPr="001563B8" w:rsidRDefault="001563B8" w:rsidP="001563B8">
            <w:pPr>
              <w:spacing w:after="200" w:line="276" w:lineRule="auto"/>
              <w:jc w:val="both"/>
              <w:rPr>
                <w:rFonts w:ascii="Times New Roman" w:eastAsia="Times New Roman" w:hAnsi="Times New Roman" w:cs="Times New Roman"/>
                <w:sz w:val="24"/>
                <w:szCs w:val="24"/>
                <w:lang w:eastAsia="ru-RU"/>
              </w:rPr>
            </w:pPr>
            <w:r w:rsidRPr="001563B8">
              <w:rPr>
                <w:rFonts w:ascii="Times New Roman" w:eastAsia="Times New Roman" w:hAnsi="Times New Roman" w:cs="Times New Roman"/>
                <w:b/>
                <w:bCs/>
                <w:sz w:val="24"/>
                <w:szCs w:val="24"/>
                <w:lang w:eastAsia="ru-RU"/>
              </w:rPr>
              <w:t>По продолжительности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563B8" w:rsidRPr="001563B8" w:rsidRDefault="001563B8" w:rsidP="001563B8">
            <w:pPr>
              <w:spacing w:after="200" w:line="276" w:lineRule="auto"/>
              <w:jc w:val="both"/>
              <w:rPr>
                <w:rFonts w:ascii="Times New Roman" w:eastAsia="Times New Roman" w:hAnsi="Times New Roman" w:cs="Times New Roman"/>
                <w:sz w:val="24"/>
                <w:szCs w:val="24"/>
                <w:lang w:eastAsia="ru-RU"/>
              </w:rPr>
            </w:pPr>
            <w:r w:rsidRPr="001563B8">
              <w:rPr>
                <w:rFonts w:ascii="Times New Roman" w:eastAsia="Times New Roman" w:hAnsi="Times New Roman" w:cs="Times New Roman"/>
                <w:sz w:val="24"/>
                <w:szCs w:val="24"/>
                <w:lang w:eastAsia="ru-RU"/>
              </w:rPr>
              <w:t>Среднесрочный</w:t>
            </w:r>
            <w:r w:rsidRPr="001563B8">
              <w:rPr>
                <w:rFonts w:ascii="Times New Roman" w:eastAsia="Times New Roman" w:hAnsi="Times New Roman" w:cs="Times New Roman"/>
                <w:sz w:val="24"/>
                <w:szCs w:val="24"/>
                <w:lang w:eastAsia="ru-RU"/>
              </w:rPr>
              <w:br/>
              <w:t>Долгосрочный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563B8" w:rsidRPr="001563B8" w:rsidRDefault="001563B8" w:rsidP="001563B8">
            <w:pPr>
              <w:spacing w:after="200" w:line="276" w:lineRule="auto"/>
              <w:jc w:val="both"/>
              <w:rPr>
                <w:rFonts w:ascii="Times New Roman" w:eastAsia="Times New Roman" w:hAnsi="Times New Roman" w:cs="Times New Roman"/>
                <w:sz w:val="24"/>
                <w:szCs w:val="24"/>
                <w:lang w:eastAsia="ru-RU"/>
              </w:rPr>
            </w:pPr>
            <w:r w:rsidRPr="001563B8">
              <w:rPr>
                <w:rFonts w:ascii="Times New Roman" w:eastAsia="Times New Roman" w:hAnsi="Times New Roman" w:cs="Times New Roman"/>
                <w:sz w:val="24"/>
                <w:szCs w:val="24"/>
                <w:lang w:eastAsia="ru-RU"/>
              </w:rPr>
              <w:t>1</w:t>
            </w:r>
            <w:r w:rsidRPr="001563B8">
              <w:rPr>
                <w:rFonts w:ascii="Times New Roman" w:eastAsia="Times New Roman" w:hAnsi="Times New Roman" w:cs="Times New Roman"/>
                <w:sz w:val="24"/>
                <w:szCs w:val="24"/>
                <w:lang w:eastAsia="ru-RU"/>
              </w:rPr>
              <w:br/>
              <w:t>2</w:t>
            </w:r>
          </w:p>
        </w:tc>
      </w:tr>
      <w:tr w:rsidR="001563B8" w:rsidRPr="001563B8" w:rsidTr="001563B8">
        <w:trPr>
          <w:jc w:val="center"/>
        </w:trPr>
        <w:tc>
          <w:tcPr>
            <w:tcW w:w="39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3B8" w:rsidRPr="001563B8" w:rsidRDefault="001563B8" w:rsidP="001563B8">
            <w:pPr>
              <w:spacing w:after="200" w:line="276" w:lineRule="auto"/>
              <w:jc w:val="both"/>
              <w:rPr>
                <w:rFonts w:ascii="Times New Roman" w:eastAsia="Times New Roman" w:hAnsi="Times New Roman" w:cs="Times New Roman"/>
                <w:sz w:val="24"/>
                <w:szCs w:val="24"/>
                <w:lang w:eastAsia="ru-RU"/>
              </w:rPr>
            </w:pPr>
            <w:r w:rsidRPr="001563B8">
              <w:rPr>
                <w:rFonts w:ascii="Times New Roman" w:eastAsia="Times New Roman" w:hAnsi="Times New Roman" w:cs="Times New Roman"/>
                <w:b/>
                <w:bCs/>
                <w:sz w:val="24"/>
                <w:szCs w:val="24"/>
                <w:lang w:eastAsia="ru-RU"/>
              </w:rPr>
              <w:t>По способу преобладающей деятельности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563B8" w:rsidRPr="001563B8" w:rsidRDefault="001563B8" w:rsidP="001563B8">
            <w:pPr>
              <w:spacing w:after="200" w:line="276" w:lineRule="auto"/>
              <w:jc w:val="both"/>
              <w:rPr>
                <w:rFonts w:ascii="Times New Roman" w:eastAsia="Times New Roman" w:hAnsi="Times New Roman" w:cs="Times New Roman"/>
                <w:sz w:val="24"/>
                <w:szCs w:val="24"/>
                <w:lang w:eastAsia="ru-RU"/>
              </w:rPr>
            </w:pPr>
            <w:r w:rsidRPr="001563B8">
              <w:rPr>
                <w:rFonts w:ascii="Times New Roman" w:eastAsia="Times New Roman" w:hAnsi="Times New Roman" w:cs="Times New Roman"/>
                <w:sz w:val="24"/>
                <w:szCs w:val="24"/>
                <w:lang w:eastAsia="ru-RU"/>
              </w:rPr>
              <w:t>Исследовательский </w:t>
            </w:r>
            <w:r w:rsidRPr="001563B8">
              <w:rPr>
                <w:rFonts w:ascii="Times New Roman" w:eastAsia="Times New Roman" w:hAnsi="Times New Roman" w:cs="Times New Roman"/>
                <w:sz w:val="24"/>
                <w:szCs w:val="24"/>
                <w:lang w:eastAsia="ru-RU"/>
              </w:rPr>
              <w:br/>
              <w:t>Практико-ориентированный</w:t>
            </w:r>
            <w:r w:rsidRPr="001563B8">
              <w:rPr>
                <w:rFonts w:ascii="Times New Roman" w:eastAsia="Times New Roman" w:hAnsi="Times New Roman" w:cs="Times New Roman"/>
                <w:sz w:val="24"/>
                <w:szCs w:val="24"/>
                <w:lang w:eastAsia="ru-RU"/>
              </w:rPr>
              <w:br/>
              <w:t>Реферативный</w:t>
            </w:r>
            <w:r w:rsidRPr="001563B8">
              <w:rPr>
                <w:rFonts w:ascii="Times New Roman" w:eastAsia="Times New Roman" w:hAnsi="Times New Roman" w:cs="Times New Roman"/>
                <w:sz w:val="24"/>
                <w:szCs w:val="24"/>
                <w:lang w:eastAsia="ru-RU"/>
              </w:rPr>
              <w:br/>
              <w:t>Описательный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563B8" w:rsidRPr="001563B8" w:rsidRDefault="001563B8" w:rsidP="001563B8">
            <w:pPr>
              <w:spacing w:after="200" w:line="276" w:lineRule="auto"/>
              <w:jc w:val="both"/>
              <w:rPr>
                <w:rFonts w:ascii="Times New Roman" w:eastAsia="Times New Roman" w:hAnsi="Times New Roman" w:cs="Times New Roman"/>
                <w:sz w:val="24"/>
                <w:szCs w:val="24"/>
                <w:lang w:eastAsia="ru-RU"/>
              </w:rPr>
            </w:pPr>
            <w:r w:rsidRPr="001563B8">
              <w:rPr>
                <w:rFonts w:ascii="Times New Roman" w:eastAsia="Times New Roman" w:hAnsi="Times New Roman" w:cs="Times New Roman"/>
                <w:sz w:val="24"/>
                <w:szCs w:val="24"/>
                <w:lang w:eastAsia="ru-RU"/>
              </w:rPr>
              <w:t>3</w:t>
            </w:r>
            <w:r w:rsidRPr="001563B8">
              <w:rPr>
                <w:rFonts w:ascii="Times New Roman" w:eastAsia="Times New Roman" w:hAnsi="Times New Roman" w:cs="Times New Roman"/>
                <w:sz w:val="24"/>
                <w:szCs w:val="24"/>
                <w:lang w:eastAsia="ru-RU"/>
              </w:rPr>
              <w:br/>
              <w:t>2</w:t>
            </w:r>
            <w:r w:rsidRPr="001563B8">
              <w:rPr>
                <w:rFonts w:ascii="Times New Roman" w:eastAsia="Times New Roman" w:hAnsi="Times New Roman" w:cs="Times New Roman"/>
                <w:sz w:val="24"/>
                <w:szCs w:val="24"/>
                <w:lang w:eastAsia="ru-RU"/>
              </w:rPr>
              <w:br/>
              <w:t>1</w:t>
            </w:r>
            <w:r w:rsidRPr="001563B8">
              <w:rPr>
                <w:rFonts w:ascii="Times New Roman" w:eastAsia="Times New Roman" w:hAnsi="Times New Roman" w:cs="Times New Roman"/>
                <w:sz w:val="24"/>
                <w:szCs w:val="24"/>
                <w:lang w:eastAsia="ru-RU"/>
              </w:rPr>
              <w:br/>
              <w:t>1</w:t>
            </w:r>
          </w:p>
        </w:tc>
      </w:tr>
      <w:tr w:rsidR="001563B8" w:rsidRPr="001563B8" w:rsidTr="001563B8">
        <w:trPr>
          <w:jc w:val="center"/>
        </w:trPr>
        <w:tc>
          <w:tcPr>
            <w:tcW w:w="39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3B8" w:rsidRPr="001563B8" w:rsidRDefault="001563B8" w:rsidP="001563B8">
            <w:pPr>
              <w:spacing w:after="200" w:line="276" w:lineRule="auto"/>
              <w:jc w:val="both"/>
              <w:rPr>
                <w:rFonts w:ascii="Times New Roman" w:eastAsia="Times New Roman" w:hAnsi="Times New Roman" w:cs="Times New Roman"/>
                <w:sz w:val="24"/>
                <w:szCs w:val="24"/>
                <w:lang w:eastAsia="ru-RU"/>
              </w:rPr>
            </w:pPr>
            <w:r w:rsidRPr="001563B8">
              <w:rPr>
                <w:rFonts w:ascii="Times New Roman" w:eastAsia="Times New Roman" w:hAnsi="Times New Roman" w:cs="Times New Roman"/>
                <w:b/>
                <w:bCs/>
                <w:sz w:val="24"/>
                <w:szCs w:val="24"/>
                <w:lang w:eastAsia="ru-RU"/>
              </w:rPr>
              <w:t>По количеству участников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563B8" w:rsidRPr="001563B8" w:rsidRDefault="001563B8" w:rsidP="001563B8">
            <w:pPr>
              <w:spacing w:after="200" w:line="276" w:lineRule="auto"/>
              <w:jc w:val="both"/>
              <w:rPr>
                <w:rFonts w:ascii="Times New Roman" w:eastAsia="Times New Roman" w:hAnsi="Times New Roman" w:cs="Times New Roman"/>
                <w:sz w:val="24"/>
                <w:szCs w:val="24"/>
                <w:lang w:eastAsia="ru-RU"/>
              </w:rPr>
            </w:pPr>
            <w:r w:rsidRPr="001563B8">
              <w:rPr>
                <w:rFonts w:ascii="Times New Roman" w:eastAsia="Times New Roman" w:hAnsi="Times New Roman" w:cs="Times New Roman"/>
                <w:sz w:val="24"/>
                <w:szCs w:val="24"/>
                <w:lang w:eastAsia="ru-RU"/>
              </w:rPr>
              <w:t>Индивидуальный </w:t>
            </w:r>
            <w:r w:rsidRPr="001563B8">
              <w:rPr>
                <w:rFonts w:ascii="Times New Roman" w:eastAsia="Times New Roman" w:hAnsi="Times New Roman" w:cs="Times New Roman"/>
                <w:sz w:val="24"/>
                <w:szCs w:val="24"/>
                <w:lang w:eastAsia="ru-RU"/>
              </w:rPr>
              <w:br/>
              <w:t>Парный</w:t>
            </w:r>
            <w:r w:rsidRPr="001563B8">
              <w:rPr>
                <w:rFonts w:ascii="Times New Roman" w:eastAsia="Times New Roman" w:hAnsi="Times New Roman" w:cs="Times New Roman"/>
                <w:sz w:val="24"/>
                <w:szCs w:val="24"/>
                <w:lang w:eastAsia="ru-RU"/>
              </w:rPr>
              <w:br/>
              <w:t>Групповой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563B8" w:rsidRPr="001563B8" w:rsidRDefault="001563B8" w:rsidP="001563B8">
            <w:pPr>
              <w:spacing w:after="200" w:line="276" w:lineRule="auto"/>
              <w:jc w:val="both"/>
              <w:rPr>
                <w:rFonts w:ascii="Times New Roman" w:eastAsia="Times New Roman" w:hAnsi="Times New Roman" w:cs="Times New Roman"/>
                <w:sz w:val="24"/>
                <w:szCs w:val="24"/>
                <w:lang w:eastAsia="ru-RU"/>
              </w:rPr>
            </w:pPr>
            <w:r w:rsidRPr="001563B8">
              <w:rPr>
                <w:rFonts w:ascii="Times New Roman" w:eastAsia="Times New Roman" w:hAnsi="Times New Roman" w:cs="Times New Roman"/>
                <w:sz w:val="24"/>
                <w:szCs w:val="24"/>
                <w:lang w:eastAsia="ru-RU"/>
              </w:rPr>
              <w:t>1</w:t>
            </w:r>
            <w:r w:rsidRPr="001563B8">
              <w:rPr>
                <w:rFonts w:ascii="Times New Roman" w:eastAsia="Times New Roman" w:hAnsi="Times New Roman" w:cs="Times New Roman"/>
                <w:sz w:val="24"/>
                <w:szCs w:val="24"/>
                <w:lang w:eastAsia="ru-RU"/>
              </w:rPr>
              <w:br/>
              <w:t>1</w:t>
            </w:r>
            <w:r w:rsidRPr="001563B8">
              <w:rPr>
                <w:rFonts w:ascii="Times New Roman" w:eastAsia="Times New Roman" w:hAnsi="Times New Roman" w:cs="Times New Roman"/>
                <w:sz w:val="24"/>
                <w:szCs w:val="24"/>
                <w:lang w:eastAsia="ru-RU"/>
              </w:rPr>
              <w:br/>
              <w:t>2</w:t>
            </w:r>
          </w:p>
        </w:tc>
      </w:tr>
      <w:tr w:rsidR="001563B8" w:rsidRPr="001563B8" w:rsidTr="001563B8">
        <w:trPr>
          <w:jc w:val="center"/>
        </w:trPr>
        <w:tc>
          <w:tcPr>
            <w:tcW w:w="39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3B8" w:rsidRPr="001563B8" w:rsidRDefault="001563B8" w:rsidP="001563B8">
            <w:pPr>
              <w:spacing w:after="200" w:line="276" w:lineRule="auto"/>
              <w:jc w:val="both"/>
              <w:rPr>
                <w:rFonts w:ascii="Times New Roman" w:eastAsia="Times New Roman" w:hAnsi="Times New Roman" w:cs="Times New Roman"/>
                <w:sz w:val="24"/>
                <w:szCs w:val="24"/>
                <w:lang w:eastAsia="ru-RU"/>
              </w:rPr>
            </w:pPr>
            <w:r w:rsidRPr="001563B8">
              <w:rPr>
                <w:rFonts w:ascii="Times New Roman" w:eastAsia="Times New Roman" w:hAnsi="Times New Roman" w:cs="Times New Roman"/>
                <w:b/>
                <w:bCs/>
                <w:sz w:val="24"/>
                <w:szCs w:val="24"/>
                <w:lang w:eastAsia="ru-RU"/>
              </w:rPr>
              <w:t>По предметно</w:t>
            </w:r>
            <w:r w:rsidR="00EA0271">
              <w:rPr>
                <w:rFonts w:ascii="Times New Roman" w:eastAsia="Times New Roman" w:hAnsi="Times New Roman" w:cs="Times New Roman"/>
                <w:b/>
                <w:bCs/>
                <w:sz w:val="24"/>
                <w:szCs w:val="24"/>
                <w:lang w:eastAsia="ru-RU"/>
              </w:rPr>
              <w:t>-</w:t>
            </w:r>
            <w:r w:rsidRPr="001563B8">
              <w:rPr>
                <w:rFonts w:ascii="Times New Roman" w:eastAsia="Times New Roman" w:hAnsi="Times New Roman" w:cs="Times New Roman"/>
                <w:b/>
                <w:bCs/>
                <w:sz w:val="24"/>
                <w:szCs w:val="24"/>
                <w:lang w:eastAsia="ru-RU"/>
              </w:rPr>
              <w:t>содержательной области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563B8" w:rsidRPr="001563B8" w:rsidRDefault="001563B8" w:rsidP="001563B8">
            <w:pPr>
              <w:spacing w:after="200" w:line="276" w:lineRule="auto"/>
              <w:jc w:val="both"/>
              <w:rPr>
                <w:rFonts w:ascii="Times New Roman" w:eastAsia="Times New Roman" w:hAnsi="Times New Roman" w:cs="Times New Roman"/>
                <w:sz w:val="24"/>
                <w:szCs w:val="24"/>
                <w:lang w:eastAsia="ru-RU"/>
              </w:rPr>
            </w:pPr>
            <w:proofErr w:type="spellStart"/>
            <w:r w:rsidRPr="001563B8">
              <w:rPr>
                <w:rFonts w:ascii="Times New Roman" w:eastAsia="Times New Roman" w:hAnsi="Times New Roman" w:cs="Times New Roman"/>
                <w:sz w:val="24"/>
                <w:szCs w:val="24"/>
                <w:lang w:eastAsia="ru-RU"/>
              </w:rPr>
              <w:t>Монопроект</w:t>
            </w:r>
            <w:proofErr w:type="spellEnd"/>
            <w:r w:rsidRPr="001563B8">
              <w:rPr>
                <w:rFonts w:ascii="Times New Roman" w:eastAsia="Times New Roman" w:hAnsi="Times New Roman" w:cs="Times New Roman"/>
                <w:sz w:val="24"/>
                <w:szCs w:val="24"/>
                <w:lang w:eastAsia="ru-RU"/>
              </w:rPr>
              <w:br/>
            </w:r>
            <w:proofErr w:type="spellStart"/>
            <w:r w:rsidRPr="001563B8">
              <w:rPr>
                <w:rFonts w:ascii="Times New Roman" w:eastAsia="Times New Roman" w:hAnsi="Times New Roman" w:cs="Times New Roman"/>
                <w:sz w:val="24"/>
                <w:szCs w:val="24"/>
                <w:lang w:eastAsia="ru-RU"/>
              </w:rPr>
              <w:t>Межпредметный</w:t>
            </w:r>
            <w:proofErr w:type="spellEnd"/>
            <w:r w:rsidRPr="001563B8">
              <w:rPr>
                <w:rFonts w:ascii="Times New Roman" w:eastAsia="Times New Roman" w:hAnsi="Times New Roman" w:cs="Times New Roman"/>
                <w:sz w:val="24"/>
                <w:szCs w:val="24"/>
                <w:lang w:eastAsia="ru-RU"/>
              </w:rPr>
              <w:t xml:space="preserve"> в смежных областях</w:t>
            </w:r>
            <w:r w:rsidRPr="001563B8">
              <w:rPr>
                <w:rFonts w:ascii="Times New Roman" w:eastAsia="Times New Roman" w:hAnsi="Times New Roman" w:cs="Times New Roman"/>
                <w:sz w:val="24"/>
                <w:szCs w:val="24"/>
                <w:lang w:eastAsia="ru-RU"/>
              </w:rPr>
              <w:br/>
            </w:r>
            <w:proofErr w:type="spellStart"/>
            <w:r w:rsidRPr="001563B8">
              <w:rPr>
                <w:rFonts w:ascii="Times New Roman" w:eastAsia="Times New Roman" w:hAnsi="Times New Roman" w:cs="Times New Roman"/>
                <w:sz w:val="24"/>
                <w:szCs w:val="24"/>
                <w:lang w:eastAsia="ru-RU"/>
              </w:rPr>
              <w:t>Межпредметный</w:t>
            </w:r>
            <w:proofErr w:type="spellEnd"/>
            <w:r w:rsidRPr="001563B8">
              <w:rPr>
                <w:rFonts w:ascii="Times New Roman" w:eastAsia="Times New Roman" w:hAnsi="Times New Roman" w:cs="Times New Roman"/>
                <w:sz w:val="24"/>
                <w:szCs w:val="24"/>
                <w:lang w:eastAsia="ru-RU"/>
              </w:rPr>
              <w:t xml:space="preserve"> в разных областях</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563B8" w:rsidRPr="001563B8" w:rsidRDefault="001563B8" w:rsidP="001563B8">
            <w:pPr>
              <w:spacing w:after="200" w:line="276" w:lineRule="auto"/>
              <w:jc w:val="both"/>
              <w:rPr>
                <w:rFonts w:ascii="Times New Roman" w:eastAsia="Times New Roman" w:hAnsi="Times New Roman" w:cs="Times New Roman"/>
                <w:sz w:val="24"/>
                <w:szCs w:val="24"/>
                <w:lang w:eastAsia="ru-RU"/>
              </w:rPr>
            </w:pPr>
            <w:r w:rsidRPr="001563B8">
              <w:rPr>
                <w:rFonts w:ascii="Times New Roman" w:eastAsia="Times New Roman" w:hAnsi="Times New Roman" w:cs="Times New Roman"/>
                <w:sz w:val="24"/>
                <w:szCs w:val="24"/>
                <w:lang w:eastAsia="ru-RU"/>
              </w:rPr>
              <w:t>1</w:t>
            </w:r>
            <w:r w:rsidRPr="001563B8">
              <w:rPr>
                <w:rFonts w:ascii="Times New Roman" w:eastAsia="Times New Roman" w:hAnsi="Times New Roman" w:cs="Times New Roman"/>
                <w:sz w:val="24"/>
                <w:szCs w:val="24"/>
                <w:lang w:eastAsia="ru-RU"/>
              </w:rPr>
              <w:br/>
              <w:t>2</w:t>
            </w:r>
            <w:r w:rsidRPr="001563B8">
              <w:rPr>
                <w:rFonts w:ascii="Times New Roman" w:eastAsia="Times New Roman" w:hAnsi="Times New Roman" w:cs="Times New Roman"/>
                <w:sz w:val="24"/>
                <w:szCs w:val="24"/>
                <w:lang w:eastAsia="ru-RU"/>
              </w:rPr>
              <w:br/>
              <w:t>3</w:t>
            </w:r>
          </w:p>
        </w:tc>
      </w:tr>
      <w:tr w:rsidR="001563B8" w:rsidRPr="001563B8" w:rsidTr="001563B8">
        <w:trPr>
          <w:jc w:val="center"/>
        </w:trPr>
        <w:tc>
          <w:tcPr>
            <w:tcW w:w="39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3B8" w:rsidRPr="001563B8" w:rsidRDefault="001563B8" w:rsidP="001563B8">
            <w:pPr>
              <w:spacing w:after="200" w:line="276" w:lineRule="auto"/>
              <w:jc w:val="both"/>
              <w:rPr>
                <w:rFonts w:ascii="Times New Roman" w:eastAsia="Times New Roman" w:hAnsi="Times New Roman" w:cs="Times New Roman"/>
                <w:sz w:val="24"/>
                <w:szCs w:val="24"/>
                <w:lang w:eastAsia="ru-RU"/>
              </w:rPr>
            </w:pPr>
            <w:r w:rsidRPr="001563B8">
              <w:rPr>
                <w:rFonts w:ascii="Times New Roman" w:eastAsia="Times New Roman" w:hAnsi="Times New Roman" w:cs="Times New Roman"/>
                <w:b/>
                <w:bCs/>
                <w:sz w:val="24"/>
                <w:szCs w:val="24"/>
                <w:lang w:eastAsia="ru-RU"/>
              </w:rPr>
              <w:lastRenderedPageBreak/>
              <w:t>По характеру контактов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563B8" w:rsidRPr="001563B8" w:rsidRDefault="001563B8" w:rsidP="001563B8">
            <w:pPr>
              <w:spacing w:after="200" w:line="276" w:lineRule="auto"/>
              <w:jc w:val="both"/>
              <w:rPr>
                <w:rFonts w:ascii="Times New Roman" w:eastAsia="Times New Roman" w:hAnsi="Times New Roman" w:cs="Times New Roman"/>
                <w:sz w:val="24"/>
                <w:szCs w:val="24"/>
                <w:lang w:eastAsia="ru-RU"/>
              </w:rPr>
            </w:pPr>
            <w:proofErr w:type="spellStart"/>
            <w:r w:rsidRPr="001563B8">
              <w:rPr>
                <w:rFonts w:ascii="Times New Roman" w:eastAsia="Times New Roman" w:hAnsi="Times New Roman" w:cs="Times New Roman"/>
                <w:sz w:val="24"/>
                <w:szCs w:val="24"/>
                <w:lang w:eastAsia="ru-RU"/>
              </w:rPr>
              <w:t>Внутришкольный</w:t>
            </w:r>
            <w:proofErr w:type="spellEnd"/>
            <w:r w:rsidRPr="001563B8">
              <w:rPr>
                <w:rFonts w:ascii="Times New Roman" w:eastAsia="Times New Roman" w:hAnsi="Times New Roman" w:cs="Times New Roman"/>
                <w:sz w:val="24"/>
                <w:szCs w:val="24"/>
                <w:lang w:eastAsia="ru-RU"/>
              </w:rPr>
              <w:br/>
              <w:t>Межшкольный</w:t>
            </w:r>
            <w:r w:rsidRPr="001563B8">
              <w:rPr>
                <w:rFonts w:ascii="Times New Roman" w:eastAsia="Times New Roman" w:hAnsi="Times New Roman" w:cs="Times New Roman"/>
                <w:sz w:val="24"/>
                <w:szCs w:val="24"/>
                <w:lang w:eastAsia="ru-RU"/>
              </w:rPr>
              <w:br/>
              <w:t>Международный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563B8" w:rsidRPr="001563B8" w:rsidRDefault="001563B8" w:rsidP="001563B8">
            <w:pPr>
              <w:spacing w:after="200" w:line="276" w:lineRule="auto"/>
              <w:jc w:val="both"/>
              <w:rPr>
                <w:rFonts w:ascii="Times New Roman" w:eastAsia="Times New Roman" w:hAnsi="Times New Roman" w:cs="Times New Roman"/>
                <w:sz w:val="24"/>
                <w:szCs w:val="24"/>
                <w:lang w:eastAsia="ru-RU"/>
              </w:rPr>
            </w:pPr>
            <w:r w:rsidRPr="001563B8">
              <w:rPr>
                <w:rFonts w:ascii="Times New Roman" w:eastAsia="Times New Roman" w:hAnsi="Times New Roman" w:cs="Times New Roman"/>
                <w:sz w:val="24"/>
                <w:szCs w:val="24"/>
                <w:lang w:eastAsia="ru-RU"/>
              </w:rPr>
              <w:t>1</w:t>
            </w:r>
            <w:r w:rsidRPr="001563B8">
              <w:rPr>
                <w:rFonts w:ascii="Times New Roman" w:eastAsia="Times New Roman" w:hAnsi="Times New Roman" w:cs="Times New Roman"/>
                <w:sz w:val="24"/>
                <w:szCs w:val="24"/>
                <w:lang w:eastAsia="ru-RU"/>
              </w:rPr>
              <w:br/>
              <w:t>2</w:t>
            </w:r>
            <w:r w:rsidRPr="001563B8">
              <w:rPr>
                <w:rFonts w:ascii="Times New Roman" w:eastAsia="Times New Roman" w:hAnsi="Times New Roman" w:cs="Times New Roman"/>
                <w:sz w:val="24"/>
                <w:szCs w:val="24"/>
                <w:lang w:eastAsia="ru-RU"/>
              </w:rPr>
              <w:br/>
              <w:t>4</w:t>
            </w:r>
          </w:p>
        </w:tc>
      </w:tr>
      <w:tr w:rsidR="001563B8" w:rsidRPr="001563B8" w:rsidTr="001563B8">
        <w:trPr>
          <w:jc w:val="center"/>
        </w:trPr>
        <w:tc>
          <w:tcPr>
            <w:tcW w:w="39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3B8" w:rsidRPr="001563B8" w:rsidRDefault="001563B8" w:rsidP="001563B8">
            <w:pPr>
              <w:spacing w:after="200" w:line="276" w:lineRule="auto"/>
              <w:jc w:val="both"/>
              <w:rPr>
                <w:rFonts w:ascii="Times New Roman" w:eastAsia="Times New Roman" w:hAnsi="Times New Roman" w:cs="Times New Roman"/>
                <w:sz w:val="24"/>
                <w:szCs w:val="24"/>
                <w:lang w:eastAsia="ru-RU"/>
              </w:rPr>
            </w:pPr>
            <w:r w:rsidRPr="001563B8">
              <w:rPr>
                <w:rFonts w:ascii="Times New Roman" w:eastAsia="Times New Roman" w:hAnsi="Times New Roman" w:cs="Times New Roman"/>
                <w:b/>
                <w:bCs/>
                <w:sz w:val="24"/>
                <w:szCs w:val="24"/>
                <w:lang w:eastAsia="ru-RU"/>
              </w:rPr>
              <w:t>С учетом координации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563B8" w:rsidRPr="001563B8" w:rsidRDefault="001563B8" w:rsidP="001563B8">
            <w:pPr>
              <w:spacing w:after="200" w:line="276" w:lineRule="auto"/>
              <w:jc w:val="both"/>
              <w:rPr>
                <w:rFonts w:ascii="Times New Roman" w:eastAsia="Times New Roman" w:hAnsi="Times New Roman" w:cs="Times New Roman"/>
                <w:sz w:val="24"/>
                <w:szCs w:val="24"/>
                <w:lang w:eastAsia="ru-RU"/>
              </w:rPr>
            </w:pPr>
            <w:r w:rsidRPr="001563B8">
              <w:rPr>
                <w:rFonts w:ascii="Times New Roman" w:eastAsia="Times New Roman" w:hAnsi="Times New Roman" w:cs="Times New Roman"/>
                <w:sz w:val="24"/>
                <w:szCs w:val="24"/>
                <w:lang w:eastAsia="ru-RU"/>
              </w:rPr>
              <w:t>С открытой координацией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563B8" w:rsidRPr="001563B8" w:rsidRDefault="001563B8" w:rsidP="001563B8">
            <w:pPr>
              <w:spacing w:after="200" w:line="276" w:lineRule="auto"/>
              <w:jc w:val="both"/>
              <w:rPr>
                <w:rFonts w:ascii="Times New Roman" w:eastAsia="Times New Roman" w:hAnsi="Times New Roman" w:cs="Times New Roman"/>
                <w:sz w:val="24"/>
                <w:szCs w:val="24"/>
                <w:lang w:eastAsia="ru-RU"/>
              </w:rPr>
            </w:pPr>
            <w:r w:rsidRPr="001563B8">
              <w:rPr>
                <w:rFonts w:ascii="Times New Roman" w:eastAsia="Times New Roman" w:hAnsi="Times New Roman" w:cs="Times New Roman"/>
                <w:sz w:val="24"/>
                <w:szCs w:val="24"/>
                <w:lang w:eastAsia="ru-RU"/>
              </w:rPr>
              <w:t>1</w:t>
            </w:r>
          </w:p>
        </w:tc>
      </w:tr>
      <w:tr w:rsidR="001563B8" w:rsidRPr="001563B8" w:rsidTr="001563B8">
        <w:trPr>
          <w:jc w:val="center"/>
        </w:trPr>
        <w:tc>
          <w:tcPr>
            <w:tcW w:w="39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3B8" w:rsidRPr="001563B8" w:rsidRDefault="001563B8" w:rsidP="001563B8">
            <w:pPr>
              <w:spacing w:after="200" w:line="276" w:lineRule="auto"/>
              <w:jc w:val="both"/>
              <w:rPr>
                <w:rFonts w:ascii="Times New Roman" w:eastAsia="Times New Roman" w:hAnsi="Times New Roman" w:cs="Times New Roman"/>
                <w:sz w:val="24"/>
                <w:szCs w:val="24"/>
                <w:lang w:eastAsia="ru-RU"/>
              </w:rPr>
            </w:pPr>
            <w:r w:rsidRPr="001563B8">
              <w:rPr>
                <w:rFonts w:ascii="Times New Roman" w:eastAsia="Times New Roman" w:hAnsi="Times New Roman" w:cs="Times New Roman"/>
                <w:b/>
                <w:bCs/>
                <w:sz w:val="24"/>
                <w:szCs w:val="24"/>
                <w:lang w:eastAsia="ru-RU"/>
              </w:rPr>
              <w:t>Апробация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563B8" w:rsidRPr="001563B8" w:rsidRDefault="001563B8" w:rsidP="001563B8">
            <w:pPr>
              <w:spacing w:after="200" w:line="276" w:lineRule="auto"/>
              <w:jc w:val="both"/>
              <w:rPr>
                <w:rFonts w:ascii="Times New Roman" w:eastAsia="Times New Roman" w:hAnsi="Times New Roman" w:cs="Times New Roman"/>
                <w:sz w:val="24"/>
                <w:szCs w:val="24"/>
                <w:lang w:eastAsia="ru-RU"/>
              </w:rPr>
            </w:pPr>
            <w:r w:rsidRPr="001563B8">
              <w:rPr>
                <w:rFonts w:ascii="Times New Roman" w:eastAsia="Times New Roman" w:hAnsi="Times New Roman" w:cs="Times New Roman"/>
                <w:sz w:val="24"/>
                <w:szCs w:val="24"/>
                <w:lang w:eastAsia="ru-RU"/>
              </w:rPr>
              <w:t>Продолжение исследований по данной тематике</w:t>
            </w:r>
            <w:r w:rsidRPr="001563B8">
              <w:rPr>
                <w:rFonts w:ascii="Times New Roman" w:eastAsia="Times New Roman" w:hAnsi="Times New Roman" w:cs="Times New Roman"/>
                <w:sz w:val="24"/>
                <w:szCs w:val="24"/>
                <w:lang w:eastAsia="ru-RU"/>
              </w:rPr>
              <w:br/>
              <w:t>Возможность практического применения</w:t>
            </w:r>
            <w:r w:rsidRPr="001563B8">
              <w:rPr>
                <w:rFonts w:ascii="Times New Roman" w:eastAsia="Times New Roman" w:hAnsi="Times New Roman" w:cs="Times New Roman"/>
                <w:sz w:val="24"/>
                <w:szCs w:val="24"/>
                <w:lang w:eastAsia="ru-RU"/>
              </w:rPr>
              <w:br/>
              <w:t>Уже применяется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563B8" w:rsidRPr="001563B8" w:rsidRDefault="001563B8" w:rsidP="001563B8">
            <w:pPr>
              <w:spacing w:after="200" w:line="276" w:lineRule="auto"/>
              <w:jc w:val="both"/>
              <w:rPr>
                <w:rFonts w:ascii="Times New Roman" w:eastAsia="Times New Roman" w:hAnsi="Times New Roman" w:cs="Times New Roman"/>
                <w:sz w:val="24"/>
                <w:szCs w:val="24"/>
                <w:lang w:eastAsia="ru-RU"/>
              </w:rPr>
            </w:pPr>
            <w:r w:rsidRPr="001563B8">
              <w:rPr>
                <w:rFonts w:ascii="Times New Roman" w:eastAsia="Times New Roman" w:hAnsi="Times New Roman" w:cs="Times New Roman"/>
                <w:sz w:val="24"/>
                <w:szCs w:val="24"/>
                <w:lang w:eastAsia="ru-RU"/>
              </w:rPr>
              <w:t>1</w:t>
            </w:r>
            <w:r w:rsidRPr="001563B8">
              <w:rPr>
                <w:rFonts w:ascii="Times New Roman" w:eastAsia="Times New Roman" w:hAnsi="Times New Roman" w:cs="Times New Roman"/>
                <w:sz w:val="24"/>
                <w:szCs w:val="24"/>
                <w:lang w:eastAsia="ru-RU"/>
              </w:rPr>
              <w:br/>
              <w:t>1</w:t>
            </w:r>
            <w:r w:rsidRPr="001563B8">
              <w:rPr>
                <w:rFonts w:ascii="Times New Roman" w:eastAsia="Times New Roman" w:hAnsi="Times New Roman" w:cs="Times New Roman"/>
                <w:sz w:val="24"/>
                <w:szCs w:val="24"/>
                <w:lang w:eastAsia="ru-RU"/>
              </w:rPr>
              <w:br/>
              <w:t>3</w:t>
            </w:r>
          </w:p>
        </w:tc>
      </w:tr>
      <w:tr w:rsidR="001563B8" w:rsidRPr="001563B8" w:rsidTr="001563B8">
        <w:trPr>
          <w:jc w:val="center"/>
        </w:trPr>
        <w:tc>
          <w:tcPr>
            <w:tcW w:w="39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63B8" w:rsidRPr="001563B8" w:rsidRDefault="001563B8" w:rsidP="001563B8">
            <w:pPr>
              <w:spacing w:after="200" w:line="276" w:lineRule="auto"/>
              <w:jc w:val="both"/>
              <w:rPr>
                <w:rFonts w:ascii="Times New Roman" w:eastAsia="Times New Roman" w:hAnsi="Times New Roman" w:cs="Times New Roman"/>
                <w:sz w:val="24"/>
                <w:szCs w:val="24"/>
                <w:lang w:eastAsia="ru-RU"/>
              </w:rPr>
            </w:pPr>
            <w:r w:rsidRPr="001563B8">
              <w:rPr>
                <w:rFonts w:ascii="Times New Roman" w:eastAsia="Times New Roman" w:hAnsi="Times New Roman" w:cs="Times New Roman"/>
                <w:b/>
                <w:bCs/>
                <w:sz w:val="24"/>
                <w:szCs w:val="24"/>
                <w:lang w:eastAsia="ru-RU"/>
              </w:rPr>
              <w:t>Особое мнение эксперта </w:t>
            </w:r>
            <w:r w:rsidRPr="001563B8">
              <w:rPr>
                <w:rFonts w:ascii="Times New Roman" w:eastAsia="Times New Roman" w:hAnsi="Times New Roman" w:cs="Times New Roman"/>
                <w:b/>
                <w:bCs/>
                <w:sz w:val="24"/>
                <w:szCs w:val="24"/>
                <w:lang w:eastAsia="ru-RU"/>
              </w:rPr>
              <w:br/>
              <w:t>(с учетом системности)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563B8" w:rsidRPr="001563B8" w:rsidRDefault="001563B8" w:rsidP="001563B8">
            <w:pPr>
              <w:spacing w:after="200" w:line="276" w:lineRule="auto"/>
              <w:jc w:val="both"/>
              <w:rPr>
                <w:rFonts w:ascii="Times New Roman" w:eastAsia="Times New Roman" w:hAnsi="Times New Roman" w:cs="Times New Roman"/>
                <w:sz w:val="24"/>
                <w:szCs w:val="24"/>
                <w:lang w:eastAsia="ru-RU"/>
              </w:rPr>
            </w:pPr>
            <w:r w:rsidRPr="001563B8">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563B8" w:rsidRPr="001563B8" w:rsidRDefault="001563B8" w:rsidP="001563B8">
            <w:pPr>
              <w:spacing w:after="200" w:line="276" w:lineRule="auto"/>
              <w:jc w:val="both"/>
              <w:rPr>
                <w:rFonts w:ascii="Times New Roman" w:eastAsia="Times New Roman" w:hAnsi="Times New Roman" w:cs="Times New Roman"/>
                <w:sz w:val="24"/>
                <w:szCs w:val="24"/>
                <w:lang w:eastAsia="ru-RU"/>
              </w:rPr>
            </w:pPr>
            <w:r w:rsidRPr="001563B8">
              <w:rPr>
                <w:rFonts w:ascii="Times New Roman" w:eastAsia="Times New Roman" w:hAnsi="Times New Roman" w:cs="Times New Roman"/>
                <w:sz w:val="24"/>
                <w:szCs w:val="24"/>
                <w:lang w:eastAsia="ru-RU"/>
              </w:rPr>
              <w:t>1–2</w:t>
            </w:r>
          </w:p>
        </w:tc>
      </w:tr>
      <w:tr w:rsidR="001563B8" w:rsidRPr="001563B8" w:rsidTr="001563B8">
        <w:trPr>
          <w:jc w:val="center"/>
        </w:trPr>
        <w:tc>
          <w:tcPr>
            <w:tcW w:w="709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563B8" w:rsidRPr="001563B8" w:rsidRDefault="001563B8" w:rsidP="001563B8">
            <w:pPr>
              <w:spacing w:after="200" w:line="276" w:lineRule="auto"/>
              <w:jc w:val="both"/>
              <w:rPr>
                <w:rFonts w:ascii="Times New Roman" w:eastAsia="Times New Roman" w:hAnsi="Times New Roman" w:cs="Times New Roman"/>
                <w:sz w:val="24"/>
                <w:szCs w:val="24"/>
                <w:lang w:eastAsia="ru-RU"/>
              </w:rPr>
            </w:pPr>
            <w:r w:rsidRPr="001563B8">
              <w:rPr>
                <w:rFonts w:ascii="Times New Roman" w:eastAsia="Times New Roman" w:hAnsi="Times New Roman" w:cs="Times New Roman"/>
                <w:b/>
                <w:bCs/>
                <w:sz w:val="24"/>
                <w:szCs w:val="24"/>
                <w:lang w:eastAsia="ru-RU"/>
              </w:rPr>
              <w:t>Максимальное количество дополнительных баллов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563B8" w:rsidRPr="001563B8" w:rsidRDefault="001563B8" w:rsidP="001563B8">
            <w:pPr>
              <w:spacing w:after="200" w:line="276" w:lineRule="auto"/>
              <w:jc w:val="both"/>
              <w:rPr>
                <w:rFonts w:ascii="Times New Roman" w:eastAsia="Times New Roman" w:hAnsi="Times New Roman" w:cs="Times New Roman"/>
                <w:sz w:val="24"/>
                <w:szCs w:val="24"/>
                <w:lang w:eastAsia="ru-RU"/>
              </w:rPr>
            </w:pPr>
            <w:r w:rsidRPr="001563B8">
              <w:rPr>
                <w:rFonts w:ascii="Times New Roman" w:eastAsia="Times New Roman" w:hAnsi="Times New Roman" w:cs="Times New Roman"/>
                <w:sz w:val="24"/>
                <w:szCs w:val="24"/>
                <w:lang w:eastAsia="ru-RU"/>
              </w:rPr>
              <w:t>20</w:t>
            </w:r>
          </w:p>
        </w:tc>
      </w:tr>
    </w:tbl>
    <w:p w:rsidR="001563B8" w:rsidRPr="001563B8" w:rsidRDefault="001563B8" w:rsidP="001563B8">
      <w:pPr>
        <w:spacing w:after="200" w:line="276" w:lineRule="auto"/>
        <w:jc w:val="both"/>
        <w:rPr>
          <w:rFonts w:ascii="Times New Roman" w:eastAsia="Times New Roman" w:hAnsi="Times New Roman" w:cs="Times New Roman"/>
          <w:sz w:val="24"/>
          <w:szCs w:val="24"/>
          <w:lang w:eastAsia="ru-RU"/>
        </w:rPr>
      </w:pPr>
      <w:r w:rsidRPr="001563B8">
        <w:rPr>
          <w:rFonts w:ascii="Times New Roman" w:eastAsia="Times New Roman" w:hAnsi="Times New Roman" w:cs="Times New Roman"/>
          <w:sz w:val="24"/>
          <w:szCs w:val="24"/>
          <w:lang w:eastAsia="ru-RU"/>
        </w:rPr>
        <w:t>Общее максимальное количество баллов за все критерии и с учетом дополнительных баллов – 120. Ранжирование проектов по количеству набранных баллов предполагается следующим образом.</w:t>
      </w:r>
    </w:p>
    <w:p w:rsidR="001563B8" w:rsidRPr="001563B8" w:rsidRDefault="001563B8" w:rsidP="001563B8">
      <w:pPr>
        <w:spacing w:after="200" w:line="276" w:lineRule="auto"/>
        <w:jc w:val="both"/>
        <w:rPr>
          <w:rFonts w:ascii="Times New Roman" w:eastAsia="Times New Roman" w:hAnsi="Times New Roman" w:cs="Times New Roman"/>
          <w:sz w:val="24"/>
          <w:szCs w:val="24"/>
          <w:lang w:eastAsia="ru-RU"/>
        </w:rPr>
      </w:pPr>
      <w:r w:rsidRPr="001563B8">
        <w:rPr>
          <w:rFonts w:ascii="Times New Roman" w:eastAsia="Times New Roman" w:hAnsi="Times New Roman" w:cs="Times New Roman"/>
          <w:b/>
          <w:bCs/>
          <w:sz w:val="24"/>
          <w:szCs w:val="24"/>
          <w:lang w:eastAsia="ru-RU"/>
        </w:rPr>
        <w:t>Ранжирование проектно-исследовательских работ школьников по количеству набранных баллов. </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3468"/>
        <w:gridCol w:w="2564"/>
      </w:tblGrid>
      <w:tr w:rsidR="001563B8" w:rsidRPr="001563B8" w:rsidTr="001563B8">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563B8" w:rsidRPr="001563B8" w:rsidRDefault="001563B8" w:rsidP="001563B8">
            <w:pPr>
              <w:spacing w:after="200" w:line="276" w:lineRule="auto"/>
              <w:jc w:val="both"/>
              <w:rPr>
                <w:rFonts w:ascii="Times New Roman" w:eastAsia="Times New Roman" w:hAnsi="Times New Roman" w:cs="Times New Roman"/>
                <w:sz w:val="24"/>
                <w:szCs w:val="24"/>
                <w:lang w:eastAsia="ru-RU"/>
              </w:rPr>
            </w:pPr>
            <w:r w:rsidRPr="001563B8">
              <w:rPr>
                <w:rFonts w:ascii="Times New Roman" w:eastAsia="Times New Roman" w:hAnsi="Times New Roman" w:cs="Times New Roman"/>
                <w:b/>
                <w:bCs/>
                <w:sz w:val="24"/>
                <w:szCs w:val="24"/>
                <w:lang w:eastAsia="ru-RU"/>
              </w:rPr>
              <w:t>Количество набранных баллов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563B8" w:rsidRPr="001563B8" w:rsidRDefault="001563B8" w:rsidP="001563B8">
            <w:pPr>
              <w:spacing w:after="200" w:line="276" w:lineRule="auto"/>
              <w:jc w:val="both"/>
              <w:rPr>
                <w:rFonts w:ascii="Times New Roman" w:eastAsia="Times New Roman" w:hAnsi="Times New Roman" w:cs="Times New Roman"/>
                <w:sz w:val="24"/>
                <w:szCs w:val="24"/>
                <w:lang w:eastAsia="ru-RU"/>
              </w:rPr>
            </w:pPr>
            <w:r w:rsidRPr="001563B8">
              <w:rPr>
                <w:rFonts w:ascii="Times New Roman" w:eastAsia="Times New Roman" w:hAnsi="Times New Roman" w:cs="Times New Roman"/>
                <w:b/>
                <w:bCs/>
                <w:sz w:val="24"/>
                <w:szCs w:val="24"/>
                <w:lang w:eastAsia="ru-RU"/>
              </w:rPr>
              <w:t>Уровень проекта</w:t>
            </w:r>
          </w:p>
        </w:tc>
      </w:tr>
      <w:tr w:rsidR="001563B8" w:rsidRPr="001563B8" w:rsidTr="001563B8">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563B8" w:rsidRPr="001563B8" w:rsidRDefault="001563B8" w:rsidP="001563B8">
            <w:pPr>
              <w:spacing w:after="200" w:line="276" w:lineRule="auto"/>
              <w:jc w:val="both"/>
              <w:rPr>
                <w:rFonts w:ascii="Times New Roman" w:eastAsia="Times New Roman" w:hAnsi="Times New Roman" w:cs="Times New Roman"/>
                <w:sz w:val="24"/>
                <w:szCs w:val="24"/>
                <w:lang w:eastAsia="ru-RU"/>
              </w:rPr>
            </w:pPr>
            <w:r w:rsidRPr="001563B8">
              <w:rPr>
                <w:rFonts w:ascii="Times New Roman" w:eastAsia="Times New Roman" w:hAnsi="Times New Roman" w:cs="Times New Roman"/>
                <w:b/>
                <w:bCs/>
                <w:sz w:val="24"/>
                <w:szCs w:val="24"/>
                <w:lang w:eastAsia="ru-RU"/>
              </w:rPr>
              <w:t>до 60 баллов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563B8" w:rsidRPr="001563B8" w:rsidRDefault="001563B8" w:rsidP="001563B8">
            <w:pPr>
              <w:spacing w:after="200" w:line="276" w:lineRule="auto"/>
              <w:jc w:val="both"/>
              <w:rPr>
                <w:rFonts w:ascii="Times New Roman" w:eastAsia="Times New Roman" w:hAnsi="Times New Roman" w:cs="Times New Roman"/>
                <w:sz w:val="24"/>
                <w:szCs w:val="24"/>
                <w:lang w:eastAsia="ru-RU"/>
              </w:rPr>
            </w:pPr>
            <w:r w:rsidRPr="001563B8">
              <w:rPr>
                <w:rFonts w:ascii="Times New Roman" w:eastAsia="Times New Roman" w:hAnsi="Times New Roman" w:cs="Times New Roman"/>
                <w:sz w:val="24"/>
                <w:szCs w:val="24"/>
                <w:lang w:eastAsia="ru-RU"/>
              </w:rPr>
              <w:t>  Низкий уровень</w:t>
            </w:r>
          </w:p>
        </w:tc>
      </w:tr>
      <w:tr w:rsidR="001563B8" w:rsidRPr="001563B8" w:rsidTr="001563B8">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563B8" w:rsidRPr="001563B8" w:rsidRDefault="001563B8" w:rsidP="001563B8">
            <w:pPr>
              <w:spacing w:after="200" w:line="276" w:lineRule="auto"/>
              <w:jc w:val="both"/>
              <w:rPr>
                <w:rFonts w:ascii="Times New Roman" w:eastAsia="Times New Roman" w:hAnsi="Times New Roman" w:cs="Times New Roman"/>
                <w:sz w:val="24"/>
                <w:szCs w:val="24"/>
                <w:lang w:eastAsia="ru-RU"/>
              </w:rPr>
            </w:pPr>
            <w:r w:rsidRPr="001563B8">
              <w:rPr>
                <w:rFonts w:ascii="Times New Roman" w:eastAsia="Times New Roman" w:hAnsi="Times New Roman" w:cs="Times New Roman"/>
                <w:b/>
                <w:bCs/>
                <w:sz w:val="24"/>
                <w:szCs w:val="24"/>
                <w:lang w:eastAsia="ru-RU"/>
              </w:rPr>
              <w:t>61-80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563B8" w:rsidRPr="001563B8" w:rsidRDefault="001563B8" w:rsidP="001563B8">
            <w:pPr>
              <w:spacing w:after="200" w:line="276" w:lineRule="auto"/>
              <w:jc w:val="both"/>
              <w:rPr>
                <w:rFonts w:ascii="Times New Roman" w:eastAsia="Times New Roman" w:hAnsi="Times New Roman" w:cs="Times New Roman"/>
                <w:sz w:val="24"/>
                <w:szCs w:val="24"/>
                <w:lang w:eastAsia="ru-RU"/>
              </w:rPr>
            </w:pPr>
            <w:r w:rsidRPr="001563B8">
              <w:rPr>
                <w:rFonts w:ascii="Times New Roman" w:eastAsia="Times New Roman" w:hAnsi="Times New Roman" w:cs="Times New Roman"/>
                <w:sz w:val="24"/>
                <w:szCs w:val="24"/>
                <w:lang w:eastAsia="ru-RU"/>
              </w:rPr>
              <w:t>  Средний уровень</w:t>
            </w:r>
          </w:p>
        </w:tc>
      </w:tr>
      <w:tr w:rsidR="001563B8" w:rsidRPr="001563B8" w:rsidTr="001563B8">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563B8" w:rsidRPr="001563B8" w:rsidRDefault="001563B8" w:rsidP="001563B8">
            <w:pPr>
              <w:spacing w:after="200" w:line="276" w:lineRule="auto"/>
              <w:jc w:val="both"/>
              <w:rPr>
                <w:rFonts w:ascii="Times New Roman" w:eastAsia="Times New Roman" w:hAnsi="Times New Roman" w:cs="Times New Roman"/>
                <w:sz w:val="24"/>
                <w:szCs w:val="24"/>
                <w:lang w:eastAsia="ru-RU"/>
              </w:rPr>
            </w:pPr>
            <w:r w:rsidRPr="001563B8">
              <w:rPr>
                <w:rFonts w:ascii="Times New Roman" w:eastAsia="Times New Roman" w:hAnsi="Times New Roman" w:cs="Times New Roman"/>
                <w:b/>
                <w:bCs/>
                <w:sz w:val="24"/>
                <w:szCs w:val="24"/>
                <w:lang w:eastAsia="ru-RU"/>
              </w:rPr>
              <w:t>81-100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563B8" w:rsidRPr="001563B8" w:rsidRDefault="001563B8" w:rsidP="001563B8">
            <w:pPr>
              <w:spacing w:after="200" w:line="276" w:lineRule="auto"/>
              <w:jc w:val="both"/>
              <w:rPr>
                <w:rFonts w:ascii="Times New Roman" w:eastAsia="Times New Roman" w:hAnsi="Times New Roman" w:cs="Times New Roman"/>
                <w:sz w:val="24"/>
                <w:szCs w:val="24"/>
                <w:lang w:eastAsia="ru-RU"/>
              </w:rPr>
            </w:pPr>
            <w:r w:rsidRPr="001563B8">
              <w:rPr>
                <w:rFonts w:ascii="Times New Roman" w:eastAsia="Times New Roman" w:hAnsi="Times New Roman" w:cs="Times New Roman"/>
                <w:sz w:val="24"/>
                <w:szCs w:val="24"/>
                <w:lang w:eastAsia="ru-RU"/>
              </w:rPr>
              <w:t>  Выше среднего уровня</w:t>
            </w:r>
          </w:p>
        </w:tc>
      </w:tr>
      <w:tr w:rsidR="001563B8" w:rsidRPr="001563B8" w:rsidTr="001563B8">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563B8" w:rsidRPr="001563B8" w:rsidRDefault="001563B8" w:rsidP="001563B8">
            <w:pPr>
              <w:spacing w:after="200" w:line="276" w:lineRule="auto"/>
              <w:jc w:val="both"/>
              <w:rPr>
                <w:rFonts w:ascii="Times New Roman" w:eastAsia="Times New Roman" w:hAnsi="Times New Roman" w:cs="Times New Roman"/>
                <w:sz w:val="24"/>
                <w:szCs w:val="24"/>
                <w:lang w:eastAsia="ru-RU"/>
              </w:rPr>
            </w:pPr>
            <w:r w:rsidRPr="001563B8">
              <w:rPr>
                <w:rFonts w:ascii="Times New Roman" w:eastAsia="Times New Roman" w:hAnsi="Times New Roman" w:cs="Times New Roman"/>
                <w:b/>
                <w:bCs/>
                <w:sz w:val="24"/>
                <w:szCs w:val="24"/>
                <w:lang w:eastAsia="ru-RU"/>
              </w:rPr>
              <w:t>101-120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563B8" w:rsidRPr="001563B8" w:rsidRDefault="001563B8" w:rsidP="001563B8">
            <w:pPr>
              <w:spacing w:after="200" w:line="276" w:lineRule="auto"/>
              <w:jc w:val="both"/>
              <w:rPr>
                <w:rFonts w:ascii="Times New Roman" w:eastAsia="Times New Roman" w:hAnsi="Times New Roman" w:cs="Times New Roman"/>
                <w:sz w:val="24"/>
                <w:szCs w:val="24"/>
                <w:lang w:eastAsia="ru-RU"/>
              </w:rPr>
            </w:pPr>
            <w:r w:rsidRPr="001563B8">
              <w:rPr>
                <w:rFonts w:ascii="Times New Roman" w:eastAsia="Times New Roman" w:hAnsi="Times New Roman" w:cs="Times New Roman"/>
                <w:sz w:val="24"/>
                <w:szCs w:val="24"/>
                <w:lang w:eastAsia="ru-RU"/>
              </w:rPr>
              <w:t>  Высокий уровень</w:t>
            </w:r>
          </w:p>
        </w:tc>
      </w:tr>
    </w:tbl>
    <w:p w:rsidR="001563B8" w:rsidRPr="001563B8" w:rsidRDefault="001563B8" w:rsidP="001563B8">
      <w:pPr>
        <w:widowControl w:val="0"/>
        <w:suppressAutoHyphens/>
        <w:autoSpaceDN w:val="0"/>
        <w:spacing w:after="0" w:line="240" w:lineRule="auto"/>
        <w:jc w:val="both"/>
        <w:textAlignment w:val="baseline"/>
        <w:rPr>
          <w:rFonts w:ascii="Times New Roman" w:eastAsia="Verdana" w:hAnsi="Times New Roman" w:cs="Times New Roman"/>
          <w:kern w:val="3"/>
          <w:sz w:val="24"/>
          <w:szCs w:val="24"/>
          <w:lang w:eastAsia="zh-CN"/>
        </w:rPr>
      </w:pPr>
    </w:p>
    <w:p w:rsidR="001563B8" w:rsidRPr="001563B8" w:rsidRDefault="001563B8" w:rsidP="001563B8">
      <w:pPr>
        <w:widowControl w:val="0"/>
        <w:suppressAutoHyphens/>
        <w:autoSpaceDN w:val="0"/>
        <w:spacing w:after="0" w:line="240" w:lineRule="auto"/>
        <w:jc w:val="both"/>
        <w:textAlignment w:val="baseline"/>
        <w:rPr>
          <w:rFonts w:ascii="Times New Roman" w:eastAsia="Verdana" w:hAnsi="Times New Roman" w:cs="Times New Roman"/>
          <w:kern w:val="3"/>
          <w:sz w:val="24"/>
          <w:szCs w:val="24"/>
          <w:lang w:eastAsia="zh-CN"/>
        </w:rPr>
      </w:pPr>
    </w:p>
    <w:p w:rsidR="001563B8" w:rsidRPr="00031B53" w:rsidRDefault="00FD5C1B" w:rsidP="00FD5C1B">
      <w:pPr>
        <w:keepNext/>
        <w:widowControl w:val="0"/>
        <w:numPr>
          <w:ilvl w:val="0"/>
          <w:numId w:val="30"/>
        </w:numPr>
        <w:tabs>
          <w:tab w:val="left" w:pos="567"/>
        </w:tabs>
        <w:suppressAutoHyphens/>
        <w:autoSpaceDN w:val="0"/>
        <w:spacing w:after="0" w:line="360" w:lineRule="auto"/>
        <w:ind w:left="0" w:firstLine="0"/>
        <w:contextualSpacing/>
        <w:jc w:val="both"/>
        <w:textAlignment w:val="baseline"/>
        <w:outlineLvl w:val="2"/>
        <w:rPr>
          <w:rFonts w:ascii="Times New Roman" w:eastAsia="Lucida Sans Unicode" w:hAnsi="Times New Roman"/>
          <w:bCs/>
          <w:color w:val="FF0000"/>
          <w:kern w:val="3"/>
          <w:sz w:val="28"/>
          <w:szCs w:val="28"/>
          <w:lang w:eastAsia="zh-CN"/>
        </w:rPr>
      </w:pPr>
      <w:r>
        <w:rPr>
          <w:rFonts w:ascii="Times New Roman" w:eastAsia="Lucida Sans Unicode" w:hAnsi="Times New Roman"/>
          <w:bCs/>
          <w:kern w:val="3"/>
          <w:sz w:val="28"/>
          <w:szCs w:val="28"/>
          <w:lang w:eastAsia="zh-CN"/>
        </w:rPr>
        <w:lastRenderedPageBreak/>
        <w:t xml:space="preserve"> </w:t>
      </w:r>
      <w:r w:rsidR="001563B8" w:rsidRPr="001563B8">
        <w:rPr>
          <w:rFonts w:ascii="Times New Roman" w:eastAsia="Lucida Sans Unicode" w:hAnsi="Times New Roman"/>
          <w:bCs/>
          <w:kern w:val="3"/>
          <w:sz w:val="28"/>
          <w:szCs w:val="28"/>
          <w:lang w:eastAsia="zh-CN"/>
        </w:rPr>
        <w:t>Номинации Конкурса</w:t>
      </w:r>
      <w:r w:rsidR="00031B53">
        <w:rPr>
          <w:rFonts w:ascii="Times New Roman" w:eastAsia="Lucida Sans Unicode" w:hAnsi="Times New Roman"/>
          <w:bCs/>
          <w:kern w:val="3"/>
          <w:sz w:val="28"/>
          <w:szCs w:val="28"/>
          <w:lang w:eastAsia="zh-CN"/>
        </w:rPr>
        <w:t xml:space="preserve"> </w:t>
      </w:r>
      <w:r w:rsidR="00031B53" w:rsidRPr="00031B53">
        <w:rPr>
          <w:rFonts w:ascii="Times New Roman" w:eastAsia="Lucida Sans Unicode" w:hAnsi="Times New Roman"/>
          <w:bCs/>
          <w:color w:val="FF0000"/>
          <w:kern w:val="3"/>
          <w:sz w:val="28"/>
          <w:szCs w:val="28"/>
          <w:lang w:eastAsia="zh-CN"/>
        </w:rPr>
        <w:t>(заменить, вузы решают)</w:t>
      </w:r>
      <w:r w:rsidR="001563B8" w:rsidRPr="00031B53">
        <w:rPr>
          <w:rFonts w:ascii="Times New Roman" w:eastAsia="Lucida Sans Unicode" w:hAnsi="Times New Roman"/>
          <w:bCs/>
          <w:color w:val="FF0000"/>
          <w:kern w:val="3"/>
          <w:sz w:val="28"/>
          <w:szCs w:val="28"/>
          <w:lang w:eastAsia="zh-CN"/>
        </w:rPr>
        <w:t>:</w:t>
      </w:r>
    </w:p>
    <w:p w:rsidR="001563B8" w:rsidRPr="001563B8" w:rsidRDefault="001563B8" w:rsidP="00D90D65">
      <w:pPr>
        <w:keepNext/>
        <w:numPr>
          <w:ilvl w:val="0"/>
          <w:numId w:val="22"/>
        </w:numPr>
        <w:tabs>
          <w:tab w:val="left" w:pos="567"/>
        </w:tabs>
        <w:spacing w:after="0" w:line="360" w:lineRule="auto"/>
        <w:ind w:left="0" w:firstLine="0"/>
        <w:contextualSpacing/>
        <w:outlineLvl w:val="2"/>
        <w:rPr>
          <w:rFonts w:ascii="Times New Roman" w:eastAsia="Lucida Sans Unicode" w:hAnsi="Times New Roman"/>
          <w:bCs/>
          <w:kern w:val="3"/>
          <w:sz w:val="28"/>
          <w:szCs w:val="28"/>
          <w:lang w:eastAsia="zh-CN"/>
        </w:rPr>
      </w:pPr>
      <w:r w:rsidRPr="001563B8">
        <w:rPr>
          <w:rFonts w:ascii="Times New Roman" w:eastAsia="Lucida Sans Unicode" w:hAnsi="Times New Roman"/>
          <w:bCs/>
          <w:kern w:val="3"/>
          <w:sz w:val="28"/>
          <w:szCs w:val="28"/>
          <w:lang w:eastAsia="zh-CN"/>
        </w:rPr>
        <w:t>Оригинальность проекта;</w:t>
      </w:r>
    </w:p>
    <w:p w:rsidR="001563B8" w:rsidRPr="001563B8" w:rsidRDefault="001563B8" w:rsidP="00D90D65">
      <w:pPr>
        <w:keepNext/>
        <w:numPr>
          <w:ilvl w:val="0"/>
          <w:numId w:val="22"/>
        </w:numPr>
        <w:tabs>
          <w:tab w:val="left" w:pos="567"/>
        </w:tabs>
        <w:spacing w:after="0" w:line="360" w:lineRule="auto"/>
        <w:ind w:left="0" w:firstLine="0"/>
        <w:contextualSpacing/>
        <w:outlineLvl w:val="2"/>
        <w:rPr>
          <w:rFonts w:ascii="Times New Roman" w:eastAsia="Lucida Sans Unicode" w:hAnsi="Times New Roman"/>
          <w:bCs/>
          <w:kern w:val="3"/>
          <w:sz w:val="28"/>
          <w:szCs w:val="28"/>
          <w:lang w:eastAsia="zh-CN"/>
        </w:rPr>
      </w:pPr>
      <w:r w:rsidRPr="001563B8">
        <w:rPr>
          <w:rFonts w:ascii="Times New Roman" w:eastAsia="Lucida Sans Unicode" w:hAnsi="Times New Roman"/>
          <w:bCs/>
          <w:kern w:val="3"/>
          <w:sz w:val="28"/>
          <w:szCs w:val="28"/>
          <w:lang w:eastAsia="zh-CN"/>
        </w:rPr>
        <w:t>Оформление, дизайн;</w:t>
      </w:r>
    </w:p>
    <w:p w:rsidR="001563B8" w:rsidRPr="001563B8" w:rsidRDefault="001563B8" w:rsidP="00D90D65">
      <w:pPr>
        <w:keepNext/>
        <w:numPr>
          <w:ilvl w:val="0"/>
          <w:numId w:val="22"/>
        </w:numPr>
        <w:tabs>
          <w:tab w:val="left" w:pos="567"/>
        </w:tabs>
        <w:spacing w:after="0" w:line="360" w:lineRule="auto"/>
        <w:ind w:left="0" w:firstLine="0"/>
        <w:contextualSpacing/>
        <w:outlineLvl w:val="2"/>
        <w:rPr>
          <w:rFonts w:ascii="Times New Roman" w:eastAsia="Lucida Sans Unicode" w:hAnsi="Times New Roman"/>
          <w:bCs/>
          <w:kern w:val="3"/>
          <w:sz w:val="28"/>
          <w:szCs w:val="28"/>
          <w:lang w:eastAsia="zh-CN"/>
        </w:rPr>
      </w:pPr>
      <w:r w:rsidRPr="001563B8">
        <w:rPr>
          <w:rFonts w:ascii="Times New Roman" w:eastAsia="Lucida Sans Unicode" w:hAnsi="Times New Roman"/>
          <w:bCs/>
          <w:kern w:val="3"/>
          <w:sz w:val="28"/>
          <w:szCs w:val="28"/>
          <w:lang w:eastAsia="zh-CN"/>
        </w:rPr>
        <w:t>Владение материалом, уровень самостоятельности автора в разработке проекта;</w:t>
      </w:r>
    </w:p>
    <w:p w:rsidR="001563B8" w:rsidRPr="001563B8" w:rsidRDefault="001563B8" w:rsidP="00D90D65">
      <w:pPr>
        <w:keepNext/>
        <w:numPr>
          <w:ilvl w:val="0"/>
          <w:numId w:val="22"/>
        </w:numPr>
        <w:tabs>
          <w:tab w:val="left" w:pos="567"/>
        </w:tabs>
        <w:spacing w:after="0" w:line="360" w:lineRule="auto"/>
        <w:ind w:left="0" w:firstLine="0"/>
        <w:contextualSpacing/>
        <w:outlineLvl w:val="2"/>
        <w:rPr>
          <w:rFonts w:ascii="Times New Roman" w:eastAsia="Lucida Sans Unicode" w:hAnsi="Times New Roman"/>
          <w:bCs/>
          <w:kern w:val="3"/>
          <w:sz w:val="28"/>
          <w:szCs w:val="28"/>
          <w:lang w:eastAsia="zh-CN"/>
        </w:rPr>
      </w:pPr>
      <w:r w:rsidRPr="001563B8">
        <w:rPr>
          <w:rFonts w:ascii="Times New Roman" w:eastAsia="Lucida Sans Unicode" w:hAnsi="Times New Roman"/>
          <w:bCs/>
          <w:kern w:val="3"/>
          <w:sz w:val="28"/>
          <w:szCs w:val="28"/>
          <w:lang w:eastAsia="zh-CN"/>
        </w:rPr>
        <w:t>Функциональность технического решения;</w:t>
      </w:r>
    </w:p>
    <w:p w:rsidR="001563B8" w:rsidRPr="001563B8" w:rsidRDefault="001563B8" w:rsidP="00D90D65">
      <w:pPr>
        <w:keepNext/>
        <w:numPr>
          <w:ilvl w:val="0"/>
          <w:numId w:val="22"/>
        </w:numPr>
        <w:tabs>
          <w:tab w:val="left" w:pos="567"/>
        </w:tabs>
        <w:spacing w:after="0" w:line="360" w:lineRule="auto"/>
        <w:ind w:left="0" w:firstLine="0"/>
        <w:contextualSpacing/>
        <w:outlineLvl w:val="2"/>
        <w:rPr>
          <w:rFonts w:ascii="Times New Roman" w:eastAsia="Lucida Sans Unicode" w:hAnsi="Times New Roman"/>
          <w:bCs/>
          <w:kern w:val="3"/>
          <w:sz w:val="28"/>
          <w:szCs w:val="28"/>
          <w:lang w:eastAsia="zh-CN"/>
        </w:rPr>
      </w:pPr>
      <w:r w:rsidRPr="001563B8">
        <w:rPr>
          <w:rFonts w:ascii="Times New Roman" w:eastAsia="Lucida Sans Unicode" w:hAnsi="Times New Roman"/>
          <w:bCs/>
          <w:kern w:val="3"/>
          <w:sz w:val="28"/>
          <w:szCs w:val="28"/>
          <w:lang w:eastAsia="zh-CN"/>
        </w:rPr>
        <w:t>Доступность и научность изложения;</w:t>
      </w:r>
    </w:p>
    <w:p w:rsidR="001563B8" w:rsidRPr="001563B8" w:rsidRDefault="001563B8" w:rsidP="00D90D65">
      <w:pPr>
        <w:keepNext/>
        <w:numPr>
          <w:ilvl w:val="0"/>
          <w:numId w:val="22"/>
        </w:numPr>
        <w:tabs>
          <w:tab w:val="left" w:pos="567"/>
        </w:tabs>
        <w:spacing w:after="0" w:line="360" w:lineRule="auto"/>
        <w:ind w:left="0" w:firstLine="0"/>
        <w:contextualSpacing/>
        <w:outlineLvl w:val="2"/>
        <w:rPr>
          <w:rFonts w:ascii="Times New Roman" w:eastAsia="Lucida Sans Unicode" w:hAnsi="Times New Roman"/>
          <w:bCs/>
          <w:kern w:val="3"/>
          <w:sz w:val="28"/>
          <w:szCs w:val="28"/>
          <w:lang w:eastAsia="zh-CN"/>
        </w:rPr>
      </w:pPr>
      <w:r w:rsidRPr="001563B8">
        <w:rPr>
          <w:rFonts w:ascii="Times New Roman" w:eastAsia="Lucida Sans Unicode" w:hAnsi="Times New Roman"/>
          <w:bCs/>
          <w:kern w:val="3"/>
          <w:sz w:val="28"/>
          <w:szCs w:val="28"/>
          <w:lang w:eastAsia="zh-CN"/>
        </w:rPr>
        <w:t>Техническая составляющая проекта;</w:t>
      </w:r>
    </w:p>
    <w:p w:rsidR="001563B8" w:rsidRPr="001563B8" w:rsidRDefault="001563B8" w:rsidP="00D90D65">
      <w:pPr>
        <w:keepNext/>
        <w:numPr>
          <w:ilvl w:val="0"/>
          <w:numId w:val="22"/>
        </w:numPr>
        <w:tabs>
          <w:tab w:val="left" w:pos="567"/>
        </w:tabs>
        <w:spacing w:after="0" w:line="360" w:lineRule="auto"/>
        <w:ind w:left="0" w:firstLine="0"/>
        <w:contextualSpacing/>
        <w:outlineLvl w:val="2"/>
        <w:rPr>
          <w:rFonts w:ascii="Times New Roman" w:eastAsia="Lucida Sans Unicode" w:hAnsi="Times New Roman"/>
          <w:bCs/>
          <w:kern w:val="3"/>
          <w:sz w:val="28"/>
          <w:szCs w:val="28"/>
          <w:lang w:eastAsia="zh-CN"/>
        </w:rPr>
      </w:pPr>
      <w:r w:rsidRPr="001563B8">
        <w:rPr>
          <w:rFonts w:ascii="Times New Roman" w:eastAsia="Lucida Sans Unicode" w:hAnsi="Times New Roman"/>
          <w:bCs/>
          <w:kern w:val="3"/>
          <w:sz w:val="28"/>
          <w:szCs w:val="28"/>
          <w:lang w:eastAsia="zh-CN"/>
        </w:rPr>
        <w:t>Победитель «народного голосования»</w:t>
      </w:r>
    </w:p>
    <w:p w:rsidR="001563B8" w:rsidRPr="001563B8" w:rsidRDefault="001563B8" w:rsidP="00FD5C1B">
      <w:pPr>
        <w:keepNext/>
        <w:tabs>
          <w:tab w:val="left" w:pos="567"/>
        </w:tabs>
        <w:spacing w:after="200" w:line="240" w:lineRule="auto"/>
        <w:contextualSpacing/>
        <w:outlineLvl w:val="2"/>
        <w:rPr>
          <w:rFonts w:ascii="Times New Roman" w:eastAsia="Lucida Sans Unicode" w:hAnsi="Times New Roman"/>
          <w:bCs/>
          <w:kern w:val="3"/>
          <w:sz w:val="28"/>
          <w:szCs w:val="28"/>
          <w:lang w:eastAsia="zh-CN"/>
        </w:rPr>
      </w:pPr>
    </w:p>
    <w:p w:rsidR="001563B8" w:rsidRPr="001563B8" w:rsidRDefault="001563B8" w:rsidP="00FD5C1B">
      <w:pPr>
        <w:keepNext/>
        <w:widowControl w:val="0"/>
        <w:numPr>
          <w:ilvl w:val="0"/>
          <w:numId w:val="30"/>
        </w:numPr>
        <w:tabs>
          <w:tab w:val="left" w:pos="567"/>
          <w:tab w:val="left" w:pos="993"/>
        </w:tabs>
        <w:suppressAutoHyphens/>
        <w:autoSpaceDN w:val="0"/>
        <w:spacing w:after="0" w:line="360" w:lineRule="auto"/>
        <w:ind w:left="0" w:firstLine="0"/>
        <w:contextualSpacing/>
        <w:jc w:val="both"/>
        <w:textAlignment w:val="baseline"/>
        <w:outlineLvl w:val="2"/>
        <w:rPr>
          <w:rFonts w:ascii="Times New Roman" w:eastAsia="Lucida Sans Unicode" w:hAnsi="Times New Roman"/>
          <w:bCs/>
          <w:kern w:val="3"/>
          <w:sz w:val="28"/>
          <w:szCs w:val="28"/>
          <w:lang w:eastAsia="zh-CN"/>
        </w:rPr>
      </w:pPr>
      <w:r w:rsidRPr="001563B8">
        <w:rPr>
          <w:rFonts w:ascii="Times New Roman" w:eastAsia="Lucida Sans Unicode" w:hAnsi="Times New Roman"/>
          <w:bCs/>
          <w:kern w:val="3"/>
          <w:sz w:val="28"/>
          <w:szCs w:val="28"/>
          <w:lang w:eastAsia="zh-CN"/>
        </w:rPr>
        <w:t>Победителям и призерам Конкурса выдаются дипломы, утвержденные Министерством образования и науки Российской Федерации. Дипломы подписываются председателем Оргкомитета Конкурса.</w:t>
      </w:r>
    </w:p>
    <w:p w:rsidR="001563B8" w:rsidRPr="001563B8" w:rsidRDefault="001563B8" w:rsidP="00FD5C1B">
      <w:pPr>
        <w:keepNext/>
        <w:widowControl w:val="0"/>
        <w:numPr>
          <w:ilvl w:val="0"/>
          <w:numId w:val="30"/>
        </w:numPr>
        <w:tabs>
          <w:tab w:val="left" w:pos="567"/>
        </w:tabs>
        <w:suppressAutoHyphens/>
        <w:autoSpaceDN w:val="0"/>
        <w:spacing w:after="0" w:line="360" w:lineRule="auto"/>
        <w:ind w:left="0" w:firstLine="0"/>
        <w:contextualSpacing/>
        <w:jc w:val="both"/>
        <w:textAlignment w:val="baseline"/>
        <w:outlineLvl w:val="2"/>
        <w:rPr>
          <w:rFonts w:ascii="Times New Roman" w:eastAsia="Lucida Sans Unicode" w:hAnsi="Times New Roman"/>
          <w:bCs/>
          <w:kern w:val="3"/>
          <w:sz w:val="28"/>
          <w:szCs w:val="28"/>
          <w:lang w:eastAsia="zh-CN"/>
        </w:rPr>
      </w:pPr>
      <w:r w:rsidRPr="001563B8">
        <w:rPr>
          <w:rFonts w:ascii="Times New Roman" w:eastAsia="Lucida Sans Unicode" w:hAnsi="Times New Roman"/>
          <w:bCs/>
          <w:kern w:val="3"/>
          <w:sz w:val="28"/>
          <w:szCs w:val="28"/>
          <w:lang w:eastAsia="zh-CN"/>
        </w:rPr>
        <w:t>Победители и призеры Конкурса награждаются дипломами, путевками в техническую смену в ВДЦ «Орленок».  Победитель, набравший максимальное количество баллов награждается денежным сертификатом на получение Премии от «Лаборатории Интеллектуальных Технологий ЛИНТЕХ» в размере 30 000 руб.</w:t>
      </w:r>
    </w:p>
    <w:p w:rsidR="001563B8" w:rsidRPr="001563B8" w:rsidRDefault="001563B8" w:rsidP="00FD5C1B">
      <w:pPr>
        <w:keepNext/>
        <w:widowControl w:val="0"/>
        <w:numPr>
          <w:ilvl w:val="0"/>
          <w:numId w:val="30"/>
        </w:numPr>
        <w:tabs>
          <w:tab w:val="left" w:pos="567"/>
        </w:tabs>
        <w:suppressAutoHyphens/>
        <w:autoSpaceDN w:val="0"/>
        <w:spacing w:after="0" w:line="360" w:lineRule="auto"/>
        <w:ind w:left="0" w:firstLine="0"/>
        <w:contextualSpacing/>
        <w:jc w:val="both"/>
        <w:textAlignment w:val="baseline"/>
        <w:outlineLvl w:val="2"/>
        <w:rPr>
          <w:rFonts w:ascii="Times New Roman" w:eastAsia="Lucida Sans Unicode" w:hAnsi="Times New Roman"/>
          <w:bCs/>
          <w:kern w:val="3"/>
          <w:sz w:val="28"/>
          <w:szCs w:val="28"/>
          <w:lang w:eastAsia="zh-CN"/>
        </w:rPr>
      </w:pPr>
      <w:r w:rsidRPr="001563B8">
        <w:rPr>
          <w:rFonts w:ascii="Times New Roman" w:eastAsia="Lucida Sans Unicode" w:hAnsi="Times New Roman"/>
          <w:bCs/>
          <w:kern w:val="3"/>
          <w:sz w:val="28"/>
          <w:szCs w:val="28"/>
          <w:lang w:eastAsia="zh-CN"/>
        </w:rPr>
        <w:t>Все участники Конкурса получают свидетельства участника.</w:t>
      </w:r>
    </w:p>
    <w:p w:rsidR="001563B8" w:rsidRPr="001563B8" w:rsidRDefault="001563B8" w:rsidP="00FD5C1B">
      <w:pPr>
        <w:keepNext/>
        <w:widowControl w:val="0"/>
        <w:numPr>
          <w:ilvl w:val="0"/>
          <w:numId w:val="30"/>
        </w:numPr>
        <w:tabs>
          <w:tab w:val="left" w:pos="567"/>
        </w:tabs>
        <w:suppressAutoHyphens/>
        <w:autoSpaceDN w:val="0"/>
        <w:spacing w:after="0" w:line="360" w:lineRule="auto"/>
        <w:ind w:left="0" w:firstLine="0"/>
        <w:contextualSpacing/>
        <w:jc w:val="both"/>
        <w:textAlignment w:val="baseline"/>
        <w:outlineLvl w:val="2"/>
        <w:rPr>
          <w:rFonts w:ascii="Times New Roman" w:eastAsia="Lucida Sans Unicode" w:hAnsi="Times New Roman"/>
          <w:bCs/>
          <w:kern w:val="3"/>
          <w:sz w:val="28"/>
          <w:szCs w:val="28"/>
          <w:lang w:eastAsia="zh-CN"/>
        </w:rPr>
      </w:pPr>
      <w:r w:rsidRPr="001563B8">
        <w:rPr>
          <w:rFonts w:ascii="Times New Roman" w:eastAsia="Lucida Sans Unicode" w:hAnsi="Times New Roman"/>
          <w:bCs/>
          <w:kern w:val="3"/>
          <w:sz w:val="28"/>
          <w:szCs w:val="28"/>
          <w:lang w:eastAsia="zh-CN"/>
        </w:rPr>
        <w:t>Заинтересованные организации по согласованию с Организационным комитетом Конкурса могут устанавливать собственные награды, призы и поощрительные подарки победителям, призерам, дипломантам и участникам Конкурса.</w:t>
      </w:r>
    </w:p>
    <w:p w:rsidR="001563B8" w:rsidRPr="001563B8" w:rsidRDefault="001563B8" w:rsidP="00FD5C1B">
      <w:pPr>
        <w:keepNext/>
        <w:widowControl w:val="0"/>
        <w:numPr>
          <w:ilvl w:val="0"/>
          <w:numId w:val="30"/>
        </w:numPr>
        <w:tabs>
          <w:tab w:val="left" w:pos="0"/>
          <w:tab w:val="left" w:pos="426"/>
          <w:tab w:val="left" w:pos="567"/>
        </w:tabs>
        <w:suppressAutoHyphens/>
        <w:autoSpaceDN w:val="0"/>
        <w:spacing w:after="0" w:line="360" w:lineRule="auto"/>
        <w:ind w:left="0" w:firstLine="0"/>
        <w:contextualSpacing/>
        <w:jc w:val="both"/>
        <w:textAlignment w:val="baseline"/>
        <w:outlineLvl w:val="2"/>
        <w:rPr>
          <w:rFonts w:ascii="Times New Roman" w:eastAsia="Lucida Sans Unicode" w:hAnsi="Times New Roman"/>
          <w:bCs/>
          <w:kern w:val="3"/>
          <w:sz w:val="28"/>
          <w:szCs w:val="28"/>
          <w:lang w:eastAsia="zh-CN"/>
        </w:rPr>
      </w:pPr>
      <w:r w:rsidRPr="001563B8">
        <w:rPr>
          <w:rFonts w:ascii="Times New Roman" w:eastAsia="Lucida Sans Unicode" w:hAnsi="Times New Roman"/>
          <w:bCs/>
          <w:kern w:val="3"/>
          <w:sz w:val="28"/>
          <w:szCs w:val="28"/>
          <w:lang w:eastAsia="zh-CN"/>
        </w:rPr>
        <w:t>Лучшие работы будут удостоены премии Президента Российской Федерации для поддержки талантливой молодежи.</w:t>
      </w:r>
    </w:p>
    <w:p w:rsidR="001563B8" w:rsidRPr="001563B8" w:rsidRDefault="001563B8" w:rsidP="00FD5C1B">
      <w:pPr>
        <w:keepNext/>
        <w:widowControl w:val="0"/>
        <w:numPr>
          <w:ilvl w:val="0"/>
          <w:numId w:val="30"/>
        </w:numPr>
        <w:tabs>
          <w:tab w:val="left" w:pos="567"/>
        </w:tabs>
        <w:suppressAutoHyphens/>
        <w:autoSpaceDN w:val="0"/>
        <w:spacing w:after="0" w:line="360" w:lineRule="auto"/>
        <w:ind w:left="0" w:firstLine="0"/>
        <w:contextualSpacing/>
        <w:jc w:val="both"/>
        <w:textAlignment w:val="baseline"/>
        <w:outlineLvl w:val="2"/>
        <w:rPr>
          <w:rFonts w:ascii="Times New Roman" w:eastAsia="Lucida Sans Unicode" w:hAnsi="Times New Roman"/>
          <w:bCs/>
          <w:kern w:val="3"/>
          <w:sz w:val="28"/>
          <w:szCs w:val="28"/>
          <w:lang w:eastAsia="zh-CN"/>
        </w:rPr>
      </w:pPr>
      <w:r w:rsidRPr="001563B8">
        <w:rPr>
          <w:rFonts w:ascii="Times New Roman" w:eastAsia="Lucida Sans Unicode" w:hAnsi="Times New Roman"/>
          <w:bCs/>
          <w:kern w:val="3"/>
          <w:sz w:val="28"/>
          <w:szCs w:val="28"/>
          <w:lang w:eastAsia="zh-CN"/>
        </w:rPr>
        <w:t>Списки всех участников Конкурса и их работы вносятся в федеральный банк</w:t>
      </w:r>
      <w:r w:rsidRPr="001563B8">
        <w:rPr>
          <w:sz w:val="28"/>
          <w:szCs w:val="28"/>
        </w:rPr>
        <w:t xml:space="preserve"> </w:t>
      </w:r>
      <w:r w:rsidRPr="001563B8">
        <w:rPr>
          <w:rFonts w:ascii="Times New Roman" w:eastAsia="Lucida Sans Unicode" w:hAnsi="Times New Roman"/>
          <w:bCs/>
          <w:kern w:val="3"/>
          <w:sz w:val="28"/>
          <w:szCs w:val="28"/>
          <w:lang w:eastAsia="zh-CN"/>
        </w:rPr>
        <w:t xml:space="preserve">портфолио талантливой молодежи, доступ к которому имеют все высшие и средне-профессиональные учебные учреждения Российской Федерации и </w:t>
      </w:r>
      <w:r w:rsidRPr="001563B8">
        <w:rPr>
          <w:rFonts w:ascii="Times New Roman" w:eastAsia="Lucida Sans Unicode" w:hAnsi="Times New Roman"/>
          <w:bCs/>
          <w:kern w:val="3"/>
          <w:sz w:val="28"/>
          <w:szCs w:val="28"/>
          <w:lang w:eastAsia="zh-CN"/>
        </w:rPr>
        <w:lastRenderedPageBreak/>
        <w:t xml:space="preserve">зарубежные партнеры Конкурса. </w:t>
      </w:r>
    </w:p>
    <w:p w:rsidR="001563B8" w:rsidRPr="001563B8" w:rsidRDefault="001563B8" w:rsidP="00FD5C1B">
      <w:pPr>
        <w:keepNext/>
        <w:widowControl w:val="0"/>
        <w:numPr>
          <w:ilvl w:val="0"/>
          <w:numId w:val="30"/>
        </w:numPr>
        <w:tabs>
          <w:tab w:val="left" w:pos="0"/>
          <w:tab w:val="left" w:pos="426"/>
          <w:tab w:val="left" w:pos="567"/>
        </w:tabs>
        <w:suppressAutoHyphens/>
        <w:autoSpaceDN w:val="0"/>
        <w:spacing w:after="0" w:line="360" w:lineRule="auto"/>
        <w:ind w:left="0" w:firstLine="0"/>
        <w:contextualSpacing/>
        <w:jc w:val="both"/>
        <w:textAlignment w:val="baseline"/>
        <w:outlineLvl w:val="2"/>
        <w:rPr>
          <w:rFonts w:ascii="Times New Roman" w:eastAsia="Lucida Sans Unicode" w:hAnsi="Times New Roman"/>
          <w:bCs/>
          <w:kern w:val="3"/>
          <w:sz w:val="28"/>
          <w:szCs w:val="28"/>
          <w:lang w:eastAsia="zh-CN"/>
        </w:rPr>
      </w:pPr>
      <w:r w:rsidRPr="001563B8">
        <w:rPr>
          <w:rFonts w:ascii="Times New Roman" w:eastAsia="Lucida Sans Unicode" w:hAnsi="Times New Roman"/>
          <w:bCs/>
          <w:kern w:val="3"/>
          <w:sz w:val="28"/>
          <w:szCs w:val="28"/>
          <w:lang w:eastAsia="zh-CN"/>
        </w:rPr>
        <w:t xml:space="preserve"> Решение Жюри Конкурса является окончательным.</w:t>
      </w:r>
    </w:p>
    <w:p w:rsidR="001563B8" w:rsidRPr="001563B8" w:rsidRDefault="001563B8" w:rsidP="00FD5C1B">
      <w:pPr>
        <w:keepNext/>
        <w:widowControl w:val="0"/>
        <w:numPr>
          <w:ilvl w:val="0"/>
          <w:numId w:val="30"/>
        </w:numPr>
        <w:tabs>
          <w:tab w:val="left" w:pos="0"/>
          <w:tab w:val="left" w:pos="426"/>
          <w:tab w:val="left" w:pos="567"/>
        </w:tabs>
        <w:suppressAutoHyphens/>
        <w:autoSpaceDN w:val="0"/>
        <w:spacing w:after="0" w:line="360" w:lineRule="auto"/>
        <w:ind w:left="0" w:firstLine="0"/>
        <w:contextualSpacing/>
        <w:jc w:val="both"/>
        <w:textAlignment w:val="baseline"/>
        <w:outlineLvl w:val="2"/>
        <w:rPr>
          <w:rFonts w:ascii="Times New Roman" w:eastAsia="Lucida Sans Unicode" w:hAnsi="Times New Roman"/>
          <w:bCs/>
          <w:kern w:val="3"/>
          <w:sz w:val="28"/>
          <w:szCs w:val="28"/>
          <w:lang w:eastAsia="zh-CN"/>
        </w:rPr>
      </w:pPr>
      <w:r w:rsidRPr="001563B8">
        <w:rPr>
          <w:rFonts w:ascii="Times New Roman" w:eastAsia="Lucida Sans Unicode" w:hAnsi="Times New Roman"/>
          <w:bCs/>
          <w:kern w:val="3"/>
          <w:sz w:val="28"/>
          <w:szCs w:val="28"/>
          <w:lang w:eastAsia="zh-CN"/>
        </w:rPr>
        <w:t xml:space="preserve"> Научные руководители награждаются дипломами и ценными призами.</w:t>
      </w:r>
    </w:p>
    <w:p w:rsidR="001563B8" w:rsidRPr="001563B8" w:rsidRDefault="00D90D65" w:rsidP="00FD5C1B">
      <w:pPr>
        <w:keepNext/>
        <w:widowControl w:val="0"/>
        <w:numPr>
          <w:ilvl w:val="0"/>
          <w:numId w:val="30"/>
        </w:numPr>
        <w:tabs>
          <w:tab w:val="left" w:pos="0"/>
          <w:tab w:val="left" w:pos="426"/>
          <w:tab w:val="left" w:pos="567"/>
        </w:tabs>
        <w:suppressAutoHyphens/>
        <w:autoSpaceDN w:val="0"/>
        <w:spacing w:after="0" w:line="360" w:lineRule="auto"/>
        <w:ind w:left="0" w:firstLine="0"/>
        <w:contextualSpacing/>
        <w:jc w:val="both"/>
        <w:textAlignment w:val="baseline"/>
        <w:outlineLvl w:val="2"/>
        <w:rPr>
          <w:rFonts w:ascii="Times New Roman" w:eastAsia="Lucida Sans Unicode" w:hAnsi="Times New Roman"/>
          <w:bCs/>
          <w:kern w:val="3"/>
          <w:sz w:val="28"/>
          <w:szCs w:val="28"/>
          <w:lang w:eastAsia="zh-CN"/>
        </w:rPr>
      </w:pPr>
      <w:r>
        <w:rPr>
          <w:rFonts w:ascii="Times New Roman" w:eastAsia="Lucida Sans Unicode" w:hAnsi="Times New Roman"/>
          <w:bCs/>
          <w:kern w:val="3"/>
          <w:sz w:val="28"/>
          <w:szCs w:val="28"/>
          <w:lang w:eastAsia="zh-CN"/>
        </w:rPr>
        <w:t xml:space="preserve"> </w:t>
      </w:r>
      <w:bookmarkStart w:id="0" w:name="_GoBack"/>
      <w:bookmarkEnd w:id="0"/>
      <w:r w:rsidR="001563B8" w:rsidRPr="001563B8">
        <w:rPr>
          <w:rFonts w:ascii="Times New Roman" w:eastAsia="Lucida Sans Unicode" w:hAnsi="Times New Roman"/>
          <w:bCs/>
          <w:kern w:val="3"/>
          <w:sz w:val="28"/>
          <w:szCs w:val="28"/>
          <w:lang w:eastAsia="zh-CN"/>
        </w:rPr>
        <w:t>Представление отчетной документации, размещение на сайтах организаторов Конкурса информации о победителях и призерах Конкурса осуществляется Оргкомитетом в срок не позднее 7 дней после проведения заключительного этапа Конкурса.</w:t>
      </w:r>
    </w:p>
    <w:p w:rsidR="001563B8" w:rsidRPr="001563B8" w:rsidRDefault="00D90D65" w:rsidP="00FD5C1B">
      <w:pPr>
        <w:keepNext/>
        <w:widowControl w:val="0"/>
        <w:numPr>
          <w:ilvl w:val="0"/>
          <w:numId w:val="30"/>
        </w:numPr>
        <w:tabs>
          <w:tab w:val="left" w:pos="0"/>
          <w:tab w:val="left" w:pos="426"/>
          <w:tab w:val="left" w:pos="567"/>
        </w:tabs>
        <w:suppressAutoHyphens/>
        <w:autoSpaceDN w:val="0"/>
        <w:spacing w:after="0" w:line="360" w:lineRule="auto"/>
        <w:ind w:left="0" w:firstLine="0"/>
        <w:contextualSpacing/>
        <w:jc w:val="both"/>
        <w:textAlignment w:val="baseline"/>
        <w:outlineLvl w:val="2"/>
        <w:rPr>
          <w:rFonts w:ascii="Times New Roman" w:eastAsia="Lucida Sans Unicode" w:hAnsi="Times New Roman"/>
          <w:bCs/>
          <w:kern w:val="3"/>
          <w:sz w:val="28"/>
          <w:szCs w:val="28"/>
          <w:lang w:eastAsia="zh-CN"/>
        </w:rPr>
      </w:pPr>
      <w:r>
        <w:rPr>
          <w:rFonts w:ascii="Times New Roman" w:eastAsia="Lucida Sans Unicode" w:hAnsi="Times New Roman"/>
          <w:bCs/>
          <w:kern w:val="3"/>
          <w:sz w:val="28"/>
          <w:szCs w:val="28"/>
          <w:lang w:eastAsia="zh-CN"/>
        </w:rPr>
        <w:t xml:space="preserve"> </w:t>
      </w:r>
      <w:r w:rsidR="001563B8" w:rsidRPr="001563B8">
        <w:rPr>
          <w:rFonts w:ascii="Times New Roman" w:eastAsia="Lucida Sans Unicode" w:hAnsi="Times New Roman"/>
          <w:bCs/>
          <w:kern w:val="3"/>
          <w:sz w:val="28"/>
          <w:szCs w:val="28"/>
          <w:lang w:eastAsia="zh-CN"/>
        </w:rPr>
        <w:t>При поступлении в технические высшие или средне-специальные учебные учреждения по решению самого образовательного учреждения вправе устанавливать дополнительные льготы при поступлении победителям и призерам Конкурса в течение четырех лет с момента утверждения списков победителей и призеров Конкурса.</w:t>
      </w:r>
    </w:p>
    <w:p w:rsidR="001563B8" w:rsidRPr="001563B8" w:rsidRDefault="001563B8" w:rsidP="00FD5C1B">
      <w:pPr>
        <w:keepNext/>
        <w:widowControl w:val="0"/>
        <w:suppressAutoHyphens/>
        <w:autoSpaceDN w:val="0"/>
        <w:spacing w:after="0" w:line="360" w:lineRule="auto"/>
        <w:jc w:val="both"/>
        <w:textAlignment w:val="baseline"/>
        <w:outlineLvl w:val="2"/>
        <w:rPr>
          <w:rFonts w:ascii="Times New Roman" w:eastAsia="Lucida Sans Unicode" w:hAnsi="Times New Roman" w:cs="Times New Roman"/>
          <w:b/>
          <w:bCs/>
          <w:kern w:val="3"/>
          <w:sz w:val="28"/>
          <w:szCs w:val="28"/>
          <w:lang w:eastAsia="zh-CN"/>
        </w:rPr>
      </w:pPr>
      <w:r w:rsidRPr="001563B8">
        <w:rPr>
          <w:rFonts w:ascii="Times New Roman" w:eastAsia="Lucida Sans Unicode" w:hAnsi="Times New Roman" w:cs="Times New Roman"/>
          <w:b/>
          <w:bCs/>
          <w:kern w:val="3"/>
          <w:sz w:val="28"/>
          <w:szCs w:val="28"/>
          <w:lang w:eastAsia="zh-CN"/>
        </w:rPr>
        <w:t>7. Управление и организационно-методическое обеспечение Конкурса</w:t>
      </w:r>
      <w:r w:rsidR="00E57B49">
        <w:rPr>
          <w:rFonts w:ascii="Times New Roman" w:eastAsia="Lucida Sans Unicode" w:hAnsi="Times New Roman" w:cs="Times New Roman"/>
          <w:b/>
          <w:bCs/>
          <w:kern w:val="3"/>
          <w:sz w:val="28"/>
          <w:szCs w:val="28"/>
          <w:lang w:eastAsia="zh-CN"/>
        </w:rPr>
        <w:t>.</w:t>
      </w:r>
      <w:r w:rsidRPr="001563B8">
        <w:rPr>
          <w:rFonts w:ascii="Calibri" w:eastAsia="Times New Roman" w:hAnsi="Calibri" w:cs="Times New Roman"/>
          <w:sz w:val="28"/>
          <w:szCs w:val="28"/>
          <w:lang w:eastAsia="ru-RU"/>
        </w:rPr>
        <w:t xml:space="preserve"> </w:t>
      </w:r>
    </w:p>
    <w:p w:rsidR="001563B8" w:rsidRPr="001563B8" w:rsidRDefault="001563B8" w:rsidP="00FD5C1B">
      <w:pPr>
        <w:widowControl w:val="0"/>
        <w:numPr>
          <w:ilvl w:val="0"/>
          <w:numId w:val="33"/>
        </w:numPr>
        <w:suppressAutoHyphens/>
        <w:autoSpaceDN w:val="0"/>
        <w:spacing w:after="0" w:line="360" w:lineRule="auto"/>
        <w:ind w:left="0" w:firstLine="0"/>
        <w:contextualSpacing/>
        <w:jc w:val="both"/>
        <w:textAlignment w:val="baseline"/>
        <w:rPr>
          <w:rFonts w:ascii="Times New Roman" w:eastAsia="Verdana" w:hAnsi="Times New Roman"/>
          <w:kern w:val="3"/>
          <w:sz w:val="28"/>
          <w:szCs w:val="28"/>
          <w:lang w:eastAsia="zh-CN"/>
        </w:rPr>
      </w:pPr>
      <w:r w:rsidRPr="001563B8">
        <w:rPr>
          <w:rFonts w:ascii="Times New Roman" w:eastAsia="Verdana" w:hAnsi="Times New Roman"/>
          <w:kern w:val="3"/>
          <w:sz w:val="28"/>
          <w:szCs w:val="28"/>
          <w:lang w:eastAsia="zh-CN"/>
        </w:rPr>
        <w:t>Для организации и проведения Конкурса создаются и утверждаются приказом генерального директора ООО «Лаборатория Интеллектуальных Технологий ЛИНТЕХ» Организационный комитет и Жюри Конкурса, включающее в свой состав Экспертные комиссии (или советы) по кластерам Конкурса.</w:t>
      </w:r>
    </w:p>
    <w:p w:rsidR="001563B8" w:rsidRPr="001563B8" w:rsidRDefault="001563B8" w:rsidP="00FD5C1B">
      <w:pPr>
        <w:widowControl w:val="0"/>
        <w:numPr>
          <w:ilvl w:val="0"/>
          <w:numId w:val="33"/>
        </w:numPr>
        <w:suppressAutoHyphens/>
        <w:autoSpaceDN w:val="0"/>
        <w:spacing w:after="0" w:line="360" w:lineRule="auto"/>
        <w:ind w:left="0" w:firstLine="0"/>
        <w:contextualSpacing/>
        <w:jc w:val="both"/>
        <w:textAlignment w:val="baseline"/>
        <w:rPr>
          <w:rFonts w:ascii="Times New Roman" w:eastAsia="Verdana" w:hAnsi="Times New Roman"/>
          <w:kern w:val="3"/>
          <w:sz w:val="28"/>
          <w:szCs w:val="28"/>
          <w:lang w:eastAsia="zh-CN"/>
        </w:rPr>
      </w:pPr>
      <w:r w:rsidRPr="001563B8">
        <w:rPr>
          <w:rFonts w:ascii="Times New Roman" w:eastAsia="Verdana" w:hAnsi="Times New Roman"/>
          <w:kern w:val="3"/>
          <w:sz w:val="28"/>
          <w:szCs w:val="28"/>
          <w:lang w:eastAsia="zh-CN"/>
        </w:rPr>
        <w:t>Координацию проведения Конкурса осуществляет Организационный комитет (далее – Оргкомитет), формируемый из представителей организаторов.</w:t>
      </w:r>
    </w:p>
    <w:p w:rsidR="001563B8" w:rsidRPr="001563B8" w:rsidRDefault="001563B8" w:rsidP="00FD5C1B">
      <w:pPr>
        <w:widowControl w:val="0"/>
        <w:numPr>
          <w:ilvl w:val="0"/>
          <w:numId w:val="33"/>
        </w:numPr>
        <w:suppressAutoHyphens/>
        <w:autoSpaceDN w:val="0"/>
        <w:spacing w:after="0" w:line="360" w:lineRule="auto"/>
        <w:ind w:left="0" w:firstLine="0"/>
        <w:contextualSpacing/>
        <w:textAlignment w:val="baseline"/>
        <w:rPr>
          <w:rFonts w:ascii="Times New Roman" w:eastAsia="Verdana" w:hAnsi="Times New Roman"/>
          <w:kern w:val="3"/>
          <w:sz w:val="28"/>
          <w:szCs w:val="28"/>
          <w:lang w:eastAsia="zh-CN"/>
        </w:rPr>
      </w:pPr>
      <w:r w:rsidRPr="001563B8">
        <w:rPr>
          <w:rFonts w:ascii="Times New Roman" w:eastAsia="Verdana" w:hAnsi="Times New Roman"/>
          <w:kern w:val="3"/>
          <w:sz w:val="28"/>
          <w:szCs w:val="28"/>
          <w:lang w:eastAsia="zh-CN"/>
        </w:rPr>
        <w:t>Оргкомитет:</w:t>
      </w:r>
    </w:p>
    <w:p w:rsidR="001563B8" w:rsidRPr="001563B8" w:rsidRDefault="001563B8" w:rsidP="00FD5C1B">
      <w:pPr>
        <w:widowControl w:val="0"/>
        <w:numPr>
          <w:ilvl w:val="0"/>
          <w:numId w:val="34"/>
        </w:numPr>
        <w:suppressAutoHyphens/>
        <w:autoSpaceDN w:val="0"/>
        <w:spacing w:after="0" w:line="360" w:lineRule="auto"/>
        <w:ind w:left="0" w:firstLine="0"/>
        <w:contextualSpacing/>
        <w:jc w:val="both"/>
        <w:textAlignment w:val="baseline"/>
        <w:rPr>
          <w:rFonts w:ascii="Times New Roman" w:eastAsia="Verdana" w:hAnsi="Times New Roman"/>
          <w:kern w:val="3"/>
          <w:sz w:val="28"/>
          <w:szCs w:val="28"/>
          <w:lang w:eastAsia="zh-CN"/>
        </w:rPr>
      </w:pPr>
      <w:r w:rsidRPr="001563B8">
        <w:rPr>
          <w:rFonts w:ascii="Times New Roman" w:eastAsia="Verdana" w:hAnsi="Times New Roman"/>
          <w:kern w:val="3"/>
          <w:sz w:val="28"/>
          <w:szCs w:val="28"/>
          <w:lang w:eastAsia="zh-CN"/>
        </w:rPr>
        <w:t>Представляет в Российский Совет олимпиады школьников документы, необходимые для включения Конкурса в перечень Олимпиад и конкурсов школьников, утверждаемых Министерством образования и науки Российской Федерации до 15 мая 2016 года;</w:t>
      </w:r>
    </w:p>
    <w:p w:rsidR="001563B8" w:rsidRPr="001563B8" w:rsidRDefault="001563B8" w:rsidP="00FD5C1B">
      <w:pPr>
        <w:widowControl w:val="0"/>
        <w:numPr>
          <w:ilvl w:val="0"/>
          <w:numId w:val="34"/>
        </w:numPr>
        <w:suppressAutoHyphens/>
        <w:autoSpaceDN w:val="0"/>
        <w:spacing w:after="0" w:line="360" w:lineRule="auto"/>
        <w:ind w:left="0" w:firstLine="0"/>
        <w:contextualSpacing/>
        <w:jc w:val="both"/>
        <w:textAlignment w:val="baseline"/>
        <w:rPr>
          <w:rFonts w:ascii="Times New Roman" w:eastAsia="Verdana" w:hAnsi="Times New Roman"/>
          <w:kern w:val="3"/>
          <w:sz w:val="28"/>
          <w:szCs w:val="28"/>
          <w:lang w:eastAsia="zh-CN"/>
        </w:rPr>
      </w:pPr>
      <w:r w:rsidRPr="001563B8">
        <w:rPr>
          <w:rFonts w:ascii="Times New Roman" w:eastAsia="Verdana" w:hAnsi="Times New Roman"/>
          <w:kern w:val="3"/>
          <w:sz w:val="28"/>
          <w:szCs w:val="28"/>
          <w:lang w:eastAsia="zh-CN"/>
        </w:rPr>
        <w:t>устанавливает регламент проведения Конкурса, конкретные сроки проведения этапов и календарь его мероприятий;</w:t>
      </w:r>
    </w:p>
    <w:p w:rsidR="001563B8" w:rsidRPr="001563B8" w:rsidRDefault="001563B8" w:rsidP="00FD5C1B">
      <w:pPr>
        <w:widowControl w:val="0"/>
        <w:numPr>
          <w:ilvl w:val="0"/>
          <w:numId w:val="34"/>
        </w:numPr>
        <w:suppressAutoHyphens/>
        <w:autoSpaceDN w:val="0"/>
        <w:spacing w:after="0" w:line="360" w:lineRule="auto"/>
        <w:ind w:left="0" w:firstLine="0"/>
        <w:contextualSpacing/>
        <w:jc w:val="both"/>
        <w:textAlignment w:val="baseline"/>
        <w:rPr>
          <w:rFonts w:ascii="Times New Roman" w:eastAsia="Verdana" w:hAnsi="Times New Roman"/>
          <w:kern w:val="3"/>
          <w:sz w:val="28"/>
          <w:szCs w:val="28"/>
          <w:lang w:eastAsia="zh-CN"/>
        </w:rPr>
      </w:pPr>
      <w:r w:rsidRPr="001563B8">
        <w:rPr>
          <w:rFonts w:ascii="Times New Roman" w:eastAsia="Verdana" w:hAnsi="Times New Roman"/>
          <w:kern w:val="3"/>
          <w:sz w:val="28"/>
          <w:szCs w:val="28"/>
          <w:lang w:eastAsia="zh-CN"/>
        </w:rPr>
        <w:t>формирует и утверждает состав Экспертного совета, программу проведения Конкурса, список победителей и призеров;</w:t>
      </w:r>
    </w:p>
    <w:p w:rsidR="001563B8" w:rsidRPr="001563B8" w:rsidRDefault="001563B8" w:rsidP="00FD5C1B">
      <w:pPr>
        <w:widowControl w:val="0"/>
        <w:numPr>
          <w:ilvl w:val="0"/>
          <w:numId w:val="34"/>
        </w:numPr>
        <w:suppressAutoHyphens/>
        <w:autoSpaceDN w:val="0"/>
        <w:spacing w:after="0" w:line="360" w:lineRule="auto"/>
        <w:ind w:left="0" w:firstLine="0"/>
        <w:contextualSpacing/>
        <w:jc w:val="both"/>
        <w:textAlignment w:val="baseline"/>
        <w:rPr>
          <w:rFonts w:ascii="Times New Roman" w:eastAsia="Verdana" w:hAnsi="Times New Roman"/>
          <w:kern w:val="3"/>
          <w:sz w:val="28"/>
          <w:szCs w:val="28"/>
          <w:lang w:eastAsia="zh-CN"/>
        </w:rPr>
      </w:pPr>
      <w:r w:rsidRPr="001563B8">
        <w:rPr>
          <w:rFonts w:ascii="Times New Roman" w:eastAsia="Verdana" w:hAnsi="Times New Roman"/>
          <w:kern w:val="3"/>
          <w:sz w:val="28"/>
          <w:szCs w:val="28"/>
          <w:lang w:eastAsia="zh-CN"/>
        </w:rPr>
        <w:lastRenderedPageBreak/>
        <w:t>осуществляет организационные и технические мероприятия по проведению всех этапов Конкурса;</w:t>
      </w:r>
    </w:p>
    <w:p w:rsidR="001563B8" w:rsidRPr="001563B8" w:rsidRDefault="001563B8" w:rsidP="00FD5C1B">
      <w:pPr>
        <w:widowControl w:val="0"/>
        <w:numPr>
          <w:ilvl w:val="0"/>
          <w:numId w:val="34"/>
        </w:numPr>
        <w:suppressAutoHyphens/>
        <w:autoSpaceDN w:val="0"/>
        <w:spacing w:after="0" w:line="360" w:lineRule="auto"/>
        <w:ind w:left="0" w:firstLine="0"/>
        <w:contextualSpacing/>
        <w:jc w:val="both"/>
        <w:textAlignment w:val="baseline"/>
        <w:rPr>
          <w:rFonts w:ascii="Times New Roman" w:eastAsia="Verdana" w:hAnsi="Times New Roman"/>
          <w:kern w:val="3"/>
          <w:sz w:val="28"/>
          <w:szCs w:val="28"/>
          <w:lang w:eastAsia="zh-CN"/>
        </w:rPr>
      </w:pPr>
      <w:r w:rsidRPr="001563B8">
        <w:rPr>
          <w:rFonts w:ascii="Times New Roman" w:eastAsia="Verdana" w:hAnsi="Times New Roman"/>
          <w:kern w:val="3"/>
          <w:sz w:val="28"/>
          <w:szCs w:val="28"/>
          <w:lang w:eastAsia="zh-CN"/>
        </w:rPr>
        <w:t>организует участие победителей Конкурса в Международном научно-техническом Фестивале «</w:t>
      </w:r>
      <w:proofErr w:type="spellStart"/>
      <w:r w:rsidRPr="001563B8">
        <w:rPr>
          <w:rFonts w:ascii="Times New Roman" w:eastAsia="Verdana" w:hAnsi="Times New Roman"/>
          <w:kern w:val="3"/>
          <w:sz w:val="28"/>
          <w:szCs w:val="28"/>
          <w:lang w:eastAsia="zh-CN"/>
        </w:rPr>
        <w:t>РобоSkарт</w:t>
      </w:r>
      <w:proofErr w:type="spellEnd"/>
      <w:r w:rsidRPr="001563B8">
        <w:rPr>
          <w:rFonts w:ascii="Times New Roman" w:eastAsia="Verdana" w:hAnsi="Times New Roman"/>
          <w:kern w:val="3"/>
          <w:sz w:val="28"/>
          <w:szCs w:val="28"/>
          <w:lang w:eastAsia="zh-CN"/>
        </w:rPr>
        <w:t>», во Всероссийском форуме «Будущее интеллектуальные лидеры России» в 2016 г., Летней школе «Лифт в Будущее» и др.</w:t>
      </w:r>
    </w:p>
    <w:p w:rsidR="001563B8" w:rsidRPr="001563B8" w:rsidRDefault="001563B8" w:rsidP="00FD5C1B">
      <w:pPr>
        <w:widowControl w:val="0"/>
        <w:numPr>
          <w:ilvl w:val="0"/>
          <w:numId w:val="34"/>
        </w:numPr>
        <w:suppressAutoHyphens/>
        <w:autoSpaceDN w:val="0"/>
        <w:spacing w:after="0" w:line="360" w:lineRule="auto"/>
        <w:ind w:left="0" w:firstLine="0"/>
        <w:contextualSpacing/>
        <w:jc w:val="both"/>
        <w:textAlignment w:val="baseline"/>
        <w:rPr>
          <w:rFonts w:ascii="Times New Roman" w:eastAsia="Verdana" w:hAnsi="Times New Roman"/>
          <w:kern w:val="3"/>
          <w:sz w:val="28"/>
          <w:szCs w:val="28"/>
          <w:lang w:eastAsia="zh-CN"/>
        </w:rPr>
      </w:pPr>
      <w:r w:rsidRPr="001563B8">
        <w:rPr>
          <w:rFonts w:ascii="Times New Roman" w:eastAsia="Verdana" w:hAnsi="Times New Roman"/>
          <w:kern w:val="3"/>
          <w:sz w:val="28"/>
          <w:szCs w:val="28"/>
          <w:lang w:eastAsia="zh-CN"/>
        </w:rPr>
        <w:t>осуществляет необходимое информационное сопровождение Конкурса;</w:t>
      </w:r>
    </w:p>
    <w:p w:rsidR="001563B8" w:rsidRPr="001563B8" w:rsidRDefault="001563B8" w:rsidP="00FD5C1B">
      <w:pPr>
        <w:widowControl w:val="0"/>
        <w:numPr>
          <w:ilvl w:val="0"/>
          <w:numId w:val="34"/>
        </w:numPr>
        <w:suppressAutoHyphens/>
        <w:autoSpaceDN w:val="0"/>
        <w:spacing w:after="0" w:line="360" w:lineRule="auto"/>
        <w:ind w:left="0" w:firstLine="0"/>
        <w:contextualSpacing/>
        <w:jc w:val="both"/>
        <w:textAlignment w:val="baseline"/>
        <w:rPr>
          <w:rFonts w:ascii="Times New Roman" w:eastAsia="Verdana" w:hAnsi="Times New Roman"/>
          <w:kern w:val="3"/>
          <w:sz w:val="28"/>
          <w:szCs w:val="28"/>
          <w:lang w:eastAsia="zh-CN"/>
        </w:rPr>
      </w:pPr>
      <w:r w:rsidRPr="001563B8">
        <w:rPr>
          <w:rFonts w:ascii="Times New Roman" w:eastAsia="Verdana" w:hAnsi="Times New Roman"/>
          <w:kern w:val="3"/>
          <w:sz w:val="28"/>
          <w:szCs w:val="28"/>
          <w:lang w:eastAsia="zh-CN"/>
        </w:rPr>
        <w:t>информирует об итогах Конкурса органы исполнительной власти субъектов Российской Федерации, осуществляющих управление в сфере образования;</w:t>
      </w:r>
    </w:p>
    <w:p w:rsidR="001563B8" w:rsidRPr="001563B8" w:rsidRDefault="001563B8" w:rsidP="00FD5C1B">
      <w:pPr>
        <w:widowControl w:val="0"/>
        <w:numPr>
          <w:ilvl w:val="0"/>
          <w:numId w:val="33"/>
        </w:numPr>
        <w:suppressAutoHyphens/>
        <w:autoSpaceDN w:val="0"/>
        <w:spacing w:after="0" w:line="360" w:lineRule="auto"/>
        <w:ind w:left="0" w:firstLine="0"/>
        <w:contextualSpacing/>
        <w:jc w:val="both"/>
        <w:textAlignment w:val="baseline"/>
        <w:rPr>
          <w:rFonts w:ascii="Times New Roman" w:eastAsia="Verdana" w:hAnsi="Times New Roman"/>
          <w:kern w:val="3"/>
          <w:sz w:val="28"/>
          <w:szCs w:val="28"/>
          <w:lang w:eastAsia="zh-CN"/>
        </w:rPr>
      </w:pPr>
      <w:r w:rsidRPr="001563B8">
        <w:rPr>
          <w:rFonts w:ascii="Times New Roman" w:eastAsia="Verdana" w:hAnsi="Times New Roman"/>
          <w:kern w:val="3"/>
          <w:sz w:val="28"/>
          <w:szCs w:val="28"/>
          <w:lang w:eastAsia="zh-CN"/>
        </w:rPr>
        <w:t>Решение Оргкомитета оформляется протоколом и утверждается председателем Оргкомитета.</w:t>
      </w:r>
    </w:p>
    <w:p w:rsidR="001563B8" w:rsidRPr="001563B8" w:rsidRDefault="001563B8" w:rsidP="00FD5C1B">
      <w:pPr>
        <w:widowControl w:val="0"/>
        <w:numPr>
          <w:ilvl w:val="0"/>
          <w:numId w:val="33"/>
        </w:numPr>
        <w:suppressAutoHyphens/>
        <w:autoSpaceDN w:val="0"/>
        <w:spacing w:after="0" w:line="360" w:lineRule="auto"/>
        <w:ind w:left="0" w:firstLine="0"/>
        <w:contextualSpacing/>
        <w:jc w:val="both"/>
        <w:textAlignment w:val="baseline"/>
        <w:rPr>
          <w:rFonts w:ascii="Times New Roman" w:eastAsia="Verdana" w:hAnsi="Times New Roman"/>
          <w:kern w:val="3"/>
          <w:sz w:val="28"/>
          <w:szCs w:val="28"/>
          <w:lang w:eastAsia="zh-CN"/>
        </w:rPr>
      </w:pPr>
      <w:r w:rsidRPr="001563B8">
        <w:rPr>
          <w:rFonts w:ascii="Times New Roman" w:hAnsi="Times New Roman"/>
          <w:sz w:val="28"/>
          <w:szCs w:val="28"/>
        </w:rPr>
        <w:t>Для оценки поступивших на Конкурс работ Оргкомитет определяет состав Экспертного совета Конкурса.</w:t>
      </w:r>
    </w:p>
    <w:p w:rsidR="001563B8" w:rsidRPr="001563B8" w:rsidRDefault="001563B8" w:rsidP="00FD5C1B">
      <w:pPr>
        <w:widowControl w:val="0"/>
        <w:suppressAutoHyphens/>
        <w:autoSpaceDN w:val="0"/>
        <w:spacing w:after="0" w:line="360" w:lineRule="auto"/>
        <w:jc w:val="both"/>
        <w:textAlignment w:val="baseline"/>
        <w:rPr>
          <w:rFonts w:ascii="Times New Roman" w:eastAsia="Times New Roman" w:hAnsi="Times New Roman" w:cs="Times New Roman"/>
          <w:sz w:val="28"/>
          <w:szCs w:val="28"/>
          <w:lang w:eastAsia="ru-RU"/>
        </w:rPr>
      </w:pPr>
      <w:r w:rsidRPr="001563B8">
        <w:rPr>
          <w:rFonts w:ascii="Times New Roman" w:eastAsia="Times New Roman" w:hAnsi="Times New Roman" w:cs="Times New Roman"/>
          <w:sz w:val="28"/>
          <w:szCs w:val="28"/>
          <w:lang w:eastAsia="ru-RU"/>
        </w:rPr>
        <w:t>Экспертный совет:</w:t>
      </w:r>
    </w:p>
    <w:p w:rsidR="001563B8" w:rsidRPr="001563B8" w:rsidRDefault="001563B8" w:rsidP="00FD5C1B">
      <w:pPr>
        <w:numPr>
          <w:ilvl w:val="0"/>
          <w:numId w:val="35"/>
        </w:numPr>
        <w:spacing w:after="0" w:line="360" w:lineRule="auto"/>
        <w:ind w:left="0" w:firstLine="0"/>
        <w:contextualSpacing/>
        <w:jc w:val="both"/>
        <w:rPr>
          <w:rFonts w:ascii="Times New Roman" w:hAnsi="Times New Roman"/>
          <w:sz w:val="28"/>
          <w:szCs w:val="28"/>
        </w:rPr>
      </w:pPr>
      <w:r w:rsidRPr="001563B8">
        <w:rPr>
          <w:rFonts w:ascii="Times New Roman" w:hAnsi="Times New Roman"/>
          <w:sz w:val="28"/>
          <w:szCs w:val="28"/>
        </w:rPr>
        <w:t>формируется из представителей научного и педагогического сообщества;</w:t>
      </w:r>
    </w:p>
    <w:p w:rsidR="001563B8" w:rsidRPr="001563B8" w:rsidRDefault="001563B8" w:rsidP="00FD5C1B">
      <w:pPr>
        <w:numPr>
          <w:ilvl w:val="0"/>
          <w:numId w:val="35"/>
        </w:numPr>
        <w:spacing w:after="0" w:line="360" w:lineRule="auto"/>
        <w:ind w:left="0" w:firstLine="0"/>
        <w:contextualSpacing/>
        <w:jc w:val="both"/>
        <w:rPr>
          <w:rFonts w:ascii="Times New Roman" w:hAnsi="Times New Roman"/>
          <w:sz w:val="28"/>
          <w:szCs w:val="28"/>
        </w:rPr>
      </w:pPr>
      <w:proofErr w:type="gramStart"/>
      <w:r w:rsidRPr="001563B8">
        <w:rPr>
          <w:rFonts w:ascii="Times New Roman" w:hAnsi="Times New Roman"/>
          <w:sz w:val="28"/>
          <w:szCs w:val="28"/>
        </w:rPr>
        <w:t>заочный</w:t>
      </w:r>
      <w:proofErr w:type="gramEnd"/>
      <w:r w:rsidRPr="001563B8">
        <w:rPr>
          <w:rFonts w:ascii="Times New Roman" w:hAnsi="Times New Roman"/>
          <w:sz w:val="28"/>
          <w:szCs w:val="28"/>
        </w:rPr>
        <w:t xml:space="preserve"> этап: осуществляют оценку работ удаленно через портал </w:t>
      </w:r>
      <w:hyperlink r:id="rId11" w:history="1">
        <w:r w:rsidRPr="001563B8">
          <w:rPr>
            <w:rFonts w:ascii="Times New Roman" w:hAnsi="Times New Roman"/>
            <w:sz w:val="28"/>
            <w:szCs w:val="28"/>
            <w:u w:val="single"/>
          </w:rPr>
          <w:t>http://robotolab.ru/</w:t>
        </w:r>
      </w:hyperlink>
      <w:r w:rsidRPr="001563B8">
        <w:rPr>
          <w:rFonts w:ascii="Times New Roman" w:hAnsi="Times New Roman"/>
          <w:sz w:val="28"/>
          <w:szCs w:val="28"/>
        </w:rPr>
        <w:t xml:space="preserve">  При этом эксперт может видеть содержание только тех работ, которые ему назначены для проверки. Личный профиль участника скрыт от эксперта;</w:t>
      </w:r>
    </w:p>
    <w:p w:rsidR="001563B8" w:rsidRPr="001563B8" w:rsidRDefault="001563B8" w:rsidP="00FD5C1B">
      <w:pPr>
        <w:numPr>
          <w:ilvl w:val="0"/>
          <w:numId w:val="35"/>
        </w:numPr>
        <w:spacing w:after="0" w:line="360" w:lineRule="auto"/>
        <w:ind w:left="0" w:firstLine="0"/>
        <w:contextualSpacing/>
        <w:jc w:val="both"/>
        <w:rPr>
          <w:rFonts w:ascii="Times New Roman" w:hAnsi="Times New Roman"/>
          <w:sz w:val="28"/>
          <w:szCs w:val="28"/>
        </w:rPr>
      </w:pPr>
      <w:r w:rsidRPr="001563B8">
        <w:rPr>
          <w:rFonts w:ascii="Times New Roman" w:hAnsi="Times New Roman"/>
          <w:sz w:val="28"/>
          <w:szCs w:val="28"/>
        </w:rPr>
        <w:t>очный этап: проводит регистрацию участников в соответствии с требованиями Положения о Конкурсе;</w:t>
      </w:r>
    </w:p>
    <w:p w:rsidR="001563B8" w:rsidRPr="001563B8" w:rsidRDefault="001563B8" w:rsidP="00FD5C1B">
      <w:pPr>
        <w:numPr>
          <w:ilvl w:val="0"/>
          <w:numId w:val="35"/>
        </w:numPr>
        <w:spacing w:after="0" w:line="360" w:lineRule="auto"/>
        <w:ind w:left="0" w:firstLine="0"/>
        <w:contextualSpacing/>
        <w:jc w:val="both"/>
        <w:rPr>
          <w:rFonts w:ascii="Times New Roman" w:hAnsi="Times New Roman"/>
          <w:sz w:val="28"/>
          <w:szCs w:val="28"/>
        </w:rPr>
      </w:pPr>
      <w:r w:rsidRPr="001563B8">
        <w:rPr>
          <w:rFonts w:ascii="Times New Roman" w:hAnsi="Times New Roman"/>
          <w:sz w:val="28"/>
          <w:szCs w:val="28"/>
        </w:rPr>
        <w:t>определяет кандидатуры победителей и призеров Конкурса, распределяет рейтинговые места;</w:t>
      </w:r>
    </w:p>
    <w:p w:rsidR="001563B8" w:rsidRPr="001563B8" w:rsidRDefault="001563B8" w:rsidP="00FD5C1B">
      <w:pPr>
        <w:numPr>
          <w:ilvl w:val="0"/>
          <w:numId w:val="35"/>
        </w:numPr>
        <w:spacing w:after="0" w:line="360" w:lineRule="auto"/>
        <w:ind w:left="0" w:firstLine="0"/>
        <w:contextualSpacing/>
        <w:jc w:val="both"/>
        <w:rPr>
          <w:rFonts w:ascii="Times New Roman" w:hAnsi="Times New Roman"/>
          <w:sz w:val="28"/>
          <w:szCs w:val="28"/>
        </w:rPr>
      </w:pPr>
      <w:r w:rsidRPr="001563B8">
        <w:rPr>
          <w:rFonts w:ascii="Times New Roman" w:hAnsi="Times New Roman"/>
          <w:sz w:val="28"/>
          <w:szCs w:val="28"/>
        </w:rPr>
        <w:t>вносит в оргкомитет предложения по вопросам совершенствования организации проведения и обеспечения Конкурса.</w:t>
      </w:r>
    </w:p>
    <w:p w:rsidR="001563B8" w:rsidRPr="001563B8" w:rsidRDefault="001563B8" w:rsidP="00FD5C1B">
      <w:pPr>
        <w:numPr>
          <w:ilvl w:val="0"/>
          <w:numId w:val="33"/>
        </w:numPr>
        <w:spacing w:after="0" w:line="360" w:lineRule="auto"/>
        <w:ind w:left="0" w:firstLine="0"/>
        <w:jc w:val="both"/>
        <w:rPr>
          <w:rFonts w:ascii="Times New Roman" w:eastAsia="Times New Roman" w:hAnsi="Times New Roman" w:cs="Times New Roman"/>
          <w:sz w:val="28"/>
          <w:szCs w:val="28"/>
          <w:lang w:eastAsia="ru-RU"/>
        </w:rPr>
      </w:pPr>
      <w:r w:rsidRPr="001563B8">
        <w:rPr>
          <w:rFonts w:ascii="Times New Roman" w:eastAsia="Times New Roman" w:hAnsi="Times New Roman" w:cs="Times New Roman"/>
          <w:sz w:val="28"/>
          <w:szCs w:val="28"/>
          <w:lang w:eastAsia="ru-RU"/>
        </w:rPr>
        <w:t>Каждая поданная на Конкурс заявка оценивается 3 экспертами. Назначение экспертов для оценки работы осуществляется исходя из содержания работы и профиля эксперта;</w:t>
      </w:r>
    </w:p>
    <w:p w:rsidR="001563B8" w:rsidRPr="001563B8" w:rsidRDefault="001563B8" w:rsidP="00FD5C1B">
      <w:pPr>
        <w:numPr>
          <w:ilvl w:val="0"/>
          <w:numId w:val="33"/>
        </w:numPr>
        <w:spacing w:after="0" w:line="360" w:lineRule="auto"/>
        <w:ind w:left="0" w:firstLine="0"/>
        <w:jc w:val="both"/>
        <w:rPr>
          <w:rFonts w:ascii="Times New Roman" w:eastAsia="Times New Roman" w:hAnsi="Times New Roman" w:cs="Times New Roman"/>
          <w:sz w:val="28"/>
          <w:szCs w:val="28"/>
          <w:lang w:eastAsia="ru-RU"/>
        </w:rPr>
      </w:pPr>
      <w:r w:rsidRPr="001563B8">
        <w:rPr>
          <w:rFonts w:ascii="Times New Roman" w:eastAsia="Times New Roman" w:hAnsi="Times New Roman" w:cs="Times New Roman"/>
          <w:sz w:val="28"/>
          <w:szCs w:val="28"/>
          <w:lang w:eastAsia="ru-RU"/>
        </w:rPr>
        <w:lastRenderedPageBreak/>
        <w:t>Недопустимо назначение для оценки работы участника эксперта, который одновременно является его научным руководителем.</w:t>
      </w:r>
    </w:p>
    <w:p w:rsidR="001563B8" w:rsidRPr="001563B8" w:rsidRDefault="001563B8" w:rsidP="00FD5C1B">
      <w:pPr>
        <w:numPr>
          <w:ilvl w:val="0"/>
          <w:numId w:val="33"/>
        </w:numPr>
        <w:spacing w:after="0" w:line="360" w:lineRule="auto"/>
        <w:ind w:left="0" w:firstLine="0"/>
        <w:jc w:val="both"/>
        <w:rPr>
          <w:rFonts w:ascii="Times New Roman" w:eastAsia="Times New Roman" w:hAnsi="Times New Roman" w:cs="Times New Roman"/>
          <w:sz w:val="28"/>
          <w:szCs w:val="28"/>
          <w:lang w:eastAsia="ru-RU"/>
        </w:rPr>
      </w:pPr>
      <w:r w:rsidRPr="001563B8">
        <w:rPr>
          <w:rFonts w:ascii="Times New Roman" w:eastAsia="Verdana" w:hAnsi="Times New Roman" w:cs="Times New Roman"/>
          <w:kern w:val="3"/>
          <w:sz w:val="28"/>
          <w:szCs w:val="28"/>
          <w:lang w:eastAsia="zh-CN"/>
        </w:rPr>
        <w:t>Экспертный совет и Оргкомитет по предоставленным работам проводит отбор финалистов Конкурса и определяет дипломантов I, II и III степени по возрастным группам</w:t>
      </w:r>
      <w:r w:rsidRPr="001563B8">
        <w:rPr>
          <w:rFonts w:ascii="Times New Roman" w:eastAsia="Times New Roman" w:hAnsi="Times New Roman" w:cs="Times New Roman"/>
          <w:sz w:val="28"/>
          <w:szCs w:val="28"/>
          <w:lang w:eastAsia="ru-RU"/>
        </w:rPr>
        <w:t xml:space="preserve"> и кластерам</w:t>
      </w:r>
      <w:r w:rsidRPr="001563B8">
        <w:rPr>
          <w:rFonts w:ascii="Times New Roman" w:eastAsia="Verdana" w:hAnsi="Times New Roman" w:cs="Times New Roman"/>
          <w:kern w:val="3"/>
          <w:sz w:val="28"/>
          <w:szCs w:val="28"/>
          <w:lang w:eastAsia="zh-CN"/>
        </w:rPr>
        <w:t xml:space="preserve">, вручают дипломы, сертификаты и ценные призы. </w:t>
      </w:r>
    </w:p>
    <w:p w:rsidR="001563B8" w:rsidRPr="001563B8" w:rsidRDefault="001563B8" w:rsidP="00FD5C1B">
      <w:pPr>
        <w:numPr>
          <w:ilvl w:val="0"/>
          <w:numId w:val="33"/>
        </w:numPr>
        <w:spacing w:after="0" w:line="360" w:lineRule="auto"/>
        <w:ind w:left="0" w:firstLine="0"/>
        <w:jc w:val="both"/>
        <w:rPr>
          <w:rFonts w:ascii="Times New Roman" w:eastAsia="Times New Roman" w:hAnsi="Times New Roman" w:cs="Times New Roman"/>
          <w:sz w:val="28"/>
          <w:szCs w:val="28"/>
          <w:lang w:eastAsia="ru-RU"/>
        </w:rPr>
      </w:pPr>
      <w:r w:rsidRPr="001563B8">
        <w:rPr>
          <w:rFonts w:ascii="Times New Roman" w:eastAsia="Times New Roman" w:hAnsi="Times New Roman" w:cs="Times New Roman"/>
          <w:sz w:val="28"/>
          <w:szCs w:val="28"/>
          <w:lang w:eastAsia="ru-RU"/>
        </w:rPr>
        <w:t xml:space="preserve">Определение числа победителей Конкурса осуществляется на Итоговом заседании Организационного комитета (далее – Итоговое заседание). </w:t>
      </w:r>
    </w:p>
    <w:p w:rsidR="001563B8" w:rsidRPr="001563B8" w:rsidRDefault="001563B8" w:rsidP="00FD5C1B">
      <w:pPr>
        <w:numPr>
          <w:ilvl w:val="0"/>
          <w:numId w:val="33"/>
        </w:numPr>
        <w:spacing w:after="0" w:line="360" w:lineRule="auto"/>
        <w:ind w:left="0" w:firstLine="0"/>
        <w:jc w:val="both"/>
        <w:rPr>
          <w:rFonts w:ascii="Times New Roman" w:eastAsia="Times New Roman" w:hAnsi="Times New Roman" w:cs="Times New Roman"/>
          <w:sz w:val="28"/>
          <w:szCs w:val="28"/>
          <w:lang w:eastAsia="ru-RU"/>
        </w:rPr>
      </w:pPr>
      <w:r w:rsidRPr="001563B8">
        <w:rPr>
          <w:rFonts w:ascii="Times New Roman" w:eastAsia="Times New Roman" w:hAnsi="Times New Roman" w:cs="Times New Roman"/>
          <w:sz w:val="28"/>
          <w:szCs w:val="28"/>
          <w:lang w:eastAsia="ru-RU"/>
        </w:rPr>
        <w:t>Победителями и призерами финального этапа Конкурса становятся участники, набравшие наибольший средний балл. Количество победителей Конкурса не может превышать 3 участников. Количество 1-х мест не может превышать более одного. Количество 2-х мест не может превышать более одного. Количество 3-х мест не может превышать более одного.</w:t>
      </w:r>
    </w:p>
    <w:p w:rsidR="001563B8" w:rsidRPr="001563B8" w:rsidRDefault="001563B8" w:rsidP="00FD5C1B">
      <w:pPr>
        <w:numPr>
          <w:ilvl w:val="0"/>
          <w:numId w:val="33"/>
        </w:numPr>
        <w:spacing w:after="0" w:line="360" w:lineRule="auto"/>
        <w:ind w:left="0" w:firstLine="0"/>
        <w:jc w:val="both"/>
        <w:rPr>
          <w:rFonts w:ascii="Times New Roman" w:eastAsia="Times New Roman" w:hAnsi="Times New Roman" w:cs="Times New Roman"/>
          <w:sz w:val="28"/>
          <w:szCs w:val="28"/>
          <w:lang w:eastAsia="ru-RU"/>
        </w:rPr>
      </w:pPr>
      <w:r w:rsidRPr="001563B8">
        <w:rPr>
          <w:rFonts w:ascii="Times New Roman" w:eastAsia="Times New Roman" w:hAnsi="Times New Roman" w:cs="Times New Roman"/>
          <w:sz w:val="28"/>
          <w:szCs w:val="28"/>
          <w:lang w:eastAsia="ru-RU"/>
        </w:rPr>
        <w:t xml:space="preserve">По итогам двух туров (заочного и очного) Экспертный совет определяет кандидатуры победителей и призеров Конкурса. Оргкомитет Конкурса утверждает список победителей и призеров Конкурса. Победителями Конкурса считаются участники, награжденные дипломами 1 степени, призерами Конкурса считаются участники, награжденные дипломами 2 и 3 степени. </w:t>
      </w:r>
    </w:p>
    <w:p w:rsidR="001563B8" w:rsidRPr="001563B8" w:rsidRDefault="001563B8" w:rsidP="00FD5C1B">
      <w:pPr>
        <w:numPr>
          <w:ilvl w:val="0"/>
          <w:numId w:val="33"/>
        </w:numPr>
        <w:spacing w:after="0" w:line="360" w:lineRule="auto"/>
        <w:ind w:left="0" w:firstLine="0"/>
        <w:jc w:val="both"/>
        <w:rPr>
          <w:rFonts w:ascii="Times New Roman" w:eastAsia="Times New Roman" w:hAnsi="Times New Roman" w:cs="Times New Roman"/>
          <w:sz w:val="28"/>
          <w:szCs w:val="28"/>
          <w:lang w:eastAsia="ru-RU"/>
        </w:rPr>
      </w:pPr>
      <w:r w:rsidRPr="001563B8">
        <w:rPr>
          <w:rFonts w:ascii="Times New Roman" w:eastAsia="Times New Roman" w:hAnsi="Times New Roman" w:cs="Times New Roman"/>
          <w:sz w:val="28"/>
          <w:szCs w:val="28"/>
          <w:lang w:eastAsia="ru-RU"/>
        </w:rPr>
        <w:t>Результаты решений оформляются протоколами о результатах Конкурса, которые подписывает Председатель Оргкомитета.</w:t>
      </w:r>
    </w:p>
    <w:p w:rsidR="001563B8" w:rsidRPr="001563B8" w:rsidRDefault="001563B8" w:rsidP="00FD5C1B">
      <w:pPr>
        <w:numPr>
          <w:ilvl w:val="0"/>
          <w:numId w:val="33"/>
        </w:numPr>
        <w:spacing w:after="0" w:line="360" w:lineRule="auto"/>
        <w:ind w:left="0" w:firstLine="0"/>
        <w:jc w:val="both"/>
        <w:rPr>
          <w:rFonts w:ascii="Times New Roman" w:eastAsia="Times New Roman" w:hAnsi="Times New Roman" w:cs="Times New Roman"/>
          <w:sz w:val="28"/>
          <w:szCs w:val="28"/>
          <w:lang w:eastAsia="ru-RU"/>
        </w:rPr>
      </w:pPr>
      <w:r w:rsidRPr="001563B8">
        <w:rPr>
          <w:rFonts w:ascii="Times New Roman" w:eastAsia="Verdana" w:hAnsi="Times New Roman" w:cs="Times New Roman"/>
          <w:kern w:val="3"/>
          <w:sz w:val="28"/>
          <w:szCs w:val="28"/>
          <w:lang w:eastAsia="zh-CN"/>
        </w:rPr>
        <w:t xml:space="preserve">Списки победителей, с указанием фамилии, имени, отчества, публикуются на сайте Конкурса не позднее 7 дней после проведения очного этапа Конкурса. </w:t>
      </w:r>
    </w:p>
    <w:p w:rsidR="001563B8" w:rsidRPr="001563B8" w:rsidRDefault="001563B8" w:rsidP="00FD5C1B">
      <w:pPr>
        <w:numPr>
          <w:ilvl w:val="0"/>
          <w:numId w:val="33"/>
        </w:numPr>
        <w:spacing w:after="0" w:line="360" w:lineRule="auto"/>
        <w:ind w:left="0" w:firstLine="0"/>
        <w:jc w:val="both"/>
        <w:rPr>
          <w:rFonts w:ascii="Times New Roman" w:eastAsia="Times New Roman" w:hAnsi="Times New Roman" w:cs="Times New Roman"/>
          <w:sz w:val="28"/>
          <w:szCs w:val="28"/>
          <w:lang w:eastAsia="ru-RU"/>
        </w:rPr>
      </w:pPr>
      <w:r w:rsidRPr="001563B8">
        <w:rPr>
          <w:rFonts w:ascii="Times New Roman" w:eastAsia="Verdana" w:hAnsi="Times New Roman" w:cs="Times New Roman"/>
          <w:bCs/>
          <w:kern w:val="3"/>
          <w:sz w:val="28"/>
          <w:szCs w:val="28"/>
          <w:lang w:eastAsia="zh-CN"/>
        </w:rPr>
        <w:t>Состав Оргкомитета и Экспертного совета формируются Председателем Оргкомитета.</w:t>
      </w:r>
    </w:p>
    <w:p w:rsidR="001563B8" w:rsidRPr="001563B8" w:rsidRDefault="001563B8" w:rsidP="00FD5C1B">
      <w:pPr>
        <w:numPr>
          <w:ilvl w:val="0"/>
          <w:numId w:val="33"/>
        </w:numPr>
        <w:spacing w:after="0" w:line="360" w:lineRule="auto"/>
        <w:ind w:left="0" w:firstLine="0"/>
        <w:jc w:val="both"/>
        <w:rPr>
          <w:rFonts w:ascii="Times New Roman" w:eastAsia="Times New Roman" w:hAnsi="Times New Roman" w:cs="Times New Roman"/>
          <w:sz w:val="28"/>
          <w:szCs w:val="28"/>
          <w:lang w:eastAsia="ru-RU"/>
        </w:rPr>
      </w:pPr>
      <w:r w:rsidRPr="001563B8">
        <w:rPr>
          <w:rFonts w:ascii="Times New Roman" w:eastAsia="Verdana" w:hAnsi="Times New Roman" w:cs="Times New Roman"/>
          <w:bCs/>
          <w:kern w:val="3"/>
          <w:sz w:val="28"/>
          <w:szCs w:val="28"/>
          <w:lang w:eastAsia="zh-CN"/>
        </w:rPr>
        <w:t>Председателем Оргкомитета является генеральный директор Лаборатории Интеллектуальных Технологий «ЛИНТЕХ» -</w:t>
      </w:r>
      <w:proofErr w:type="spellStart"/>
      <w:r w:rsidRPr="001563B8">
        <w:rPr>
          <w:rFonts w:ascii="Times New Roman" w:eastAsia="Verdana" w:hAnsi="Times New Roman" w:cs="Times New Roman"/>
          <w:bCs/>
          <w:kern w:val="3"/>
          <w:sz w:val="28"/>
          <w:szCs w:val="28"/>
          <w:lang w:eastAsia="zh-CN"/>
        </w:rPr>
        <w:t>Аурениус</w:t>
      </w:r>
      <w:proofErr w:type="spellEnd"/>
      <w:r w:rsidRPr="001563B8">
        <w:rPr>
          <w:rFonts w:ascii="Times New Roman" w:eastAsia="Verdana" w:hAnsi="Times New Roman" w:cs="Times New Roman"/>
          <w:bCs/>
          <w:kern w:val="3"/>
          <w:sz w:val="28"/>
          <w:szCs w:val="28"/>
          <w:lang w:eastAsia="zh-CN"/>
        </w:rPr>
        <w:t xml:space="preserve"> Юрий Константинович.</w:t>
      </w:r>
    </w:p>
    <w:p w:rsidR="001563B8" w:rsidRPr="001563B8" w:rsidRDefault="001563B8" w:rsidP="00FD5C1B">
      <w:pPr>
        <w:numPr>
          <w:ilvl w:val="0"/>
          <w:numId w:val="33"/>
        </w:numPr>
        <w:spacing w:after="0" w:line="360" w:lineRule="auto"/>
        <w:ind w:left="0" w:firstLine="0"/>
        <w:jc w:val="both"/>
        <w:rPr>
          <w:rFonts w:ascii="Times New Roman" w:eastAsia="Times New Roman" w:hAnsi="Times New Roman" w:cs="Times New Roman"/>
          <w:sz w:val="28"/>
          <w:szCs w:val="28"/>
          <w:lang w:eastAsia="ru-RU"/>
        </w:rPr>
      </w:pPr>
      <w:r w:rsidRPr="001563B8">
        <w:rPr>
          <w:rFonts w:ascii="Times New Roman" w:eastAsia="Times New Roman" w:hAnsi="Times New Roman" w:cs="Times New Roman"/>
          <w:sz w:val="28"/>
          <w:szCs w:val="28"/>
          <w:lang w:eastAsia="ru-RU"/>
        </w:rPr>
        <w:lastRenderedPageBreak/>
        <w:t>По каждому направлению Конкурса создается Рабочая группа, состав Рабочих групп утверждается приказом Председателя оргкомитета.</w:t>
      </w:r>
    </w:p>
    <w:p w:rsidR="001563B8" w:rsidRPr="001563B8" w:rsidRDefault="001563B8" w:rsidP="00FD5C1B">
      <w:pPr>
        <w:numPr>
          <w:ilvl w:val="0"/>
          <w:numId w:val="33"/>
        </w:numPr>
        <w:spacing w:after="0" w:line="360" w:lineRule="auto"/>
        <w:ind w:left="0" w:firstLine="0"/>
        <w:jc w:val="both"/>
        <w:rPr>
          <w:rFonts w:ascii="Times New Roman" w:eastAsia="Times New Roman" w:hAnsi="Times New Roman" w:cs="Times New Roman"/>
          <w:sz w:val="28"/>
          <w:szCs w:val="28"/>
          <w:lang w:eastAsia="ru-RU"/>
        </w:rPr>
      </w:pPr>
      <w:r w:rsidRPr="001563B8">
        <w:rPr>
          <w:rFonts w:ascii="Times New Roman" w:eastAsia="Times New Roman" w:hAnsi="Times New Roman" w:cs="Times New Roman"/>
          <w:sz w:val="28"/>
          <w:szCs w:val="28"/>
          <w:lang w:eastAsia="ru-RU"/>
        </w:rPr>
        <w:t>Рабочая группа Конкурса:</w:t>
      </w:r>
    </w:p>
    <w:p w:rsidR="001563B8" w:rsidRPr="001563B8" w:rsidRDefault="001563B8" w:rsidP="00FD5C1B">
      <w:pPr>
        <w:numPr>
          <w:ilvl w:val="0"/>
          <w:numId w:val="23"/>
        </w:numPr>
        <w:spacing w:after="0" w:line="360" w:lineRule="auto"/>
        <w:ind w:left="0" w:firstLine="0"/>
        <w:contextualSpacing/>
        <w:jc w:val="both"/>
        <w:rPr>
          <w:rFonts w:ascii="Times New Roman" w:hAnsi="Times New Roman"/>
          <w:sz w:val="28"/>
          <w:szCs w:val="28"/>
        </w:rPr>
      </w:pPr>
      <w:r w:rsidRPr="001563B8">
        <w:rPr>
          <w:rFonts w:ascii="Times New Roman" w:hAnsi="Times New Roman"/>
          <w:sz w:val="28"/>
          <w:szCs w:val="28"/>
        </w:rPr>
        <w:t>принимает представленные Заявки и проекты участников Конкурса;</w:t>
      </w:r>
    </w:p>
    <w:p w:rsidR="001563B8" w:rsidRPr="001563B8" w:rsidRDefault="001563B8" w:rsidP="00FD5C1B">
      <w:pPr>
        <w:numPr>
          <w:ilvl w:val="0"/>
          <w:numId w:val="23"/>
        </w:numPr>
        <w:spacing w:after="0" w:line="360" w:lineRule="auto"/>
        <w:ind w:left="0" w:firstLine="0"/>
        <w:contextualSpacing/>
        <w:jc w:val="both"/>
        <w:rPr>
          <w:rFonts w:ascii="Times New Roman" w:hAnsi="Times New Roman"/>
          <w:sz w:val="28"/>
          <w:szCs w:val="28"/>
        </w:rPr>
      </w:pPr>
      <w:r w:rsidRPr="001563B8">
        <w:rPr>
          <w:rFonts w:ascii="Times New Roman" w:hAnsi="Times New Roman"/>
          <w:sz w:val="28"/>
          <w:szCs w:val="28"/>
        </w:rPr>
        <w:t>проверяет их соответствие заявленным требованиям;</w:t>
      </w:r>
    </w:p>
    <w:p w:rsidR="001563B8" w:rsidRPr="001563B8" w:rsidRDefault="001563B8" w:rsidP="00FD5C1B">
      <w:pPr>
        <w:numPr>
          <w:ilvl w:val="0"/>
          <w:numId w:val="23"/>
        </w:numPr>
        <w:spacing w:after="0" w:line="360" w:lineRule="auto"/>
        <w:ind w:left="0" w:firstLine="0"/>
        <w:contextualSpacing/>
        <w:jc w:val="both"/>
        <w:rPr>
          <w:rFonts w:ascii="Times New Roman" w:hAnsi="Times New Roman"/>
          <w:sz w:val="28"/>
          <w:szCs w:val="28"/>
        </w:rPr>
      </w:pPr>
      <w:r w:rsidRPr="001563B8">
        <w:rPr>
          <w:rFonts w:ascii="Times New Roman" w:hAnsi="Times New Roman"/>
          <w:sz w:val="28"/>
          <w:szCs w:val="28"/>
        </w:rPr>
        <w:t>проводит их регистрацию;</w:t>
      </w:r>
    </w:p>
    <w:p w:rsidR="001563B8" w:rsidRPr="001563B8" w:rsidRDefault="001563B8" w:rsidP="00FD5C1B">
      <w:pPr>
        <w:numPr>
          <w:ilvl w:val="0"/>
          <w:numId w:val="23"/>
        </w:numPr>
        <w:spacing w:after="0" w:line="360" w:lineRule="auto"/>
        <w:ind w:left="0" w:firstLine="0"/>
        <w:contextualSpacing/>
        <w:jc w:val="both"/>
        <w:rPr>
          <w:rFonts w:ascii="Times New Roman" w:hAnsi="Times New Roman"/>
          <w:sz w:val="28"/>
          <w:szCs w:val="28"/>
        </w:rPr>
      </w:pPr>
      <w:r w:rsidRPr="001563B8">
        <w:rPr>
          <w:rFonts w:ascii="Times New Roman" w:hAnsi="Times New Roman"/>
          <w:sz w:val="28"/>
          <w:szCs w:val="28"/>
        </w:rPr>
        <w:t>организует передачу документов участников Конкурса для оценки в конкурсный Экспертный совет;</w:t>
      </w:r>
    </w:p>
    <w:p w:rsidR="001563B8" w:rsidRPr="001563B8" w:rsidRDefault="001563B8" w:rsidP="00FD5C1B">
      <w:pPr>
        <w:numPr>
          <w:ilvl w:val="0"/>
          <w:numId w:val="23"/>
        </w:numPr>
        <w:spacing w:after="0" w:line="360" w:lineRule="auto"/>
        <w:ind w:left="0" w:firstLine="0"/>
        <w:contextualSpacing/>
        <w:jc w:val="both"/>
        <w:rPr>
          <w:rFonts w:ascii="Times New Roman" w:hAnsi="Times New Roman"/>
          <w:sz w:val="28"/>
          <w:szCs w:val="28"/>
        </w:rPr>
      </w:pPr>
      <w:r w:rsidRPr="001563B8">
        <w:rPr>
          <w:rFonts w:ascii="Times New Roman" w:hAnsi="Times New Roman"/>
          <w:sz w:val="28"/>
          <w:szCs w:val="28"/>
        </w:rPr>
        <w:t>оформляет необходимые документы по Конкурсу;</w:t>
      </w:r>
    </w:p>
    <w:p w:rsidR="001563B8" w:rsidRPr="001563B8" w:rsidRDefault="001563B8" w:rsidP="00FD5C1B">
      <w:pPr>
        <w:numPr>
          <w:ilvl w:val="0"/>
          <w:numId w:val="23"/>
        </w:numPr>
        <w:spacing w:after="0" w:line="360" w:lineRule="auto"/>
        <w:ind w:left="0" w:firstLine="0"/>
        <w:contextualSpacing/>
        <w:jc w:val="both"/>
        <w:rPr>
          <w:rFonts w:ascii="Times New Roman" w:hAnsi="Times New Roman"/>
          <w:sz w:val="28"/>
          <w:szCs w:val="28"/>
        </w:rPr>
      </w:pPr>
      <w:r w:rsidRPr="001563B8">
        <w:rPr>
          <w:rFonts w:ascii="Times New Roman" w:hAnsi="Times New Roman"/>
          <w:sz w:val="28"/>
          <w:szCs w:val="28"/>
        </w:rPr>
        <w:t>ведет подсчет баллов;</w:t>
      </w:r>
    </w:p>
    <w:p w:rsidR="001563B8" w:rsidRPr="001563B8" w:rsidRDefault="001563B8" w:rsidP="00FD5C1B">
      <w:pPr>
        <w:numPr>
          <w:ilvl w:val="0"/>
          <w:numId w:val="23"/>
        </w:numPr>
        <w:spacing w:after="0" w:line="360" w:lineRule="auto"/>
        <w:ind w:left="0" w:firstLine="0"/>
        <w:contextualSpacing/>
        <w:jc w:val="both"/>
        <w:rPr>
          <w:rFonts w:ascii="Times New Roman" w:hAnsi="Times New Roman"/>
          <w:sz w:val="28"/>
          <w:szCs w:val="28"/>
        </w:rPr>
      </w:pPr>
      <w:r w:rsidRPr="001563B8">
        <w:rPr>
          <w:rFonts w:ascii="Times New Roman" w:hAnsi="Times New Roman"/>
          <w:sz w:val="28"/>
          <w:szCs w:val="28"/>
        </w:rPr>
        <w:t>осуществляет дешифровку работ по итогам Конкурса;</w:t>
      </w:r>
    </w:p>
    <w:p w:rsidR="001563B8" w:rsidRPr="001563B8" w:rsidRDefault="001563B8" w:rsidP="00FD5C1B">
      <w:pPr>
        <w:numPr>
          <w:ilvl w:val="0"/>
          <w:numId w:val="33"/>
        </w:numPr>
        <w:spacing w:after="0" w:line="360" w:lineRule="auto"/>
        <w:ind w:left="0" w:firstLine="0"/>
        <w:contextualSpacing/>
        <w:jc w:val="both"/>
        <w:rPr>
          <w:rFonts w:ascii="Times New Roman" w:hAnsi="Times New Roman"/>
          <w:sz w:val="28"/>
          <w:szCs w:val="28"/>
        </w:rPr>
      </w:pPr>
      <w:r w:rsidRPr="001563B8">
        <w:rPr>
          <w:rFonts w:ascii="Times New Roman" w:hAnsi="Times New Roman"/>
          <w:sz w:val="28"/>
          <w:szCs w:val="28"/>
        </w:rPr>
        <w:t>Члены Рабочей группы не входят в состав Экспертного Совета.</w:t>
      </w:r>
    </w:p>
    <w:p w:rsidR="001563B8" w:rsidRPr="001563B8" w:rsidRDefault="001563B8" w:rsidP="00FD5C1B">
      <w:pPr>
        <w:numPr>
          <w:ilvl w:val="0"/>
          <w:numId w:val="26"/>
        </w:numPr>
        <w:spacing w:after="0" w:line="360" w:lineRule="auto"/>
        <w:ind w:left="0" w:firstLine="0"/>
        <w:contextualSpacing/>
        <w:rPr>
          <w:rFonts w:ascii="Times New Roman" w:hAnsi="Times New Roman"/>
          <w:b/>
          <w:sz w:val="28"/>
          <w:szCs w:val="28"/>
        </w:rPr>
      </w:pPr>
      <w:r w:rsidRPr="001563B8">
        <w:rPr>
          <w:rFonts w:ascii="Times New Roman" w:hAnsi="Times New Roman"/>
          <w:b/>
          <w:sz w:val="28"/>
          <w:szCs w:val="28"/>
        </w:rPr>
        <w:t>Финансирование Конкурса</w:t>
      </w:r>
      <w:r w:rsidR="00E57B49">
        <w:rPr>
          <w:rFonts w:ascii="Times New Roman" w:hAnsi="Times New Roman"/>
          <w:b/>
          <w:sz w:val="28"/>
          <w:szCs w:val="28"/>
        </w:rPr>
        <w:t>.</w:t>
      </w:r>
    </w:p>
    <w:p w:rsidR="001563B8" w:rsidRPr="001563B8" w:rsidRDefault="001563B8" w:rsidP="00FD5C1B">
      <w:pPr>
        <w:numPr>
          <w:ilvl w:val="1"/>
          <w:numId w:val="39"/>
        </w:numPr>
        <w:spacing w:after="0" w:line="360" w:lineRule="auto"/>
        <w:ind w:left="0" w:firstLine="0"/>
        <w:contextualSpacing/>
        <w:jc w:val="both"/>
        <w:rPr>
          <w:rFonts w:ascii="Times New Roman" w:hAnsi="Times New Roman"/>
          <w:sz w:val="28"/>
          <w:szCs w:val="28"/>
        </w:rPr>
      </w:pPr>
      <w:r w:rsidRPr="001563B8">
        <w:rPr>
          <w:rFonts w:ascii="Times New Roman" w:hAnsi="Times New Roman"/>
          <w:sz w:val="28"/>
          <w:szCs w:val="28"/>
        </w:rPr>
        <w:t>Все расходы, связанные с подготовкой и проведением конкурса, берет на себя Оргкомитет конкурса.</w:t>
      </w:r>
      <w:r w:rsidRPr="001563B8">
        <w:rPr>
          <w:rFonts w:ascii="Times New Roman" w:hAnsi="Times New Roman"/>
          <w:i/>
          <w:sz w:val="28"/>
          <w:szCs w:val="28"/>
        </w:rPr>
        <w:t xml:space="preserve"> </w:t>
      </w:r>
    </w:p>
    <w:p w:rsidR="001563B8" w:rsidRPr="001563B8" w:rsidRDefault="001563B8" w:rsidP="00FD5C1B">
      <w:pPr>
        <w:numPr>
          <w:ilvl w:val="1"/>
          <w:numId w:val="39"/>
        </w:numPr>
        <w:spacing w:after="0" w:line="360" w:lineRule="auto"/>
        <w:ind w:left="0" w:firstLine="0"/>
        <w:contextualSpacing/>
        <w:jc w:val="both"/>
        <w:rPr>
          <w:rFonts w:ascii="Times New Roman" w:hAnsi="Times New Roman"/>
          <w:sz w:val="28"/>
          <w:szCs w:val="28"/>
        </w:rPr>
      </w:pPr>
      <w:r w:rsidRPr="001563B8">
        <w:rPr>
          <w:rFonts w:ascii="Times New Roman" w:hAnsi="Times New Roman"/>
          <w:sz w:val="28"/>
          <w:szCs w:val="28"/>
        </w:rPr>
        <w:t>Расходы на проезд участников заключительного этапа Конкурса и сопровождающих их лиц к месту проведения заключительного этапа и обратно проходит за счет командирующих организаций.</w:t>
      </w:r>
    </w:p>
    <w:p w:rsidR="001563B8" w:rsidRPr="001563B8" w:rsidRDefault="001563B8" w:rsidP="00FD5C1B">
      <w:pPr>
        <w:numPr>
          <w:ilvl w:val="1"/>
          <w:numId w:val="39"/>
        </w:numPr>
        <w:spacing w:after="0" w:line="360" w:lineRule="auto"/>
        <w:ind w:left="0" w:firstLine="0"/>
        <w:contextualSpacing/>
        <w:jc w:val="both"/>
        <w:rPr>
          <w:rFonts w:ascii="Times New Roman" w:hAnsi="Times New Roman"/>
          <w:sz w:val="28"/>
          <w:szCs w:val="28"/>
        </w:rPr>
      </w:pPr>
      <w:r w:rsidRPr="001563B8">
        <w:rPr>
          <w:rFonts w:ascii="Times New Roman" w:hAnsi="Times New Roman"/>
          <w:sz w:val="28"/>
          <w:szCs w:val="28"/>
        </w:rPr>
        <w:t xml:space="preserve">Расходы на питание, проживание, </w:t>
      </w:r>
      <w:proofErr w:type="spellStart"/>
      <w:r w:rsidRPr="001563B8">
        <w:rPr>
          <w:rFonts w:ascii="Times New Roman" w:hAnsi="Times New Roman"/>
          <w:sz w:val="28"/>
          <w:szCs w:val="28"/>
        </w:rPr>
        <w:t>трансферное</w:t>
      </w:r>
      <w:proofErr w:type="spellEnd"/>
      <w:r w:rsidRPr="001563B8">
        <w:rPr>
          <w:rFonts w:ascii="Times New Roman" w:hAnsi="Times New Roman"/>
          <w:sz w:val="28"/>
          <w:szCs w:val="28"/>
        </w:rPr>
        <w:t xml:space="preserve"> и экскурсионное обслуживание участников финального этапа Конкурса (50 участников-победителей 3 этапа Конкурса) берет на себя Оргкомитет конкурса.</w:t>
      </w:r>
    </w:p>
    <w:p w:rsidR="001563B8" w:rsidRPr="001563B8" w:rsidRDefault="001563B8" w:rsidP="00FD5C1B">
      <w:pPr>
        <w:numPr>
          <w:ilvl w:val="1"/>
          <w:numId w:val="39"/>
        </w:numPr>
        <w:spacing w:after="0" w:line="360" w:lineRule="auto"/>
        <w:ind w:left="0" w:firstLine="0"/>
        <w:contextualSpacing/>
        <w:jc w:val="both"/>
        <w:rPr>
          <w:rFonts w:ascii="Times New Roman" w:hAnsi="Times New Roman"/>
          <w:sz w:val="28"/>
          <w:szCs w:val="28"/>
        </w:rPr>
      </w:pPr>
      <w:r w:rsidRPr="001563B8">
        <w:rPr>
          <w:rFonts w:ascii="Times New Roman" w:hAnsi="Times New Roman"/>
          <w:sz w:val="28"/>
          <w:szCs w:val="28"/>
        </w:rPr>
        <w:t>Возможно привлечение спонсорских средств для организации, проведения и призового фонда конкурса.</w:t>
      </w:r>
    </w:p>
    <w:p w:rsidR="001563B8" w:rsidRPr="001563B8" w:rsidRDefault="001563B8" w:rsidP="00FD5C1B">
      <w:pPr>
        <w:numPr>
          <w:ilvl w:val="0"/>
          <w:numId w:val="39"/>
        </w:numPr>
        <w:spacing w:after="0" w:line="360" w:lineRule="auto"/>
        <w:ind w:left="0" w:firstLine="0"/>
        <w:contextualSpacing/>
        <w:rPr>
          <w:rFonts w:ascii="Times New Roman" w:hAnsi="Times New Roman"/>
          <w:b/>
          <w:sz w:val="28"/>
          <w:szCs w:val="28"/>
        </w:rPr>
      </w:pPr>
      <w:r w:rsidRPr="001563B8">
        <w:rPr>
          <w:rFonts w:ascii="Times New Roman" w:hAnsi="Times New Roman"/>
          <w:b/>
          <w:sz w:val="28"/>
          <w:szCs w:val="28"/>
        </w:rPr>
        <w:t>Контактная информация.</w:t>
      </w:r>
    </w:p>
    <w:p w:rsidR="001563B8" w:rsidRPr="001563B8" w:rsidRDefault="001563B8" w:rsidP="00FD5C1B">
      <w:pPr>
        <w:spacing w:after="0" w:line="360" w:lineRule="auto"/>
        <w:rPr>
          <w:rFonts w:ascii="Times New Roman" w:eastAsia="Times New Roman" w:hAnsi="Times New Roman" w:cs="Times New Roman"/>
          <w:sz w:val="28"/>
          <w:szCs w:val="28"/>
          <w:lang w:eastAsia="ru-RU"/>
        </w:rPr>
      </w:pPr>
      <w:r w:rsidRPr="001563B8">
        <w:rPr>
          <w:rFonts w:ascii="Times New Roman" w:eastAsia="Times New Roman" w:hAnsi="Times New Roman" w:cs="Times New Roman"/>
          <w:sz w:val="28"/>
          <w:szCs w:val="28"/>
          <w:lang w:eastAsia="ru-RU"/>
        </w:rPr>
        <w:t xml:space="preserve">Официальный сайт конкурса: </w:t>
      </w:r>
      <w:hyperlink r:id="rId12" w:history="1">
        <w:r w:rsidRPr="001563B8">
          <w:rPr>
            <w:rFonts w:ascii="Times New Roman" w:eastAsia="Times New Roman" w:hAnsi="Times New Roman" w:cs="Times New Roman"/>
            <w:sz w:val="28"/>
            <w:szCs w:val="28"/>
            <w:u w:val="single"/>
            <w:lang w:eastAsia="ru-RU"/>
          </w:rPr>
          <w:t>http://robotolab.ru/</w:t>
        </w:r>
      </w:hyperlink>
    </w:p>
    <w:p w:rsidR="001563B8" w:rsidRPr="001563B8" w:rsidRDefault="001563B8" w:rsidP="00FD5C1B">
      <w:pPr>
        <w:spacing w:after="0" w:line="360" w:lineRule="auto"/>
        <w:rPr>
          <w:rFonts w:ascii="Times New Roman" w:eastAsia="Times New Roman" w:hAnsi="Times New Roman" w:cs="Times New Roman"/>
          <w:sz w:val="28"/>
          <w:szCs w:val="28"/>
          <w:lang w:val="en-US" w:eastAsia="ru-RU"/>
        </w:rPr>
      </w:pPr>
      <w:r w:rsidRPr="001563B8">
        <w:rPr>
          <w:rFonts w:ascii="Times New Roman" w:eastAsia="Times New Roman" w:hAnsi="Times New Roman" w:cs="Times New Roman"/>
          <w:sz w:val="28"/>
          <w:szCs w:val="28"/>
          <w:lang w:val="en-US" w:eastAsia="ru-RU"/>
        </w:rPr>
        <w:t xml:space="preserve">E-mail: </w:t>
      </w:r>
      <w:hyperlink r:id="rId13" w:history="1">
        <w:r w:rsidRPr="001563B8">
          <w:rPr>
            <w:rFonts w:ascii="Times New Roman" w:eastAsia="Times New Roman" w:hAnsi="Times New Roman" w:cs="Times New Roman"/>
            <w:sz w:val="28"/>
            <w:szCs w:val="28"/>
            <w:u w:val="single"/>
            <w:lang w:val="en-US" w:eastAsia="ru-RU"/>
          </w:rPr>
          <w:t>competition@robotolab.ru</w:t>
        </w:r>
      </w:hyperlink>
    </w:p>
    <w:p w:rsidR="001563B8" w:rsidRPr="001563B8" w:rsidRDefault="001563B8" w:rsidP="00FD5C1B">
      <w:pPr>
        <w:spacing w:after="0" w:line="360" w:lineRule="auto"/>
        <w:rPr>
          <w:rFonts w:ascii="Times New Roman" w:eastAsia="Times New Roman" w:hAnsi="Times New Roman" w:cs="Times New Roman"/>
          <w:sz w:val="28"/>
          <w:szCs w:val="28"/>
          <w:lang w:val="en-US" w:eastAsia="ru-RU"/>
        </w:rPr>
      </w:pPr>
      <w:r w:rsidRPr="001563B8">
        <w:rPr>
          <w:rFonts w:ascii="Times New Roman" w:eastAsia="Times New Roman" w:hAnsi="Times New Roman" w:cs="Times New Roman"/>
          <w:sz w:val="28"/>
          <w:szCs w:val="28"/>
          <w:lang w:eastAsia="ru-RU"/>
        </w:rPr>
        <w:t>Телефоны</w:t>
      </w:r>
      <w:r w:rsidRPr="001563B8">
        <w:rPr>
          <w:rFonts w:ascii="Times New Roman" w:eastAsia="Times New Roman" w:hAnsi="Times New Roman" w:cs="Times New Roman"/>
          <w:sz w:val="28"/>
          <w:szCs w:val="28"/>
          <w:lang w:val="en-US" w:eastAsia="ru-RU"/>
        </w:rPr>
        <w:t>: +7 (499 )11-014-40</w:t>
      </w:r>
    </w:p>
    <w:p w:rsidR="001563B8" w:rsidRPr="001563B8" w:rsidRDefault="001563B8" w:rsidP="00FD5C1B">
      <w:pPr>
        <w:tabs>
          <w:tab w:val="left" w:pos="1395"/>
        </w:tabs>
        <w:spacing w:after="0" w:line="360" w:lineRule="auto"/>
        <w:rPr>
          <w:rFonts w:ascii="Times New Roman" w:eastAsia="Times New Roman" w:hAnsi="Times New Roman" w:cs="Times New Roman"/>
          <w:sz w:val="28"/>
          <w:szCs w:val="28"/>
          <w:lang w:eastAsia="ru-RU"/>
        </w:rPr>
      </w:pPr>
      <w:r w:rsidRPr="001563B8">
        <w:rPr>
          <w:rFonts w:ascii="Times New Roman" w:eastAsia="Times New Roman" w:hAnsi="Times New Roman" w:cs="Times New Roman"/>
          <w:b/>
          <w:sz w:val="28"/>
          <w:szCs w:val="28"/>
          <w:lang w:val="en-US" w:eastAsia="ru-RU"/>
        </w:rPr>
        <w:tab/>
        <w:t xml:space="preserve">  </w:t>
      </w:r>
      <w:r w:rsidRPr="001563B8">
        <w:rPr>
          <w:rFonts w:ascii="Times New Roman" w:eastAsia="Times New Roman" w:hAnsi="Times New Roman" w:cs="Times New Roman"/>
          <w:b/>
          <w:sz w:val="28"/>
          <w:szCs w:val="28"/>
          <w:lang w:eastAsia="ru-RU"/>
        </w:rPr>
        <w:t>+</w:t>
      </w:r>
      <w:r w:rsidRPr="001563B8">
        <w:rPr>
          <w:rFonts w:ascii="Times New Roman" w:eastAsia="Times New Roman" w:hAnsi="Times New Roman" w:cs="Times New Roman"/>
          <w:sz w:val="28"/>
          <w:szCs w:val="28"/>
          <w:lang w:eastAsia="ru-RU"/>
        </w:rPr>
        <w:t>7 (925) 37-325-16</w:t>
      </w:r>
    </w:p>
    <w:p w:rsidR="001563B8" w:rsidRPr="001563B8" w:rsidRDefault="001563B8" w:rsidP="00FD5C1B">
      <w:pPr>
        <w:tabs>
          <w:tab w:val="left" w:pos="1395"/>
        </w:tabs>
        <w:spacing w:after="0" w:line="360" w:lineRule="auto"/>
        <w:rPr>
          <w:rFonts w:ascii="Times New Roman" w:eastAsia="Times New Roman" w:hAnsi="Times New Roman" w:cs="Times New Roman"/>
          <w:b/>
          <w:sz w:val="28"/>
          <w:szCs w:val="28"/>
          <w:lang w:eastAsia="ru-RU"/>
        </w:rPr>
      </w:pPr>
      <w:r w:rsidRPr="001563B8">
        <w:rPr>
          <w:rFonts w:ascii="Times New Roman" w:eastAsia="Times New Roman" w:hAnsi="Times New Roman" w:cs="Times New Roman"/>
          <w:sz w:val="28"/>
          <w:szCs w:val="28"/>
          <w:lang w:eastAsia="ru-RU"/>
        </w:rPr>
        <w:t xml:space="preserve">Страницы Конкурса в </w:t>
      </w:r>
      <w:proofErr w:type="spellStart"/>
      <w:r w:rsidRPr="001563B8">
        <w:rPr>
          <w:rFonts w:ascii="Times New Roman" w:eastAsia="Times New Roman" w:hAnsi="Times New Roman" w:cs="Times New Roman"/>
          <w:sz w:val="28"/>
          <w:szCs w:val="28"/>
          <w:lang w:eastAsia="ru-RU"/>
        </w:rPr>
        <w:t>соц.сетях</w:t>
      </w:r>
      <w:proofErr w:type="spellEnd"/>
      <w:r w:rsidRPr="001563B8">
        <w:rPr>
          <w:rFonts w:ascii="Times New Roman" w:eastAsia="Times New Roman" w:hAnsi="Times New Roman" w:cs="Times New Roman"/>
          <w:sz w:val="28"/>
          <w:szCs w:val="28"/>
          <w:lang w:eastAsia="ru-RU"/>
        </w:rPr>
        <w:t>: …................</w:t>
      </w:r>
    </w:p>
    <w:sectPr w:rsidR="001563B8" w:rsidRPr="001563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Arial Unicode MS'">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01"/>
    <w:family w:val="swiss"/>
    <w:pitch w:val="variable"/>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45A59"/>
    <w:multiLevelType w:val="multilevel"/>
    <w:tmpl w:val="9134FDAC"/>
    <w:styleLink w:val="WW8Num3"/>
    <w:lvl w:ilvl="0">
      <w:numFmt w:val="bullet"/>
      <w:lvlText w:val=""/>
      <w:lvlJc w:val="left"/>
      <w:pPr>
        <w:ind w:left="720" w:hanging="360"/>
      </w:pPr>
      <w:rPr>
        <w:rFonts w:ascii="Wingdings" w:hAnsi="Wingdings" w:cs="Symbol"/>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Wingdings 2" w:hAnsi="Wingdings 2"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Wingdings 2" w:hAnsi="Wingdings 2"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
    <w:nsid w:val="06547BF1"/>
    <w:multiLevelType w:val="hybridMultilevel"/>
    <w:tmpl w:val="2C92307C"/>
    <w:lvl w:ilvl="0" w:tplc="0D1C406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7E45DD3"/>
    <w:multiLevelType w:val="multilevel"/>
    <w:tmpl w:val="18B66016"/>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
    <w:nsid w:val="08636260"/>
    <w:multiLevelType w:val="multilevel"/>
    <w:tmpl w:val="9138B5BC"/>
    <w:styleLink w:val="WW8Num7"/>
    <w:lvl w:ilvl="0">
      <w:numFmt w:val="bullet"/>
      <w:lvlText w:val=""/>
      <w:lvlJc w:val="left"/>
      <w:pPr>
        <w:ind w:left="1069" w:hanging="360"/>
      </w:pPr>
      <w:rPr>
        <w:rFonts w:ascii="Wingdings 2" w:eastAsia="Times New Roman" w:hAnsi="Wingdings 2" w:cs="OpenSymbol, 'Arial Unicode MS'"/>
      </w:rPr>
    </w:lvl>
    <w:lvl w:ilvl="1">
      <w:numFmt w:val="bullet"/>
      <w:lvlText w:val="◦"/>
      <w:lvlJc w:val="left"/>
      <w:pPr>
        <w:ind w:left="1429" w:hanging="360"/>
      </w:pPr>
      <w:rPr>
        <w:rFonts w:ascii="OpenSymbol, 'Arial Unicode MS'" w:hAnsi="OpenSymbol, 'Arial Unicode MS'" w:cs="OpenSymbol, 'Arial Unicode MS'"/>
      </w:rPr>
    </w:lvl>
    <w:lvl w:ilvl="2">
      <w:numFmt w:val="bullet"/>
      <w:lvlText w:val="▪"/>
      <w:lvlJc w:val="left"/>
      <w:pPr>
        <w:ind w:left="1789" w:hanging="360"/>
      </w:pPr>
      <w:rPr>
        <w:rFonts w:ascii="OpenSymbol, 'Arial Unicode MS'" w:hAnsi="OpenSymbol, 'Arial Unicode MS'" w:cs="OpenSymbol, 'Arial Unicode MS'"/>
      </w:rPr>
    </w:lvl>
    <w:lvl w:ilvl="3">
      <w:numFmt w:val="bullet"/>
      <w:lvlText w:val=""/>
      <w:lvlJc w:val="left"/>
      <w:pPr>
        <w:ind w:left="2149" w:hanging="360"/>
      </w:pPr>
      <w:rPr>
        <w:rFonts w:ascii="Wingdings 2" w:eastAsia="Times New Roman" w:hAnsi="Wingdings 2" w:cs="OpenSymbol, 'Arial Unicode MS'"/>
      </w:rPr>
    </w:lvl>
    <w:lvl w:ilvl="4">
      <w:numFmt w:val="bullet"/>
      <w:lvlText w:val="◦"/>
      <w:lvlJc w:val="left"/>
      <w:pPr>
        <w:ind w:left="2509" w:hanging="360"/>
      </w:pPr>
      <w:rPr>
        <w:rFonts w:ascii="OpenSymbol, 'Arial Unicode MS'" w:hAnsi="OpenSymbol, 'Arial Unicode MS'" w:cs="OpenSymbol, 'Arial Unicode MS'"/>
      </w:rPr>
    </w:lvl>
    <w:lvl w:ilvl="5">
      <w:numFmt w:val="bullet"/>
      <w:lvlText w:val="▪"/>
      <w:lvlJc w:val="left"/>
      <w:pPr>
        <w:ind w:left="2869" w:hanging="360"/>
      </w:pPr>
      <w:rPr>
        <w:rFonts w:ascii="OpenSymbol, 'Arial Unicode MS'" w:hAnsi="OpenSymbol, 'Arial Unicode MS'" w:cs="OpenSymbol, 'Arial Unicode MS'"/>
      </w:rPr>
    </w:lvl>
    <w:lvl w:ilvl="6">
      <w:numFmt w:val="bullet"/>
      <w:lvlText w:val=""/>
      <w:lvlJc w:val="left"/>
      <w:pPr>
        <w:ind w:left="3229" w:hanging="360"/>
      </w:pPr>
      <w:rPr>
        <w:rFonts w:ascii="Wingdings 2" w:eastAsia="Times New Roman" w:hAnsi="Wingdings 2" w:cs="OpenSymbol, 'Arial Unicode MS'"/>
      </w:rPr>
    </w:lvl>
    <w:lvl w:ilvl="7">
      <w:numFmt w:val="bullet"/>
      <w:lvlText w:val="◦"/>
      <w:lvlJc w:val="left"/>
      <w:pPr>
        <w:ind w:left="3589" w:hanging="360"/>
      </w:pPr>
      <w:rPr>
        <w:rFonts w:ascii="OpenSymbol, 'Arial Unicode MS'" w:hAnsi="OpenSymbol, 'Arial Unicode MS'" w:cs="OpenSymbol, 'Arial Unicode MS'"/>
      </w:rPr>
    </w:lvl>
    <w:lvl w:ilvl="8">
      <w:numFmt w:val="bullet"/>
      <w:lvlText w:val="▪"/>
      <w:lvlJc w:val="left"/>
      <w:pPr>
        <w:ind w:left="3949" w:hanging="360"/>
      </w:pPr>
      <w:rPr>
        <w:rFonts w:ascii="OpenSymbol, 'Arial Unicode MS'" w:hAnsi="OpenSymbol, 'Arial Unicode MS'" w:cs="OpenSymbol, 'Arial Unicode MS'"/>
      </w:rPr>
    </w:lvl>
  </w:abstractNum>
  <w:abstractNum w:abstractNumId="4">
    <w:nsid w:val="0C1819ED"/>
    <w:multiLevelType w:val="multilevel"/>
    <w:tmpl w:val="A216BA10"/>
    <w:styleLink w:val="WW8Num5"/>
    <w:lvl w:ilvl="0">
      <w:numFmt w:val="bullet"/>
      <w:lvlText w:val=""/>
      <w:lvlJc w:val="left"/>
      <w:pPr>
        <w:ind w:left="1069" w:hanging="360"/>
      </w:pPr>
      <w:rPr>
        <w:rFonts w:ascii="Wingdings 2" w:hAnsi="Wingdings 2" w:cs="Wingdings"/>
      </w:rPr>
    </w:lvl>
    <w:lvl w:ilvl="1">
      <w:numFmt w:val="bullet"/>
      <w:lvlText w:val="◦"/>
      <w:lvlJc w:val="left"/>
      <w:pPr>
        <w:ind w:left="1429" w:hanging="360"/>
      </w:pPr>
      <w:rPr>
        <w:rFonts w:ascii="OpenSymbol, 'Arial Unicode MS'" w:hAnsi="OpenSymbol, 'Arial Unicode MS'" w:cs="OpenSymbol, 'Arial Unicode MS'"/>
      </w:rPr>
    </w:lvl>
    <w:lvl w:ilvl="2">
      <w:numFmt w:val="bullet"/>
      <w:lvlText w:val="▪"/>
      <w:lvlJc w:val="left"/>
      <w:pPr>
        <w:ind w:left="1789" w:hanging="360"/>
      </w:pPr>
      <w:rPr>
        <w:rFonts w:ascii="OpenSymbol, 'Arial Unicode MS'" w:hAnsi="OpenSymbol, 'Arial Unicode MS'" w:cs="OpenSymbol, 'Arial Unicode MS'"/>
      </w:rPr>
    </w:lvl>
    <w:lvl w:ilvl="3">
      <w:numFmt w:val="bullet"/>
      <w:lvlText w:val=""/>
      <w:lvlJc w:val="left"/>
      <w:pPr>
        <w:ind w:left="2149" w:hanging="360"/>
      </w:pPr>
      <w:rPr>
        <w:rFonts w:ascii="Wingdings 2" w:hAnsi="Wingdings 2" w:cs="Wingdings"/>
      </w:rPr>
    </w:lvl>
    <w:lvl w:ilvl="4">
      <w:numFmt w:val="bullet"/>
      <w:lvlText w:val="◦"/>
      <w:lvlJc w:val="left"/>
      <w:pPr>
        <w:ind w:left="2509" w:hanging="360"/>
      </w:pPr>
      <w:rPr>
        <w:rFonts w:ascii="OpenSymbol, 'Arial Unicode MS'" w:hAnsi="OpenSymbol, 'Arial Unicode MS'" w:cs="OpenSymbol, 'Arial Unicode MS'"/>
      </w:rPr>
    </w:lvl>
    <w:lvl w:ilvl="5">
      <w:numFmt w:val="bullet"/>
      <w:lvlText w:val="▪"/>
      <w:lvlJc w:val="left"/>
      <w:pPr>
        <w:ind w:left="2869" w:hanging="360"/>
      </w:pPr>
      <w:rPr>
        <w:rFonts w:ascii="OpenSymbol, 'Arial Unicode MS'" w:hAnsi="OpenSymbol, 'Arial Unicode MS'" w:cs="OpenSymbol, 'Arial Unicode MS'"/>
      </w:rPr>
    </w:lvl>
    <w:lvl w:ilvl="6">
      <w:numFmt w:val="bullet"/>
      <w:lvlText w:val=""/>
      <w:lvlJc w:val="left"/>
      <w:pPr>
        <w:ind w:left="3229" w:hanging="360"/>
      </w:pPr>
      <w:rPr>
        <w:rFonts w:ascii="Wingdings 2" w:hAnsi="Wingdings 2" w:cs="Wingdings"/>
      </w:rPr>
    </w:lvl>
    <w:lvl w:ilvl="7">
      <w:numFmt w:val="bullet"/>
      <w:lvlText w:val="◦"/>
      <w:lvlJc w:val="left"/>
      <w:pPr>
        <w:ind w:left="3589" w:hanging="360"/>
      </w:pPr>
      <w:rPr>
        <w:rFonts w:ascii="OpenSymbol, 'Arial Unicode MS'" w:hAnsi="OpenSymbol, 'Arial Unicode MS'" w:cs="OpenSymbol, 'Arial Unicode MS'"/>
      </w:rPr>
    </w:lvl>
    <w:lvl w:ilvl="8">
      <w:numFmt w:val="bullet"/>
      <w:lvlText w:val="▪"/>
      <w:lvlJc w:val="left"/>
      <w:pPr>
        <w:ind w:left="3949" w:hanging="360"/>
      </w:pPr>
      <w:rPr>
        <w:rFonts w:ascii="OpenSymbol, 'Arial Unicode MS'" w:hAnsi="OpenSymbol, 'Arial Unicode MS'" w:cs="OpenSymbol, 'Arial Unicode MS'"/>
      </w:rPr>
    </w:lvl>
  </w:abstractNum>
  <w:abstractNum w:abstractNumId="5">
    <w:nsid w:val="0C2764E5"/>
    <w:multiLevelType w:val="multilevel"/>
    <w:tmpl w:val="E5348278"/>
    <w:styleLink w:val="WW8Num9"/>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position w:val="0"/>
        <w:sz w:val="23"/>
        <w:szCs w:val="23"/>
        <w:u w:val="none"/>
        <w:effect w:val="none"/>
        <w:vertAlign w:val="baseline"/>
        <w:lang w:val="ru-RU"/>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0F2C4B8A"/>
    <w:multiLevelType w:val="multilevel"/>
    <w:tmpl w:val="87C874DE"/>
    <w:lvl w:ilvl="0">
      <w:start w:val="3"/>
      <w:numFmt w:val="decimal"/>
      <w:lvlText w:val="%1."/>
      <w:lvlJc w:val="left"/>
      <w:pPr>
        <w:ind w:left="450" w:hanging="450"/>
      </w:pPr>
      <w:rPr>
        <w:rFonts w:hint="default"/>
      </w:rPr>
    </w:lvl>
    <w:lvl w:ilvl="1">
      <w:start w:val="1"/>
      <w:numFmt w:val="decimal"/>
      <w:lvlText w:val="%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0F597D3A"/>
    <w:multiLevelType w:val="multilevel"/>
    <w:tmpl w:val="BAC6D896"/>
    <w:styleLink w:val="WW8Num10"/>
    <w:lvl w:ilvl="0">
      <w:numFmt w:val="bullet"/>
      <w:lvlText w:val=""/>
      <w:lvlJc w:val="left"/>
      <w:pPr>
        <w:ind w:left="720" w:hanging="360"/>
      </w:pPr>
      <w:rPr>
        <w:rFonts w:ascii="Wingdings 2" w:hAnsi="Wingdings 2" w:cs="Symbol"/>
        <w:color w:val="000000"/>
      </w:rPr>
    </w:lvl>
    <w:lvl w:ilvl="1">
      <w:numFmt w:val="bullet"/>
      <w:lvlText w:val="◦"/>
      <w:lvlJc w:val="left"/>
      <w:pPr>
        <w:ind w:left="1080" w:hanging="360"/>
      </w:pPr>
      <w:rPr>
        <w:rFonts w:ascii="OpenSymbol, 'Arial Unicode MS'" w:hAnsi="OpenSymbol, 'Arial Unicode MS'" w:cs="Courier New"/>
      </w:rPr>
    </w:lvl>
    <w:lvl w:ilvl="2">
      <w:numFmt w:val="bullet"/>
      <w:lvlText w:val="▪"/>
      <w:lvlJc w:val="left"/>
      <w:pPr>
        <w:ind w:left="1440" w:hanging="360"/>
      </w:pPr>
      <w:rPr>
        <w:rFonts w:ascii="OpenSymbol, 'Arial Unicode MS'" w:hAnsi="OpenSymbol, 'Arial Unicode MS'" w:cs="Courier New"/>
      </w:rPr>
    </w:lvl>
    <w:lvl w:ilvl="3">
      <w:numFmt w:val="bullet"/>
      <w:lvlText w:val=""/>
      <w:lvlJc w:val="left"/>
      <w:pPr>
        <w:ind w:left="1800" w:hanging="360"/>
      </w:pPr>
      <w:rPr>
        <w:rFonts w:ascii="Wingdings 2" w:hAnsi="Wingdings 2" w:cs="Symbol"/>
        <w:color w:val="000000"/>
      </w:rPr>
    </w:lvl>
    <w:lvl w:ilvl="4">
      <w:numFmt w:val="bullet"/>
      <w:lvlText w:val="◦"/>
      <w:lvlJc w:val="left"/>
      <w:pPr>
        <w:ind w:left="2160" w:hanging="360"/>
      </w:pPr>
      <w:rPr>
        <w:rFonts w:ascii="OpenSymbol, 'Arial Unicode MS'" w:hAnsi="OpenSymbol, 'Arial Unicode MS'" w:cs="Courier New"/>
      </w:rPr>
    </w:lvl>
    <w:lvl w:ilvl="5">
      <w:numFmt w:val="bullet"/>
      <w:lvlText w:val="▪"/>
      <w:lvlJc w:val="left"/>
      <w:pPr>
        <w:ind w:left="2520" w:hanging="360"/>
      </w:pPr>
      <w:rPr>
        <w:rFonts w:ascii="OpenSymbol, 'Arial Unicode MS'" w:hAnsi="OpenSymbol, 'Arial Unicode MS'" w:cs="Courier New"/>
      </w:rPr>
    </w:lvl>
    <w:lvl w:ilvl="6">
      <w:numFmt w:val="bullet"/>
      <w:lvlText w:val=""/>
      <w:lvlJc w:val="left"/>
      <w:pPr>
        <w:ind w:left="2880" w:hanging="360"/>
      </w:pPr>
      <w:rPr>
        <w:rFonts w:ascii="Wingdings 2" w:hAnsi="Wingdings 2" w:cs="Symbol"/>
        <w:color w:val="000000"/>
      </w:rPr>
    </w:lvl>
    <w:lvl w:ilvl="7">
      <w:numFmt w:val="bullet"/>
      <w:lvlText w:val="◦"/>
      <w:lvlJc w:val="left"/>
      <w:pPr>
        <w:ind w:left="3240" w:hanging="360"/>
      </w:pPr>
      <w:rPr>
        <w:rFonts w:ascii="OpenSymbol, 'Arial Unicode MS'" w:hAnsi="OpenSymbol, 'Arial Unicode MS'" w:cs="Courier New"/>
      </w:rPr>
    </w:lvl>
    <w:lvl w:ilvl="8">
      <w:numFmt w:val="bullet"/>
      <w:lvlText w:val="▪"/>
      <w:lvlJc w:val="left"/>
      <w:pPr>
        <w:ind w:left="3600" w:hanging="360"/>
      </w:pPr>
      <w:rPr>
        <w:rFonts w:ascii="OpenSymbol, 'Arial Unicode MS'" w:hAnsi="OpenSymbol, 'Arial Unicode MS'" w:cs="Courier New"/>
      </w:rPr>
    </w:lvl>
  </w:abstractNum>
  <w:abstractNum w:abstractNumId="8">
    <w:nsid w:val="15A505FE"/>
    <w:multiLevelType w:val="hybridMultilevel"/>
    <w:tmpl w:val="44409CFE"/>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FD72576"/>
    <w:multiLevelType w:val="hybridMultilevel"/>
    <w:tmpl w:val="C4AE04AE"/>
    <w:lvl w:ilvl="0" w:tplc="0D1C4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C172A0"/>
    <w:multiLevelType w:val="hybridMultilevel"/>
    <w:tmpl w:val="B5DEB01C"/>
    <w:lvl w:ilvl="0" w:tplc="0419000F">
      <w:start w:val="1"/>
      <w:numFmt w:val="decimal"/>
      <w:lvlText w:val="%1."/>
      <w:lvlJc w:val="left"/>
      <w:pPr>
        <w:ind w:left="720" w:hanging="360"/>
      </w:pPr>
    </w:lvl>
    <w:lvl w:ilvl="1" w:tplc="A2E497C0">
      <w:start w:val="1"/>
      <w:numFmt w:val="decimal"/>
      <w:lvlText w:val="%2)"/>
      <w:lvlJc w:val="left"/>
      <w:pPr>
        <w:ind w:left="1770" w:hanging="69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296101"/>
    <w:multiLevelType w:val="multilevel"/>
    <w:tmpl w:val="67FA73FC"/>
    <w:styleLink w:val="WW8Num4"/>
    <w:lvl w:ilvl="0">
      <w:start w:val="4"/>
      <w:numFmt w:val="decimal"/>
      <w:lvlText w:val="%1."/>
      <w:lvlJc w:val="left"/>
      <w:pPr>
        <w:ind w:left="1069" w:hanging="360"/>
      </w:pPr>
      <w:rPr>
        <w:rFonts w:ascii="Times New Roman" w:eastAsia="Times New Roman" w:hAnsi="Times New Roman" w:cs="Times New Roman"/>
        <w:b/>
        <w:bCs/>
        <w:color w:val="auto"/>
        <w:sz w:val="24"/>
        <w:szCs w:val="24"/>
        <w:lang w:val="ru-RU" w:eastAsia="zh-CN" w:bidi="ar-SA"/>
      </w:rPr>
    </w:lvl>
    <w:lvl w:ilvl="1">
      <w:start w:val="1"/>
      <w:numFmt w:val="decimal"/>
      <w:lvlText w:val="%1.%2."/>
      <w:lvlJc w:val="left"/>
      <w:pPr>
        <w:ind w:left="1429" w:hanging="720"/>
      </w:pPr>
      <w:rPr>
        <w:rFonts w:ascii="OpenSymbol, 'Arial Unicode MS'" w:eastAsia="Arial" w:hAnsi="OpenSymbol, 'Arial Unicode MS'" w:cs="OpenSymbol, 'Arial Unicode MS'"/>
        <w:b/>
        <w:bCs/>
        <w:iCs/>
      </w:rPr>
    </w:lvl>
    <w:lvl w:ilvl="2">
      <w:start w:val="1"/>
      <w:numFmt w:val="decimal"/>
      <w:lvlText w:val="%1.%2.%3."/>
      <w:lvlJc w:val="left"/>
      <w:pPr>
        <w:ind w:left="1429" w:hanging="720"/>
      </w:pPr>
    </w:lvl>
    <w:lvl w:ilvl="3">
      <w:start w:val="1"/>
      <w:numFmt w:val="decimal"/>
      <w:lvlText w:val="%1.%2.%3.%4."/>
      <w:lvlJc w:val="left"/>
      <w:pPr>
        <w:ind w:left="1789" w:hanging="1080"/>
      </w:pPr>
    </w:lvl>
    <w:lvl w:ilvl="4">
      <w:start w:val="1"/>
      <w:numFmt w:val="decimal"/>
      <w:lvlText w:val="%1.%2.%3.%4.%5."/>
      <w:lvlJc w:val="left"/>
      <w:pPr>
        <w:ind w:left="1789" w:hanging="1080"/>
      </w:pPr>
    </w:lvl>
    <w:lvl w:ilvl="5">
      <w:start w:val="1"/>
      <w:numFmt w:val="decimal"/>
      <w:lvlText w:val="%1.%2.%3.%4.%5.%6."/>
      <w:lvlJc w:val="left"/>
      <w:pPr>
        <w:ind w:left="2149" w:hanging="1440"/>
      </w:pPr>
    </w:lvl>
    <w:lvl w:ilvl="6">
      <w:start w:val="1"/>
      <w:numFmt w:val="decimal"/>
      <w:lvlText w:val="%1.%2.%3.%4.%5.%6.%7."/>
      <w:lvlJc w:val="left"/>
      <w:pPr>
        <w:ind w:left="2509" w:hanging="1800"/>
      </w:pPr>
    </w:lvl>
    <w:lvl w:ilvl="7">
      <w:start w:val="1"/>
      <w:numFmt w:val="decimal"/>
      <w:lvlText w:val="%1.%2.%3.%4.%5.%6.%7.%8."/>
      <w:lvlJc w:val="left"/>
      <w:pPr>
        <w:ind w:left="2509" w:hanging="1800"/>
      </w:pPr>
    </w:lvl>
    <w:lvl w:ilvl="8">
      <w:start w:val="1"/>
      <w:numFmt w:val="decimal"/>
      <w:lvlText w:val="%1.%2.%3.%4.%5.%6.%7.%8.%9."/>
      <w:lvlJc w:val="left"/>
      <w:pPr>
        <w:ind w:left="2869" w:hanging="2160"/>
      </w:pPr>
    </w:lvl>
  </w:abstractNum>
  <w:abstractNum w:abstractNumId="12">
    <w:nsid w:val="2B423C1A"/>
    <w:multiLevelType w:val="multilevel"/>
    <w:tmpl w:val="0C5EBF0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329F4ACD"/>
    <w:multiLevelType w:val="multilevel"/>
    <w:tmpl w:val="CDA25108"/>
    <w:lvl w:ilvl="0">
      <w:start w:val="5"/>
      <w:numFmt w:val="none"/>
      <w:lvlText w:val="8."/>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4">
    <w:nsid w:val="32D84F0E"/>
    <w:multiLevelType w:val="hybridMultilevel"/>
    <w:tmpl w:val="190081E0"/>
    <w:lvl w:ilvl="0" w:tplc="0D1C406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32FA4F6F"/>
    <w:multiLevelType w:val="hybridMultilevel"/>
    <w:tmpl w:val="2D187EB2"/>
    <w:lvl w:ilvl="0" w:tplc="C87EFC4A">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105752"/>
    <w:multiLevelType w:val="multilevel"/>
    <w:tmpl w:val="5A7A73E0"/>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281"/>
        </w:tabs>
        <w:ind w:left="716" w:hanging="432"/>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suff w:val="nothing"/>
      <w:lvlText w:val="%1.%2.%3.%4.%5."/>
      <w:lvlJc w:val="left"/>
      <w:pPr>
        <w:ind w:left="2232" w:hanging="792"/>
      </w:pPr>
      <w:rPr>
        <w:rFonts w:hint="default"/>
      </w:rPr>
    </w:lvl>
    <w:lvl w:ilvl="5">
      <w:start w:val="1"/>
      <w:numFmt w:val="decimal"/>
      <w:suff w:val="nothing"/>
      <w:lvlText w:val="%1.%2.%3.%4.%5.%6."/>
      <w:lvlJc w:val="left"/>
      <w:pPr>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38AF42A1"/>
    <w:multiLevelType w:val="multilevel"/>
    <w:tmpl w:val="C018D414"/>
    <w:lvl w:ilvl="0">
      <w:start w:val="3"/>
      <w:numFmt w:val="none"/>
      <w:lvlText w:val="5."/>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391173B1"/>
    <w:multiLevelType w:val="hybridMultilevel"/>
    <w:tmpl w:val="93C09124"/>
    <w:lvl w:ilvl="0" w:tplc="AB824B8A">
      <w:start w:val="1"/>
      <w:numFmt w:val="decimal"/>
      <w:lvlText w:val="6.%1."/>
      <w:lvlJc w:val="left"/>
      <w:pPr>
        <w:ind w:left="644"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766E9C"/>
    <w:multiLevelType w:val="multilevel"/>
    <w:tmpl w:val="65722FCC"/>
    <w:lvl w:ilvl="0">
      <w:start w:val="5"/>
      <w:numFmt w:val="none"/>
      <w:lvlText w:val="8."/>
      <w:lvlJc w:val="left"/>
      <w:pPr>
        <w:ind w:left="450" w:hanging="450"/>
      </w:pPr>
      <w:rPr>
        <w:rFonts w:hint="default"/>
      </w:rPr>
    </w:lvl>
    <w:lvl w:ilvl="1">
      <w:start w:val="1"/>
      <w:numFmt w:val="decimal"/>
      <w:lvlText w:val="5.%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0">
    <w:nsid w:val="3EDA70E5"/>
    <w:multiLevelType w:val="multilevel"/>
    <w:tmpl w:val="89BA4D86"/>
    <w:styleLink w:val="WW8Num8"/>
    <w:lvl w:ilvl="0">
      <w:numFmt w:val="bullet"/>
      <w:lvlText w:val=""/>
      <w:lvlJc w:val="left"/>
      <w:pPr>
        <w:ind w:left="1069" w:hanging="360"/>
      </w:pPr>
      <w:rPr>
        <w:rFonts w:ascii="Wingdings 2" w:eastAsia="Times New Roman" w:hAnsi="Wingdings 2" w:cs="OpenSymbol, 'Arial Unicode MS'"/>
        <w:sz w:val="24"/>
      </w:rPr>
    </w:lvl>
    <w:lvl w:ilvl="1">
      <w:numFmt w:val="bullet"/>
      <w:lvlText w:val="◦"/>
      <w:lvlJc w:val="left"/>
      <w:pPr>
        <w:ind w:left="1429" w:hanging="360"/>
      </w:pPr>
      <w:rPr>
        <w:rFonts w:ascii="OpenSymbol, 'Arial Unicode MS'" w:hAnsi="OpenSymbol, 'Arial Unicode MS'" w:cs="Courier New"/>
      </w:rPr>
    </w:lvl>
    <w:lvl w:ilvl="2">
      <w:numFmt w:val="bullet"/>
      <w:lvlText w:val="▪"/>
      <w:lvlJc w:val="left"/>
      <w:pPr>
        <w:ind w:left="1789" w:hanging="360"/>
      </w:pPr>
      <w:rPr>
        <w:rFonts w:ascii="OpenSymbol, 'Arial Unicode MS'" w:hAnsi="OpenSymbol, 'Arial Unicode MS'" w:cs="Courier New"/>
      </w:rPr>
    </w:lvl>
    <w:lvl w:ilvl="3">
      <w:numFmt w:val="bullet"/>
      <w:lvlText w:val=""/>
      <w:lvlJc w:val="left"/>
      <w:pPr>
        <w:ind w:left="2149" w:hanging="360"/>
      </w:pPr>
      <w:rPr>
        <w:rFonts w:ascii="Wingdings 2" w:eastAsia="Times New Roman" w:hAnsi="Wingdings 2" w:cs="OpenSymbol, 'Arial Unicode MS'"/>
        <w:sz w:val="24"/>
      </w:rPr>
    </w:lvl>
    <w:lvl w:ilvl="4">
      <w:numFmt w:val="bullet"/>
      <w:lvlText w:val="◦"/>
      <w:lvlJc w:val="left"/>
      <w:pPr>
        <w:ind w:left="2509" w:hanging="360"/>
      </w:pPr>
      <w:rPr>
        <w:rFonts w:ascii="OpenSymbol, 'Arial Unicode MS'" w:hAnsi="OpenSymbol, 'Arial Unicode MS'" w:cs="Courier New"/>
      </w:rPr>
    </w:lvl>
    <w:lvl w:ilvl="5">
      <w:numFmt w:val="bullet"/>
      <w:lvlText w:val="▪"/>
      <w:lvlJc w:val="left"/>
      <w:pPr>
        <w:ind w:left="2869" w:hanging="360"/>
      </w:pPr>
      <w:rPr>
        <w:rFonts w:ascii="OpenSymbol, 'Arial Unicode MS'" w:hAnsi="OpenSymbol, 'Arial Unicode MS'" w:cs="Courier New"/>
      </w:rPr>
    </w:lvl>
    <w:lvl w:ilvl="6">
      <w:numFmt w:val="bullet"/>
      <w:lvlText w:val=""/>
      <w:lvlJc w:val="left"/>
      <w:pPr>
        <w:ind w:left="3229" w:hanging="360"/>
      </w:pPr>
      <w:rPr>
        <w:rFonts w:ascii="Wingdings 2" w:eastAsia="Times New Roman" w:hAnsi="Wingdings 2" w:cs="OpenSymbol, 'Arial Unicode MS'"/>
        <w:sz w:val="24"/>
      </w:rPr>
    </w:lvl>
    <w:lvl w:ilvl="7">
      <w:numFmt w:val="bullet"/>
      <w:lvlText w:val="◦"/>
      <w:lvlJc w:val="left"/>
      <w:pPr>
        <w:ind w:left="3589" w:hanging="360"/>
      </w:pPr>
      <w:rPr>
        <w:rFonts w:ascii="OpenSymbol, 'Arial Unicode MS'" w:hAnsi="OpenSymbol, 'Arial Unicode MS'" w:cs="Courier New"/>
      </w:rPr>
    </w:lvl>
    <w:lvl w:ilvl="8">
      <w:numFmt w:val="bullet"/>
      <w:lvlText w:val="▪"/>
      <w:lvlJc w:val="left"/>
      <w:pPr>
        <w:ind w:left="3949" w:hanging="360"/>
      </w:pPr>
      <w:rPr>
        <w:rFonts w:ascii="OpenSymbol, 'Arial Unicode MS'" w:hAnsi="OpenSymbol, 'Arial Unicode MS'" w:cs="Courier New"/>
      </w:rPr>
    </w:lvl>
  </w:abstractNum>
  <w:abstractNum w:abstractNumId="21">
    <w:nsid w:val="45D246A3"/>
    <w:multiLevelType w:val="multilevel"/>
    <w:tmpl w:val="34DAEF38"/>
    <w:lvl w:ilvl="0">
      <w:start w:val="2"/>
      <w:numFmt w:val="none"/>
      <w:lvlText w:val="4."/>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45DF4861"/>
    <w:multiLevelType w:val="hybridMultilevel"/>
    <w:tmpl w:val="FE824DF0"/>
    <w:lvl w:ilvl="0" w:tplc="0D1C4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D1C406E">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E64E81"/>
    <w:multiLevelType w:val="hybridMultilevel"/>
    <w:tmpl w:val="4B14CA24"/>
    <w:lvl w:ilvl="0" w:tplc="0D1C4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9A80723"/>
    <w:multiLevelType w:val="hybridMultilevel"/>
    <w:tmpl w:val="4F12D19A"/>
    <w:lvl w:ilvl="0" w:tplc="4BFEB9EE">
      <w:start w:val="1"/>
      <w:numFmt w:val="decimal"/>
      <w:lvlText w:val="7.%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217CF4"/>
    <w:multiLevelType w:val="hybridMultilevel"/>
    <w:tmpl w:val="68723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5B5E4D"/>
    <w:multiLevelType w:val="multilevel"/>
    <w:tmpl w:val="F8683F8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4E0F5B27"/>
    <w:multiLevelType w:val="multilevel"/>
    <w:tmpl w:val="853CB0D2"/>
    <w:styleLink w:val="WW8Num6"/>
    <w:lvl w:ilvl="0">
      <w:numFmt w:val="bullet"/>
      <w:lvlText w:val=""/>
      <w:lvlJc w:val="left"/>
      <w:pPr>
        <w:ind w:left="1069" w:hanging="360"/>
      </w:pPr>
      <w:rPr>
        <w:rFonts w:ascii="Wingdings 2" w:hAnsi="Wingdings 2" w:cs="OpenSymbol, 'Arial Unicode MS'"/>
      </w:rPr>
    </w:lvl>
    <w:lvl w:ilvl="1">
      <w:numFmt w:val="bullet"/>
      <w:lvlText w:val="◦"/>
      <w:lvlJc w:val="left"/>
      <w:pPr>
        <w:ind w:left="1429" w:hanging="360"/>
      </w:pPr>
      <w:rPr>
        <w:rFonts w:ascii="OpenSymbol, 'Arial Unicode MS'" w:hAnsi="OpenSymbol, 'Arial Unicode MS'" w:cs="OpenSymbol, 'Arial Unicode MS'"/>
      </w:rPr>
    </w:lvl>
    <w:lvl w:ilvl="2">
      <w:numFmt w:val="bullet"/>
      <w:lvlText w:val="▪"/>
      <w:lvlJc w:val="left"/>
      <w:pPr>
        <w:ind w:left="1789" w:hanging="360"/>
      </w:pPr>
      <w:rPr>
        <w:rFonts w:ascii="OpenSymbol, 'Arial Unicode MS'" w:hAnsi="OpenSymbol, 'Arial Unicode MS'" w:cs="OpenSymbol, 'Arial Unicode MS'"/>
      </w:rPr>
    </w:lvl>
    <w:lvl w:ilvl="3">
      <w:numFmt w:val="bullet"/>
      <w:lvlText w:val=""/>
      <w:lvlJc w:val="left"/>
      <w:pPr>
        <w:ind w:left="2149" w:hanging="360"/>
      </w:pPr>
      <w:rPr>
        <w:rFonts w:ascii="Wingdings 2" w:hAnsi="Wingdings 2" w:cs="OpenSymbol, 'Arial Unicode MS'"/>
      </w:rPr>
    </w:lvl>
    <w:lvl w:ilvl="4">
      <w:numFmt w:val="bullet"/>
      <w:lvlText w:val="◦"/>
      <w:lvlJc w:val="left"/>
      <w:pPr>
        <w:ind w:left="2509" w:hanging="360"/>
      </w:pPr>
      <w:rPr>
        <w:rFonts w:ascii="OpenSymbol, 'Arial Unicode MS'" w:hAnsi="OpenSymbol, 'Arial Unicode MS'" w:cs="OpenSymbol, 'Arial Unicode MS'"/>
      </w:rPr>
    </w:lvl>
    <w:lvl w:ilvl="5">
      <w:numFmt w:val="bullet"/>
      <w:lvlText w:val="▪"/>
      <w:lvlJc w:val="left"/>
      <w:pPr>
        <w:ind w:left="2869" w:hanging="360"/>
      </w:pPr>
      <w:rPr>
        <w:rFonts w:ascii="OpenSymbol, 'Arial Unicode MS'" w:hAnsi="OpenSymbol, 'Arial Unicode MS'" w:cs="OpenSymbol, 'Arial Unicode MS'"/>
      </w:rPr>
    </w:lvl>
    <w:lvl w:ilvl="6">
      <w:numFmt w:val="bullet"/>
      <w:lvlText w:val=""/>
      <w:lvlJc w:val="left"/>
      <w:pPr>
        <w:ind w:left="3229" w:hanging="360"/>
      </w:pPr>
      <w:rPr>
        <w:rFonts w:ascii="Wingdings 2" w:hAnsi="Wingdings 2" w:cs="OpenSymbol, 'Arial Unicode MS'"/>
      </w:rPr>
    </w:lvl>
    <w:lvl w:ilvl="7">
      <w:numFmt w:val="bullet"/>
      <w:lvlText w:val="◦"/>
      <w:lvlJc w:val="left"/>
      <w:pPr>
        <w:ind w:left="3589" w:hanging="360"/>
      </w:pPr>
      <w:rPr>
        <w:rFonts w:ascii="OpenSymbol, 'Arial Unicode MS'" w:hAnsi="OpenSymbol, 'Arial Unicode MS'" w:cs="OpenSymbol, 'Arial Unicode MS'"/>
      </w:rPr>
    </w:lvl>
    <w:lvl w:ilvl="8">
      <w:numFmt w:val="bullet"/>
      <w:lvlText w:val="▪"/>
      <w:lvlJc w:val="left"/>
      <w:pPr>
        <w:ind w:left="3949" w:hanging="360"/>
      </w:pPr>
      <w:rPr>
        <w:rFonts w:ascii="OpenSymbol, 'Arial Unicode MS'" w:hAnsi="OpenSymbol, 'Arial Unicode MS'" w:cs="OpenSymbol, 'Arial Unicode MS'"/>
      </w:rPr>
    </w:lvl>
  </w:abstractNum>
  <w:abstractNum w:abstractNumId="28">
    <w:nsid w:val="573315DB"/>
    <w:multiLevelType w:val="hybridMultilevel"/>
    <w:tmpl w:val="532AECA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0D2E1E"/>
    <w:multiLevelType w:val="hybridMultilevel"/>
    <w:tmpl w:val="F75C4F66"/>
    <w:lvl w:ilvl="0" w:tplc="0D1C4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9B95057"/>
    <w:multiLevelType w:val="multilevel"/>
    <w:tmpl w:val="D84A276C"/>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A3534C8"/>
    <w:multiLevelType w:val="multilevel"/>
    <w:tmpl w:val="3E106A68"/>
    <w:styleLink w:val="WW8Num101"/>
    <w:lvl w:ilvl="0">
      <w:start w:val="1"/>
      <w:numFmt w:val="decimal"/>
      <w:pStyle w:val="1"/>
      <w:lvlText w:val="%1."/>
      <w:lvlJc w:val="left"/>
      <w:pPr>
        <w:tabs>
          <w:tab w:val="num" w:pos="360"/>
        </w:tabs>
        <w:ind w:left="360" w:hanging="360"/>
      </w:pPr>
    </w:lvl>
    <w:lvl w:ilvl="1">
      <w:start w:val="1"/>
      <w:numFmt w:val="decimal"/>
      <w:isLgl/>
      <w:lvlText w:val="%1.%2."/>
      <w:lvlJc w:val="left"/>
      <w:pPr>
        <w:tabs>
          <w:tab w:val="num" w:pos="450"/>
        </w:tabs>
        <w:ind w:left="450" w:hanging="450"/>
      </w:pPr>
    </w:lvl>
    <w:lvl w:ilvl="2">
      <w:start w:val="1"/>
      <w:numFmt w:val="decimal"/>
      <w:isLgl/>
      <w:lvlText w:val="%1.%2.%3."/>
      <w:lvlJc w:val="left"/>
      <w:pPr>
        <w:tabs>
          <w:tab w:val="num" w:pos="1260"/>
        </w:tabs>
        <w:ind w:left="1260" w:hanging="720"/>
      </w:pPr>
    </w:lvl>
    <w:lvl w:ilvl="3">
      <w:start w:val="1"/>
      <w:numFmt w:val="decimal"/>
      <w:isLgl/>
      <w:lvlText w:val="%1.%2.%3.%4."/>
      <w:lvlJc w:val="left"/>
      <w:pPr>
        <w:tabs>
          <w:tab w:val="num" w:pos="1260"/>
        </w:tabs>
        <w:ind w:left="1260" w:hanging="720"/>
      </w:pPr>
    </w:lvl>
    <w:lvl w:ilvl="4">
      <w:start w:val="1"/>
      <w:numFmt w:val="decimal"/>
      <w:isLgl/>
      <w:lvlText w:val="%1.%2.%3.%4.%5."/>
      <w:lvlJc w:val="left"/>
      <w:pPr>
        <w:tabs>
          <w:tab w:val="num" w:pos="1620"/>
        </w:tabs>
        <w:ind w:left="1620" w:hanging="1080"/>
      </w:pPr>
    </w:lvl>
    <w:lvl w:ilvl="5">
      <w:start w:val="1"/>
      <w:numFmt w:val="decimal"/>
      <w:isLgl/>
      <w:lvlText w:val="%1.%2.%3.%4.%5.%6."/>
      <w:lvlJc w:val="left"/>
      <w:pPr>
        <w:tabs>
          <w:tab w:val="num" w:pos="1620"/>
        </w:tabs>
        <w:ind w:left="1620" w:hanging="1080"/>
      </w:pPr>
    </w:lvl>
    <w:lvl w:ilvl="6">
      <w:start w:val="1"/>
      <w:numFmt w:val="decimal"/>
      <w:isLgl/>
      <w:lvlText w:val="%1.%2.%3.%4.%5.%6.%7."/>
      <w:lvlJc w:val="left"/>
      <w:pPr>
        <w:tabs>
          <w:tab w:val="num" w:pos="1980"/>
        </w:tabs>
        <w:ind w:left="1980" w:hanging="1440"/>
      </w:pPr>
    </w:lvl>
    <w:lvl w:ilvl="7">
      <w:start w:val="1"/>
      <w:numFmt w:val="decimal"/>
      <w:isLgl/>
      <w:lvlText w:val="%1.%2.%3.%4.%5.%6.%7.%8."/>
      <w:lvlJc w:val="left"/>
      <w:pPr>
        <w:tabs>
          <w:tab w:val="num" w:pos="1980"/>
        </w:tabs>
        <w:ind w:left="1980" w:hanging="1440"/>
      </w:pPr>
    </w:lvl>
    <w:lvl w:ilvl="8">
      <w:start w:val="1"/>
      <w:numFmt w:val="decimal"/>
      <w:isLgl/>
      <w:lvlText w:val="%1.%2.%3.%4.%5.%6.%7.%8.%9."/>
      <w:lvlJc w:val="left"/>
      <w:pPr>
        <w:tabs>
          <w:tab w:val="num" w:pos="2340"/>
        </w:tabs>
        <w:ind w:left="2340" w:hanging="1800"/>
      </w:pPr>
    </w:lvl>
  </w:abstractNum>
  <w:abstractNum w:abstractNumId="32">
    <w:nsid w:val="6CE569A9"/>
    <w:multiLevelType w:val="multilevel"/>
    <w:tmpl w:val="895AAA04"/>
    <w:styleLink w:val="WW8Num15"/>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position w:val="0"/>
        <w:sz w:val="23"/>
        <w:szCs w:val="23"/>
        <w:u w:val="none"/>
        <w:effect w:val="none"/>
        <w:vertAlign w:val="baseline"/>
        <w:lang w:val="ru-RU"/>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nsid w:val="73A00C7E"/>
    <w:multiLevelType w:val="hybridMultilevel"/>
    <w:tmpl w:val="E6585AFE"/>
    <w:lvl w:ilvl="0" w:tplc="0D1C406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75905D1F"/>
    <w:multiLevelType w:val="hybridMultilevel"/>
    <w:tmpl w:val="6D164880"/>
    <w:lvl w:ilvl="0" w:tplc="E992158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6E63971"/>
    <w:multiLevelType w:val="hybridMultilevel"/>
    <w:tmpl w:val="A6185ABC"/>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6">
    <w:nsid w:val="78022BBF"/>
    <w:multiLevelType w:val="multilevel"/>
    <w:tmpl w:val="0C5EBF0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nsid w:val="7CE24E71"/>
    <w:multiLevelType w:val="multilevel"/>
    <w:tmpl w:val="39665B7C"/>
    <w:styleLink w:val="WW8Num2"/>
    <w:lvl w:ilvl="0">
      <w:numFmt w:val="bullet"/>
      <w:lvlText w:val=""/>
      <w:lvlJc w:val="left"/>
      <w:pPr>
        <w:ind w:left="1429" w:hanging="360"/>
      </w:pPr>
      <w:rPr>
        <w:rFonts w:ascii="Wingdings" w:eastAsia="Times New Roman" w:hAnsi="Wingdings" w:cs="Symbol"/>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nsid w:val="7E1C3ACE"/>
    <w:multiLevelType w:val="multilevel"/>
    <w:tmpl w:val="71506D4C"/>
    <w:lvl w:ilvl="0">
      <w:start w:val="8"/>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num w:numId="1">
    <w:abstractNumId w:val="26"/>
  </w:num>
  <w:num w:numId="2">
    <w:abstractNumId w:val="16"/>
  </w:num>
  <w:num w:numId="3">
    <w:abstractNumId w:val="35"/>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1"/>
  </w:num>
  <w:num w:numId="7">
    <w:abstractNumId w:val="7"/>
  </w:num>
  <w:num w:numId="8">
    <w:abstractNumId w:val="37"/>
  </w:num>
  <w:num w:numId="9">
    <w:abstractNumId w:val="4"/>
  </w:num>
  <w:num w:numId="10">
    <w:abstractNumId w:val="27"/>
  </w:num>
  <w:num w:numId="11">
    <w:abstractNumId w:val="3"/>
  </w:num>
  <w:num w:numId="12">
    <w:abstractNumId w:val="20"/>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32"/>
  </w:num>
  <w:num w:numId="16">
    <w:abstractNumId w:val="12"/>
  </w:num>
  <w:num w:numId="17">
    <w:abstractNumId w:val="9"/>
  </w:num>
  <w:num w:numId="18">
    <w:abstractNumId w:val="22"/>
  </w:num>
  <w:num w:numId="19">
    <w:abstractNumId w:val="25"/>
  </w:num>
  <w:num w:numId="20">
    <w:abstractNumId w:val="17"/>
  </w:num>
  <w:num w:numId="21">
    <w:abstractNumId w:val="6"/>
  </w:num>
  <w:num w:numId="22">
    <w:abstractNumId w:val="2"/>
  </w:num>
  <w:num w:numId="23">
    <w:abstractNumId w:val="29"/>
  </w:num>
  <w:num w:numId="24">
    <w:abstractNumId w:val="10"/>
  </w:num>
  <w:num w:numId="25">
    <w:abstractNumId w:val="21"/>
  </w:num>
  <w:num w:numId="26">
    <w:abstractNumId w:val="13"/>
  </w:num>
  <w:num w:numId="27">
    <w:abstractNumId w:val="34"/>
  </w:num>
  <w:num w:numId="28">
    <w:abstractNumId w:val="8"/>
  </w:num>
  <w:num w:numId="29">
    <w:abstractNumId w:val="30"/>
  </w:num>
  <w:num w:numId="30">
    <w:abstractNumId w:val="18"/>
  </w:num>
  <w:num w:numId="31">
    <w:abstractNumId w:val="15"/>
  </w:num>
  <w:num w:numId="32">
    <w:abstractNumId w:val="33"/>
  </w:num>
  <w:num w:numId="33">
    <w:abstractNumId w:val="24"/>
  </w:num>
  <w:num w:numId="34">
    <w:abstractNumId w:val="1"/>
  </w:num>
  <w:num w:numId="35">
    <w:abstractNumId w:val="14"/>
  </w:num>
  <w:num w:numId="36">
    <w:abstractNumId w:val="19"/>
  </w:num>
  <w:num w:numId="37">
    <w:abstractNumId w:val="28"/>
  </w:num>
  <w:num w:numId="38">
    <w:abstractNumId w:val="23"/>
  </w:num>
  <w:num w:numId="39">
    <w:abstractNumId w:val="38"/>
  </w:num>
  <w:num w:numId="40">
    <w:abstractNumId w:val="3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E2C"/>
    <w:rsid w:val="00005E90"/>
    <w:rsid w:val="00030A78"/>
    <w:rsid w:val="00031B53"/>
    <w:rsid w:val="00036E26"/>
    <w:rsid w:val="0007389F"/>
    <w:rsid w:val="00097DAA"/>
    <w:rsid w:val="000C0ADC"/>
    <w:rsid w:val="000D456F"/>
    <w:rsid w:val="000F2322"/>
    <w:rsid w:val="00117A02"/>
    <w:rsid w:val="001563B8"/>
    <w:rsid w:val="001C0A1D"/>
    <w:rsid w:val="001E4F83"/>
    <w:rsid w:val="00297963"/>
    <w:rsid w:val="002C41B9"/>
    <w:rsid w:val="002C5087"/>
    <w:rsid w:val="002D5004"/>
    <w:rsid w:val="003029B5"/>
    <w:rsid w:val="00334865"/>
    <w:rsid w:val="003409B5"/>
    <w:rsid w:val="00341A73"/>
    <w:rsid w:val="003A72D3"/>
    <w:rsid w:val="003B79B0"/>
    <w:rsid w:val="00437EE3"/>
    <w:rsid w:val="004808EA"/>
    <w:rsid w:val="004E2022"/>
    <w:rsid w:val="004E2150"/>
    <w:rsid w:val="00515A21"/>
    <w:rsid w:val="00535E44"/>
    <w:rsid w:val="00537FD8"/>
    <w:rsid w:val="005407E9"/>
    <w:rsid w:val="00572B72"/>
    <w:rsid w:val="0058449F"/>
    <w:rsid w:val="005D2041"/>
    <w:rsid w:val="0062309F"/>
    <w:rsid w:val="00632CD2"/>
    <w:rsid w:val="006854CC"/>
    <w:rsid w:val="006A1BD6"/>
    <w:rsid w:val="007103A9"/>
    <w:rsid w:val="007269CB"/>
    <w:rsid w:val="007721C9"/>
    <w:rsid w:val="00792203"/>
    <w:rsid w:val="00836FC5"/>
    <w:rsid w:val="008D6FD8"/>
    <w:rsid w:val="008F1208"/>
    <w:rsid w:val="0091270E"/>
    <w:rsid w:val="00942754"/>
    <w:rsid w:val="009B024F"/>
    <w:rsid w:val="009E0D40"/>
    <w:rsid w:val="009E709E"/>
    <w:rsid w:val="00A017AC"/>
    <w:rsid w:val="00A108C0"/>
    <w:rsid w:val="00A14872"/>
    <w:rsid w:val="00A24C40"/>
    <w:rsid w:val="00A37232"/>
    <w:rsid w:val="00A654AF"/>
    <w:rsid w:val="00A71848"/>
    <w:rsid w:val="00A94A34"/>
    <w:rsid w:val="00B12BFE"/>
    <w:rsid w:val="00B23B8D"/>
    <w:rsid w:val="00B41E22"/>
    <w:rsid w:val="00B52970"/>
    <w:rsid w:val="00B97AD2"/>
    <w:rsid w:val="00BC206E"/>
    <w:rsid w:val="00BD00D6"/>
    <w:rsid w:val="00C969C8"/>
    <w:rsid w:val="00CA0A45"/>
    <w:rsid w:val="00CC2A50"/>
    <w:rsid w:val="00D036B5"/>
    <w:rsid w:val="00D45EDC"/>
    <w:rsid w:val="00D610CA"/>
    <w:rsid w:val="00D90D65"/>
    <w:rsid w:val="00DA4437"/>
    <w:rsid w:val="00DB2249"/>
    <w:rsid w:val="00E57B49"/>
    <w:rsid w:val="00E821F3"/>
    <w:rsid w:val="00EA0271"/>
    <w:rsid w:val="00EA3E2C"/>
    <w:rsid w:val="00EC25F3"/>
    <w:rsid w:val="00EF5432"/>
    <w:rsid w:val="00FB524B"/>
    <w:rsid w:val="00FD5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7C9318-AB2A-4B7F-B04F-A82F875DF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0"/>
    <w:link w:val="10"/>
    <w:qFormat/>
    <w:rsid w:val="001563B8"/>
    <w:pPr>
      <w:keepNext/>
      <w:widowControl w:val="0"/>
      <w:numPr>
        <w:numId w:val="4"/>
      </w:numPr>
      <w:suppressAutoHyphens/>
      <w:spacing w:before="240" w:after="120" w:line="240" w:lineRule="auto"/>
      <w:outlineLvl w:val="0"/>
    </w:pPr>
    <w:rPr>
      <w:rFonts w:ascii="Liberation Sans" w:eastAsia="Verdana" w:hAnsi="Liberation Sans" w:cs="Tahoma"/>
      <w:b/>
      <w:bCs/>
      <w:sz w:val="32"/>
      <w:szCs w:val="32"/>
      <w:lang w:eastAsia="zh-CN"/>
    </w:rPr>
  </w:style>
  <w:style w:type="paragraph" w:styleId="3">
    <w:name w:val="heading 3"/>
    <w:basedOn w:val="a"/>
    <w:next w:val="a"/>
    <w:link w:val="30"/>
    <w:uiPriority w:val="9"/>
    <w:semiHidden/>
    <w:unhideWhenUsed/>
    <w:qFormat/>
    <w:rsid w:val="001563B8"/>
    <w:pPr>
      <w:keepNext/>
      <w:keepLines/>
      <w:spacing w:before="40" w:after="0" w:line="276" w:lineRule="auto"/>
      <w:outlineLvl w:val="2"/>
    </w:pPr>
    <w:rPr>
      <w:rFonts w:asciiTheme="majorHAnsi" w:eastAsiaTheme="majorEastAsia" w:hAnsiTheme="majorHAnsi" w:cstheme="majorBidi"/>
      <w:color w:val="1F4D78" w:themeColor="accent1" w:themeShade="7F"/>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EA3E2C"/>
    <w:pPr>
      <w:spacing w:after="0" w:line="240" w:lineRule="auto"/>
    </w:pPr>
  </w:style>
  <w:style w:type="paragraph" w:styleId="a5">
    <w:name w:val="List Paragraph"/>
    <w:basedOn w:val="a"/>
    <w:uiPriority w:val="34"/>
    <w:qFormat/>
    <w:rsid w:val="003A72D3"/>
    <w:pPr>
      <w:ind w:left="720"/>
      <w:contextualSpacing/>
    </w:pPr>
  </w:style>
  <w:style w:type="table" w:styleId="a6">
    <w:name w:val="Table Grid"/>
    <w:basedOn w:val="a2"/>
    <w:uiPriority w:val="39"/>
    <w:rsid w:val="00CC2A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1563B8"/>
    <w:rPr>
      <w:rFonts w:ascii="Liberation Sans" w:eastAsia="Verdana" w:hAnsi="Liberation Sans" w:cs="Tahoma"/>
      <w:b/>
      <w:bCs/>
      <w:sz w:val="32"/>
      <w:szCs w:val="32"/>
      <w:lang w:eastAsia="zh-CN"/>
    </w:rPr>
  </w:style>
  <w:style w:type="character" w:customStyle="1" w:styleId="30">
    <w:name w:val="Заголовок 3 Знак"/>
    <w:basedOn w:val="a1"/>
    <w:link w:val="3"/>
    <w:uiPriority w:val="9"/>
    <w:semiHidden/>
    <w:rsid w:val="001563B8"/>
    <w:rPr>
      <w:rFonts w:asciiTheme="majorHAnsi" w:eastAsiaTheme="majorEastAsia" w:hAnsiTheme="majorHAnsi" w:cstheme="majorBidi"/>
      <w:color w:val="1F4D78" w:themeColor="accent1" w:themeShade="7F"/>
      <w:sz w:val="24"/>
      <w:szCs w:val="24"/>
      <w:lang w:eastAsia="ru-RU"/>
    </w:rPr>
  </w:style>
  <w:style w:type="numbering" w:customStyle="1" w:styleId="11">
    <w:name w:val="Нет списка1"/>
    <w:next w:val="a3"/>
    <w:uiPriority w:val="99"/>
    <w:semiHidden/>
    <w:unhideWhenUsed/>
    <w:rsid w:val="001563B8"/>
  </w:style>
  <w:style w:type="paragraph" w:customStyle="1" w:styleId="Standard">
    <w:name w:val="Standard"/>
    <w:rsid w:val="001563B8"/>
    <w:pPr>
      <w:suppressAutoHyphens/>
      <w:autoSpaceDN w:val="0"/>
      <w:spacing w:after="0" w:line="240" w:lineRule="auto"/>
    </w:pPr>
    <w:rPr>
      <w:rFonts w:ascii="Courier New" w:eastAsia="Courier New" w:hAnsi="Courier New" w:cs="Courier New"/>
      <w:color w:val="000000"/>
      <w:kern w:val="3"/>
      <w:sz w:val="24"/>
      <w:szCs w:val="24"/>
      <w:lang w:eastAsia="ru-RU"/>
    </w:rPr>
  </w:style>
  <w:style w:type="paragraph" w:customStyle="1" w:styleId="2">
    <w:name w:val="Основной текст2"/>
    <w:basedOn w:val="Standard"/>
    <w:rsid w:val="001563B8"/>
    <w:pPr>
      <w:shd w:val="clear" w:color="auto" w:fill="FFFFFF"/>
      <w:spacing w:after="300" w:line="322" w:lineRule="exact"/>
      <w:jc w:val="center"/>
    </w:pPr>
    <w:rPr>
      <w:rFonts w:ascii="Times New Roman" w:eastAsia="Times New Roman" w:hAnsi="Times New Roman" w:cs="Times New Roman"/>
      <w:sz w:val="27"/>
      <w:szCs w:val="27"/>
    </w:rPr>
  </w:style>
  <w:style w:type="paragraph" w:customStyle="1" w:styleId="20">
    <w:name w:val="Основной текст (2)"/>
    <w:basedOn w:val="Standard"/>
    <w:rsid w:val="001563B8"/>
    <w:pPr>
      <w:shd w:val="clear" w:color="auto" w:fill="FFFFFF"/>
      <w:spacing w:after="120" w:line="0" w:lineRule="atLeast"/>
      <w:jc w:val="both"/>
    </w:pPr>
    <w:rPr>
      <w:rFonts w:ascii="Times New Roman" w:eastAsia="Times New Roman" w:hAnsi="Times New Roman" w:cs="Times New Roman"/>
      <w:i/>
      <w:iCs/>
      <w:sz w:val="27"/>
      <w:szCs w:val="27"/>
    </w:rPr>
  </w:style>
  <w:style w:type="paragraph" w:customStyle="1" w:styleId="31">
    <w:name w:val="Основной текст (3)"/>
    <w:basedOn w:val="Standard"/>
    <w:rsid w:val="001563B8"/>
    <w:pPr>
      <w:shd w:val="clear" w:color="auto" w:fill="FFFFFF"/>
      <w:spacing w:line="278" w:lineRule="exact"/>
    </w:pPr>
    <w:rPr>
      <w:rFonts w:ascii="Times New Roman" w:eastAsia="Times New Roman" w:hAnsi="Times New Roman" w:cs="Times New Roman"/>
      <w:sz w:val="23"/>
      <w:szCs w:val="23"/>
    </w:rPr>
  </w:style>
  <w:style w:type="character" w:customStyle="1" w:styleId="12">
    <w:name w:val="Основной текст1"/>
    <w:basedOn w:val="a1"/>
    <w:rsid w:val="001563B8"/>
    <w:rPr>
      <w:rFonts w:ascii="Times New Roman" w:eastAsia="Times New Roman" w:hAnsi="Times New Roman" w:cs="Times New Roman" w:hint="default"/>
      <w:b w:val="0"/>
      <w:bCs w:val="0"/>
      <w:i w:val="0"/>
      <w:iCs w:val="0"/>
      <w:caps w:val="0"/>
      <w:smallCaps w:val="0"/>
      <w:color w:val="000000"/>
      <w:spacing w:val="0"/>
      <w:w w:val="100"/>
      <w:position w:val="0"/>
      <w:sz w:val="27"/>
      <w:szCs w:val="27"/>
      <w:u w:val="single"/>
      <w:vertAlign w:val="baseline"/>
      <w:lang w:val="ru-RU"/>
    </w:rPr>
  </w:style>
  <w:style w:type="numbering" w:customStyle="1" w:styleId="WW8Num3">
    <w:name w:val="WW8Num3"/>
    <w:rsid w:val="001563B8"/>
    <w:pPr>
      <w:numPr>
        <w:numId w:val="5"/>
      </w:numPr>
    </w:pPr>
  </w:style>
  <w:style w:type="numbering" w:customStyle="1" w:styleId="WW8Num4">
    <w:name w:val="WW8Num4"/>
    <w:rsid w:val="001563B8"/>
    <w:pPr>
      <w:numPr>
        <w:numId w:val="6"/>
      </w:numPr>
    </w:pPr>
  </w:style>
  <w:style w:type="numbering" w:customStyle="1" w:styleId="WW8Num10">
    <w:name w:val="WW8Num10"/>
    <w:rsid w:val="001563B8"/>
    <w:pPr>
      <w:numPr>
        <w:numId w:val="7"/>
      </w:numPr>
    </w:pPr>
  </w:style>
  <w:style w:type="numbering" w:customStyle="1" w:styleId="WW8Num2">
    <w:name w:val="WW8Num2"/>
    <w:rsid w:val="001563B8"/>
    <w:pPr>
      <w:numPr>
        <w:numId w:val="8"/>
      </w:numPr>
    </w:pPr>
  </w:style>
  <w:style w:type="numbering" w:customStyle="1" w:styleId="WW8Num5">
    <w:name w:val="WW8Num5"/>
    <w:rsid w:val="001563B8"/>
    <w:pPr>
      <w:numPr>
        <w:numId w:val="9"/>
      </w:numPr>
    </w:pPr>
  </w:style>
  <w:style w:type="numbering" w:customStyle="1" w:styleId="WW8Num6">
    <w:name w:val="WW8Num6"/>
    <w:rsid w:val="001563B8"/>
    <w:pPr>
      <w:numPr>
        <w:numId w:val="10"/>
      </w:numPr>
    </w:pPr>
  </w:style>
  <w:style w:type="numbering" w:customStyle="1" w:styleId="WW8Num7">
    <w:name w:val="WW8Num7"/>
    <w:rsid w:val="001563B8"/>
    <w:pPr>
      <w:numPr>
        <w:numId w:val="11"/>
      </w:numPr>
    </w:pPr>
  </w:style>
  <w:style w:type="numbering" w:customStyle="1" w:styleId="WW8Num8">
    <w:name w:val="WW8Num8"/>
    <w:rsid w:val="001563B8"/>
    <w:pPr>
      <w:numPr>
        <w:numId w:val="12"/>
      </w:numPr>
    </w:pPr>
  </w:style>
  <w:style w:type="numbering" w:customStyle="1" w:styleId="WW8Num9">
    <w:name w:val="WW8Num9"/>
    <w:rsid w:val="001563B8"/>
    <w:pPr>
      <w:numPr>
        <w:numId w:val="14"/>
      </w:numPr>
    </w:pPr>
  </w:style>
  <w:style w:type="numbering" w:customStyle="1" w:styleId="WW8Num15">
    <w:name w:val="WW8Num15"/>
    <w:rsid w:val="001563B8"/>
    <w:pPr>
      <w:numPr>
        <w:numId w:val="15"/>
      </w:numPr>
    </w:pPr>
  </w:style>
  <w:style w:type="paragraph" w:styleId="a7">
    <w:name w:val="Balloon Text"/>
    <w:basedOn w:val="a"/>
    <w:link w:val="a8"/>
    <w:uiPriority w:val="99"/>
    <w:semiHidden/>
    <w:unhideWhenUsed/>
    <w:rsid w:val="001563B8"/>
    <w:pPr>
      <w:spacing w:after="0" w:line="240" w:lineRule="auto"/>
    </w:pPr>
    <w:rPr>
      <w:rFonts w:ascii="Segoe UI" w:eastAsia="Times New Roman" w:hAnsi="Segoe UI" w:cs="Segoe UI"/>
      <w:sz w:val="18"/>
      <w:szCs w:val="18"/>
      <w:lang w:eastAsia="ru-RU"/>
    </w:rPr>
  </w:style>
  <w:style w:type="character" w:customStyle="1" w:styleId="a8">
    <w:name w:val="Текст выноски Знак"/>
    <w:basedOn w:val="a1"/>
    <w:link w:val="a7"/>
    <w:uiPriority w:val="99"/>
    <w:semiHidden/>
    <w:rsid w:val="001563B8"/>
    <w:rPr>
      <w:rFonts w:ascii="Segoe UI" w:eastAsia="Times New Roman" w:hAnsi="Segoe UI" w:cs="Segoe UI"/>
      <w:sz w:val="18"/>
      <w:szCs w:val="18"/>
      <w:lang w:eastAsia="ru-RU"/>
    </w:rPr>
  </w:style>
  <w:style w:type="paragraph" w:styleId="a0">
    <w:name w:val="Body Text"/>
    <w:basedOn w:val="a"/>
    <w:link w:val="a9"/>
    <w:rsid w:val="001563B8"/>
    <w:pPr>
      <w:widowControl w:val="0"/>
      <w:suppressAutoHyphens/>
      <w:spacing w:after="120" w:line="240" w:lineRule="auto"/>
    </w:pPr>
    <w:rPr>
      <w:rFonts w:ascii="Times New Roman" w:eastAsia="Verdana" w:hAnsi="Times New Roman" w:cs="Times New Roman"/>
      <w:sz w:val="24"/>
      <w:szCs w:val="24"/>
      <w:lang w:eastAsia="zh-CN"/>
    </w:rPr>
  </w:style>
  <w:style w:type="character" w:customStyle="1" w:styleId="a9">
    <w:name w:val="Основной текст Знак"/>
    <w:basedOn w:val="a1"/>
    <w:link w:val="a0"/>
    <w:rsid w:val="001563B8"/>
    <w:rPr>
      <w:rFonts w:ascii="Times New Roman" w:eastAsia="Verdana" w:hAnsi="Times New Roman" w:cs="Times New Roman"/>
      <w:sz w:val="24"/>
      <w:szCs w:val="24"/>
      <w:lang w:eastAsia="zh-CN"/>
    </w:rPr>
  </w:style>
  <w:style w:type="paragraph" w:styleId="aa">
    <w:name w:val="Body Text Indent"/>
    <w:basedOn w:val="a"/>
    <w:link w:val="ab"/>
    <w:rsid w:val="001563B8"/>
    <w:pPr>
      <w:widowControl w:val="0"/>
      <w:suppressAutoHyphens/>
      <w:spacing w:after="120" w:line="240" w:lineRule="auto"/>
      <w:ind w:left="283"/>
    </w:pPr>
    <w:rPr>
      <w:rFonts w:ascii="Times New Roman" w:eastAsia="Verdana" w:hAnsi="Times New Roman" w:cs="Times New Roman"/>
      <w:sz w:val="24"/>
      <w:szCs w:val="24"/>
      <w:lang w:eastAsia="zh-CN"/>
    </w:rPr>
  </w:style>
  <w:style w:type="character" w:customStyle="1" w:styleId="ab">
    <w:name w:val="Основной текст с отступом Знак"/>
    <w:basedOn w:val="a1"/>
    <w:link w:val="aa"/>
    <w:rsid w:val="001563B8"/>
    <w:rPr>
      <w:rFonts w:ascii="Times New Roman" w:eastAsia="Verdana" w:hAnsi="Times New Roman" w:cs="Times New Roman"/>
      <w:sz w:val="24"/>
      <w:szCs w:val="24"/>
      <w:lang w:eastAsia="zh-CN"/>
    </w:rPr>
  </w:style>
  <w:style w:type="character" w:styleId="ac">
    <w:name w:val="Hyperlink"/>
    <w:basedOn w:val="a1"/>
    <w:uiPriority w:val="99"/>
    <w:unhideWhenUsed/>
    <w:rsid w:val="001563B8"/>
    <w:rPr>
      <w:color w:val="0563C1" w:themeColor="hyperlink"/>
      <w:u w:val="single"/>
    </w:rPr>
  </w:style>
  <w:style w:type="table" w:customStyle="1" w:styleId="13">
    <w:name w:val="Сетка таблицы1"/>
    <w:basedOn w:val="a2"/>
    <w:next w:val="a6"/>
    <w:uiPriority w:val="39"/>
    <w:rsid w:val="001563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01">
    <w:name w:val="WW8Num101"/>
    <w:rsid w:val="001563B8"/>
    <w:pPr>
      <w:numPr>
        <w:numId w:val="40"/>
      </w:numPr>
    </w:pPr>
  </w:style>
  <w:style w:type="paragraph" w:customStyle="1" w:styleId="Default">
    <w:name w:val="Default"/>
    <w:rsid w:val="001563B8"/>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Normal (Web)"/>
    <w:basedOn w:val="a"/>
    <w:uiPriority w:val="99"/>
    <w:semiHidden/>
    <w:unhideWhenUsed/>
    <w:rsid w:val="001563B8"/>
    <w:pPr>
      <w:spacing w:after="200" w:line="276"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obotolab.ru/index.php/ru/glavnye-meropriyatiya/konkursy/polozhenie-o-mezhdunarodnom-nauchno-tekhnicheskom-sistemno-inzhenernom-konkurse-ntsi-skart" TargetMode="External"/><Relationship Id="rId13" Type="http://schemas.openxmlformats.org/officeDocument/2006/relationships/hyperlink" Target="mailto:competition@robotolab.ru" TargetMode="External"/><Relationship Id="rId3" Type="http://schemas.openxmlformats.org/officeDocument/2006/relationships/settings" Target="settings.xml"/><Relationship Id="rId7" Type="http://schemas.openxmlformats.org/officeDocument/2006/relationships/hyperlink" Target="http://robotolab.ru/" TargetMode="External"/><Relationship Id="rId12" Type="http://schemas.openxmlformats.org/officeDocument/2006/relationships/hyperlink" Target="http://robotolab.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ru/foundation/nuclear/" TargetMode="External"/><Relationship Id="rId11" Type="http://schemas.openxmlformats.org/officeDocument/2006/relationships/hyperlink" Target="http://robotolab.ru/" TargetMode="External"/><Relationship Id="rId5" Type="http://schemas.openxmlformats.org/officeDocument/2006/relationships/hyperlink" Target="http://sk.ru/foundation/energy/" TargetMode="External"/><Relationship Id="rId15" Type="http://schemas.openxmlformats.org/officeDocument/2006/relationships/theme" Target="theme/theme1.xml"/><Relationship Id="rId10" Type="http://schemas.openxmlformats.org/officeDocument/2006/relationships/hyperlink" Target="mailto:competition@robotolab.ru" TargetMode="External"/><Relationship Id="rId4" Type="http://schemas.openxmlformats.org/officeDocument/2006/relationships/webSettings" Target="webSettings.xml"/><Relationship Id="rId9" Type="http://schemas.openxmlformats.org/officeDocument/2006/relationships/hyperlink" Target="http://robotolab.ru/index.php/ru/glavnye-meropriyatiya/konkursy/polozhenie-o-mezhdunarodnom-nauchno-tekhnicheskom-sistemno-inzhenernom-konkurse-ntsi-skart/registratsiy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2208</TotalTime>
  <Pages>18</Pages>
  <Words>4168</Words>
  <Characters>23763</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27876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 Aurenius</dc:creator>
  <cp:keywords/>
  <dc:description/>
  <cp:lastModifiedBy>Инна</cp:lastModifiedBy>
  <cp:revision>16</cp:revision>
  <dcterms:created xsi:type="dcterms:W3CDTF">2016-03-03T12:23:00Z</dcterms:created>
  <dcterms:modified xsi:type="dcterms:W3CDTF">2016-04-05T10:45:00Z</dcterms:modified>
</cp:coreProperties>
</file>