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A1" w:rsidRDefault="001936A1" w:rsidP="001936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РАБОТЫ НАУЧНЫХ КРУЖКОВ</w:t>
      </w:r>
    </w:p>
    <w:p w:rsidR="001936A1" w:rsidRDefault="001936A1" w:rsidP="001936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(СТУДЕНЧЕСКОГО НАУЧНОГО ОБЩЕСТВА - СНО)</w:t>
      </w:r>
    </w:p>
    <w:p w:rsidR="001936A1" w:rsidRDefault="00C94E1A" w:rsidP="001936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2016 – 2017</w:t>
      </w:r>
      <w:r w:rsidR="001936A1">
        <w:rPr>
          <w:rFonts w:ascii="Times New Roman" w:hAnsi="Times New Roman" w:cs="Times New Roman"/>
          <w:sz w:val="26"/>
          <w:szCs w:val="26"/>
        </w:rPr>
        <w:t xml:space="preserve"> учебный год</w:t>
      </w:r>
    </w:p>
    <w:p w:rsidR="001936A1" w:rsidRDefault="001936A1" w:rsidP="001936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Институт экономики управления информационных систем в строительстве</w:t>
      </w:r>
      <w:r w:rsidR="00C94E1A">
        <w:rPr>
          <w:rFonts w:ascii="Times New Roman" w:hAnsi="Times New Roman" w:cs="Times New Roman"/>
          <w:sz w:val="26"/>
          <w:szCs w:val="26"/>
        </w:rPr>
        <w:t xml:space="preserve"> и недвижимости</w:t>
      </w:r>
    </w:p>
    <w:p w:rsidR="001936A1" w:rsidRDefault="001936A1" w:rsidP="008379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(ИЭУИС)</w:t>
      </w:r>
    </w:p>
    <w:p w:rsidR="00096940" w:rsidRDefault="001936A1" w:rsidP="0083791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СПИСОК МЕРОПРИЯТИЙ В РАМКАХ СНО ОБНОВЛЯЕТСЯ В ТЕЧЕНИЕ ГОДА, НЕОБХОДИМАЯ ИНФОРМАЦИЯ ДОСТУПНА В НОВОСТЯХ ИЭУИС</w:t>
      </w:r>
    </w:p>
    <w:p w:rsidR="00244056" w:rsidRDefault="00244056" w:rsidP="0083791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984"/>
        <w:gridCol w:w="5670"/>
        <w:gridCol w:w="1843"/>
        <w:gridCol w:w="2062"/>
      </w:tblGrid>
      <w:tr w:rsidR="001936A1" w:rsidRPr="00037E02" w:rsidTr="003E7524">
        <w:tc>
          <w:tcPr>
            <w:tcW w:w="534" w:type="dxa"/>
          </w:tcPr>
          <w:p w:rsidR="001936A1" w:rsidRPr="00037E02" w:rsidRDefault="001936A1" w:rsidP="0019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37E0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37E0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</w:tcPr>
          <w:p w:rsidR="001936A1" w:rsidRPr="00037E02" w:rsidRDefault="001936A1" w:rsidP="0019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научного кружка</w:t>
            </w:r>
          </w:p>
        </w:tc>
        <w:tc>
          <w:tcPr>
            <w:tcW w:w="1984" w:type="dxa"/>
          </w:tcPr>
          <w:p w:rsidR="001936A1" w:rsidRPr="00037E02" w:rsidRDefault="001936A1" w:rsidP="0019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руководитель/ руководители</w:t>
            </w:r>
          </w:p>
        </w:tc>
        <w:tc>
          <w:tcPr>
            <w:tcW w:w="5670" w:type="dxa"/>
          </w:tcPr>
          <w:p w:rsidR="003E7524" w:rsidRPr="00037E02" w:rsidRDefault="001936A1" w:rsidP="0019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b/>
                <w:sz w:val="20"/>
                <w:szCs w:val="20"/>
              </w:rPr>
              <w:t>Цель кружка</w:t>
            </w:r>
            <w:r w:rsidR="003E7524" w:rsidRPr="00037E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936A1" w:rsidRPr="00037E02" w:rsidRDefault="003E7524" w:rsidP="0019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b/>
                <w:sz w:val="20"/>
                <w:szCs w:val="20"/>
              </w:rPr>
              <w:t>в контексте компетентностного подхода</w:t>
            </w:r>
          </w:p>
        </w:tc>
        <w:tc>
          <w:tcPr>
            <w:tcW w:w="1843" w:type="dxa"/>
          </w:tcPr>
          <w:p w:rsidR="003E7524" w:rsidRPr="00037E02" w:rsidRDefault="001936A1" w:rsidP="0019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 кружка/</w:t>
            </w:r>
          </w:p>
          <w:p w:rsidR="001936A1" w:rsidRPr="00037E02" w:rsidRDefault="001936A1" w:rsidP="0019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b/>
                <w:sz w:val="20"/>
                <w:szCs w:val="20"/>
              </w:rPr>
              <w:t>расписание</w:t>
            </w:r>
          </w:p>
        </w:tc>
        <w:tc>
          <w:tcPr>
            <w:tcW w:w="2062" w:type="dxa"/>
          </w:tcPr>
          <w:p w:rsidR="001936A1" w:rsidRPr="00037E02" w:rsidRDefault="001936A1" w:rsidP="00193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Контакты, место проведения встреч</w:t>
            </w:r>
          </w:p>
        </w:tc>
      </w:tr>
      <w:tr w:rsidR="001936A1" w:rsidRPr="00037E02" w:rsidTr="00F548A1">
        <w:trPr>
          <w:trHeight w:val="3861"/>
        </w:trPr>
        <w:tc>
          <w:tcPr>
            <w:tcW w:w="534" w:type="dxa"/>
          </w:tcPr>
          <w:p w:rsidR="001936A1" w:rsidRPr="00037E02" w:rsidRDefault="001936A1" w:rsidP="0019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1936A1" w:rsidRPr="00037E02" w:rsidRDefault="001936A1" w:rsidP="00807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развитием инвестиционно-строительного комплекса мегаполиса</w:t>
            </w:r>
          </w:p>
        </w:tc>
        <w:tc>
          <w:tcPr>
            <w:tcW w:w="1984" w:type="dxa"/>
          </w:tcPr>
          <w:p w:rsidR="001936A1" w:rsidRPr="00037E02" w:rsidRDefault="00FA73E3" w:rsidP="00807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sz w:val="20"/>
                <w:szCs w:val="20"/>
              </w:rPr>
              <w:t>Кисель Татьяна Николаевна</w:t>
            </w:r>
            <w:r w:rsidR="001936A1" w:rsidRPr="00037E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936A1" w:rsidRPr="00037E02" w:rsidRDefault="001936A1" w:rsidP="00807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sz w:val="20"/>
                <w:szCs w:val="20"/>
              </w:rPr>
              <w:t>ст. преп.</w:t>
            </w:r>
          </w:p>
        </w:tc>
        <w:tc>
          <w:tcPr>
            <w:tcW w:w="5670" w:type="dxa"/>
          </w:tcPr>
          <w:p w:rsidR="00121EEB" w:rsidRPr="00121EEB" w:rsidRDefault="00121EEB" w:rsidP="00121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EEB">
              <w:rPr>
                <w:rFonts w:ascii="Times New Roman" w:hAnsi="Times New Roman" w:cs="Times New Roman"/>
                <w:sz w:val="20"/>
                <w:szCs w:val="20"/>
              </w:rPr>
              <w:t>Вовлечение студентов в научную среду университета, развитие у студентов дополнительных профессиональных компетенций и навыков осуществления научно-исследовательской деят</w:t>
            </w:r>
            <w:r w:rsidR="00F548A1">
              <w:rPr>
                <w:rFonts w:ascii="Times New Roman" w:hAnsi="Times New Roman" w:cs="Times New Roman"/>
                <w:sz w:val="20"/>
                <w:szCs w:val="20"/>
              </w:rPr>
              <w:t>ельности.</w:t>
            </w:r>
          </w:p>
          <w:p w:rsidR="00121EEB" w:rsidRPr="00121EEB" w:rsidRDefault="00121EEB" w:rsidP="00121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EEB">
              <w:rPr>
                <w:rFonts w:ascii="Times New Roman" w:hAnsi="Times New Roman" w:cs="Times New Roman"/>
                <w:sz w:val="20"/>
                <w:szCs w:val="20"/>
              </w:rPr>
              <w:t>Работа в кружке позволит Вам приобрести дополнительных компетенций в следующих областях:</w:t>
            </w:r>
          </w:p>
          <w:p w:rsidR="00121EEB" w:rsidRPr="00121EEB" w:rsidRDefault="00121EEB" w:rsidP="00121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EEB">
              <w:rPr>
                <w:rFonts w:ascii="Times New Roman" w:hAnsi="Times New Roman" w:cs="Times New Roman"/>
                <w:sz w:val="20"/>
                <w:szCs w:val="20"/>
              </w:rPr>
              <w:t>- управление финансами предприятий ИСС</w:t>
            </w:r>
          </w:p>
          <w:p w:rsidR="00121EEB" w:rsidRPr="00121EEB" w:rsidRDefault="00121EEB" w:rsidP="00121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EEB">
              <w:rPr>
                <w:rFonts w:ascii="Times New Roman" w:hAnsi="Times New Roman" w:cs="Times New Roman"/>
                <w:sz w:val="20"/>
                <w:szCs w:val="20"/>
              </w:rPr>
              <w:t xml:space="preserve">- управления развитием </w:t>
            </w:r>
            <w:r w:rsidRPr="00121EEB">
              <w:rPr>
                <w:rFonts w:ascii="Times New Roman" w:hAnsi="Times New Roman" w:cs="Times New Roman"/>
                <w:bCs/>
                <w:sz w:val="20"/>
                <w:szCs w:val="20"/>
              </w:rPr>
              <w:t>инвестиционно-строительного комплекса мегаполиса</w:t>
            </w:r>
          </w:p>
          <w:p w:rsidR="00121EEB" w:rsidRPr="00121EEB" w:rsidRDefault="00121EEB" w:rsidP="00121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EEB">
              <w:rPr>
                <w:rFonts w:ascii="Times New Roman" w:hAnsi="Times New Roman" w:cs="Times New Roman"/>
                <w:sz w:val="20"/>
                <w:szCs w:val="20"/>
              </w:rPr>
              <w:t>Научиться:</w:t>
            </w:r>
          </w:p>
          <w:p w:rsidR="00121EEB" w:rsidRPr="00121EEB" w:rsidRDefault="00121EEB" w:rsidP="00121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EEB">
              <w:rPr>
                <w:rFonts w:ascii="Times New Roman" w:hAnsi="Times New Roman" w:cs="Times New Roman"/>
                <w:sz w:val="20"/>
                <w:szCs w:val="20"/>
              </w:rPr>
              <w:t>- работать с научной информацией;</w:t>
            </w:r>
          </w:p>
          <w:p w:rsidR="00121EEB" w:rsidRPr="00121EEB" w:rsidRDefault="00121EEB" w:rsidP="00121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EEB">
              <w:rPr>
                <w:rFonts w:ascii="Times New Roman" w:hAnsi="Times New Roman" w:cs="Times New Roman"/>
                <w:sz w:val="20"/>
                <w:szCs w:val="20"/>
              </w:rPr>
              <w:t>- готовить аналитические отчеты;</w:t>
            </w:r>
          </w:p>
          <w:p w:rsidR="00121EEB" w:rsidRPr="00121EEB" w:rsidRDefault="00121EEB" w:rsidP="00121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EEB">
              <w:rPr>
                <w:rFonts w:ascii="Times New Roman" w:hAnsi="Times New Roman" w:cs="Times New Roman"/>
                <w:sz w:val="20"/>
                <w:szCs w:val="20"/>
              </w:rPr>
              <w:t xml:space="preserve">- готовить технико-экономическое обоснование для различных проектов; </w:t>
            </w:r>
          </w:p>
          <w:p w:rsidR="00121EEB" w:rsidRPr="00121EEB" w:rsidRDefault="00121EEB" w:rsidP="00121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EEB">
              <w:rPr>
                <w:rFonts w:ascii="Times New Roman" w:hAnsi="Times New Roman" w:cs="Times New Roman"/>
                <w:sz w:val="20"/>
                <w:szCs w:val="20"/>
              </w:rPr>
              <w:t>- осуществлять исследовательскую деятельность.</w:t>
            </w:r>
          </w:p>
          <w:p w:rsidR="001936A1" w:rsidRPr="00121EEB" w:rsidRDefault="00121EEB" w:rsidP="00121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EEB">
              <w:rPr>
                <w:rFonts w:ascii="Times New Roman" w:hAnsi="Times New Roman" w:cs="Times New Roman"/>
                <w:sz w:val="20"/>
                <w:szCs w:val="20"/>
              </w:rPr>
              <w:t>Кружок оказывает консультативную поддержку при участии студентов в научно-образовательных конференциях, в подготовке научных статей, докладов и презентаций</w:t>
            </w:r>
          </w:p>
        </w:tc>
        <w:tc>
          <w:tcPr>
            <w:tcW w:w="1843" w:type="dxa"/>
          </w:tcPr>
          <w:p w:rsidR="001936A1" w:rsidRPr="00037E02" w:rsidRDefault="001936A1" w:rsidP="00807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sz w:val="20"/>
                <w:szCs w:val="20"/>
              </w:rPr>
              <w:t>2 раза в месяц</w:t>
            </w:r>
          </w:p>
        </w:tc>
        <w:tc>
          <w:tcPr>
            <w:tcW w:w="2062" w:type="dxa"/>
          </w:tcPr>
          <w:p w:rsidR="00121EEB" w:rsidRDefault="00121EEB" w:rsidP="00807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EEB">
              <w:rPr>
                <w:rFonts w:ascii="Times New Roman" w:hAnsi="Times New Roman" w:cs="Times New Roman"/>
                <w:sz w:val="20"/>
                <w:szCs w:val="20"/>
              </w:rPr>
              <w:t>Кисель Татьяна Николаевна</w:t>
            </w:r>
          </w:p>
          <w:p w:rsidR="001936A1" w:rsidRPr="00037E02" w:rsidRDefault="001936A1" w:rsidP="00807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sz w:val="20"/>
                <w:szCs w:val="20"/>
              </w:rPr>
              <w:t>Ауд. 217-218</w:t>
            </w:r>
          </w:p>
          <w:p w:rsidR="001936A1" w:rsidRPr="00037E02" w:rsidRDefault="001936A1" w:rsidP="00807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sz w:val="20"/>
                <w:szCs w:val="20"/>
              </w:rPr>
              <w:t>(495) 6518182</w:t>
            </w:r>
          </w:p>
          <w:p w:rsidR="003E7524" w:rsidRPr="00037E02" w:rsidRDefault="001936A1" w:rsidP="00807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natalia</w:t>
            </w:r>
            <w:r w:rsidRPr="00037E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37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taskaeva</w:t>
            </w:r>
            <w:r w:rsidRPr="00037E0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</w:p>
          <w:p w:rsidR="001936A1" w:rsidRPr="00037E02" w:rsidRDefault="001936A1" w:rsidP="00807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037E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37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1936A1" w:rsidRPr="00037E02" w:rsidTr="003E7524">
        <w:tc>
          <w:tcPr>
            <w:tcW w:w="534" w:type="dxa"/>
          </w:tcPr>
          <w:p w:rsidR="001936A1" w:rsidRPr="00037E02" w:rsidRDefault="003E7524" w:rsidP="0019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1936A1" w:rsidRPr="00037E02" w:rsidRDefault="00F354B1" w:rsidP="00807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b/>
                <w:sz w:val="20"/>
                <w:szCs w:val="20"/>
              </w:rPr>
              <w:t>ИНТЕГРОСС</w:t>
            </w:r>
            <w:r w:rsidRPr="00037E02">
              <w:rPr>
                <w:rFonts w:ascii="Times New Roman" w:hAnsi="Times New Roman" w:cs="Times New Roman"/>
                <w:sz w:val="20"/>
                <w:szCs w:val="20"/>
              </w:rPr>
              <w:t xml:space="preserve"> – интеграция междисциплинарных знаний и инновации в организации для студентов - строителей</w:t>
            </w:r>
          </w:p>
        </w:tc>
        <w:tc>
          <w:tcPr>
            <w:tcW w:w="1984" w:type="dxa"/>
          </w:tcPr>
          <w:p w:rsidR="00FA73E3" w:rsidRPr="00037E02" w:rsidRDefault="00F354B1" w:rsidP="00807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sz w:val="20"/>
                <w:szCs w:val="20"/>
              </w:rPr>
              <w:t>Нарежная Тамара Карповна, -</w:t>
            </w:r>
          </w:p>
          <w:p w:rsidR="00F354B1" w:rsidRPr="00037E02" w:rsidRDefault="00F354B1" w:rsidP="00807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sz w:val="20"/>
                <w:szCs w:val="20"/>
              </w:rPr>
              <w:t>доц. каф. ОСУН</w:t>
            </w:r>
          </w:p>
          <w:p w:rsidR="00FA73E3" w:rsidRPr="00037E02" w:rsidRDefault="00F354B1" w:rsidP="00807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sz w:val="20"/>
                <w:szCs w:val="20"/>
              </w:rPr>
              <w:t>Слепкова Татьяна Игоревна –</w:t>
            </w:r>
          </w:p>
          <w:p w:rsidR="001936A1" w:rsidRPr="00037E02" w:rsidRDefault="00F354B1" w:rsidP="00807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sz w:val="20"/>
                <w:szCs w:val="20"/>
              </w:rPr>
              <w:t xml:space="preserve"> асс. каф. ОСУН</w:t>
            </w:r>
          </w:p>
        </w:tc>
        <w:tc>
          <w:tcPr>
            <w:tcW w:w="5670" w:type="dxa"/>
          </w:tcPr>
          <w:p w:rsidR="00807009" w:rsidRPr="00037E02" w:rsidRDefault="00807009" w:rsidP="0080700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научно-технического потенциала научной школы </w:t>
            </w:r>
            <w:r w:rsidRPr="00037E02">
              <w:rPr>
                <w:rFonts w:ascii="Times New Roman" w:hAnsi="Times New Roman" w:cs="Times New Roman"/>
                <w:sz w:val="20"/>
                <w:szCs w:val="20"/>
              </w:rPr>
              <w:t xml:space="preserve">кафедры </w:t>
            </w:r>
            <w:r w:rsidRPr="00037E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 счет привлечения талантливой молодежи в сферу науки, а также содействие повышению качества подготовки квалифицированных строительных кадров, имеющих навыки самостоятельной научно-исследовательской работы. </w:t>
            </w:r>
          </w:p>
          <w:p w:rsidR="00807009" w:rsidRPr="00037E02" w:rsidRDefault="00807009" w:rsidP="0080700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у студентов дополнительных профессиональных компетенций и навыков осуществления научно-и</w:t>
            </w:r>
            <w:r w:rsidR="00F548A1">
              <w:rPr>
                <w:rFonts w:ascii="Times New Roman" w:hAnsi="Times New Roman" w:cs="Times New Roman"/>
                <w:bCs/>
                <w:sz w:val="20"/>
                <w:szCs w:val="20"/>
              </w:rPr>
              <w:t>сследовательской деятельности.</w:t>
            </w:r>
          </w:p>
          <w:p w:rsidR="00807009" w:rsidRPr="00037E02" w:rsidRDefault="00807009" w:rsidP="00807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кружке позволит Вам приобрести дополнительные </w:t>
            </w:r>
            <w:r w:rsidRPr="00037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компетенции в следующих областях:</w:t>
            </w:r>
          </w:p>
          <w:p w:rsidR="00807009" w:rsidRPr="00037E02" w:rsidRDefault="00807009" w:rsidP="00807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sz w:val="20"/>
                <w:szCs w:val="20"/>
              </w:rPr>
              <w:t>- современные методы и модели организации строительства;</w:t>
            </w:r>
          </w:p>
          <w:p w:rsidR="00807009" w:rsidRPr="00037E02" w:rsidRDefault="00807009" w:rsidP="00807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sz w:val="20"/>
                <w:szCs w:val="20"/>
              </w:rPr>
              <w:t xml:space="preserve">-  применение информационных технологий в организации строительства. </w:t>
            </w:r>
          </w:p>
          <w:p w:rsidR="00807009" w:rsidRPr="00037E02" w:rsidRDefault="00807009" w:rsidP="00807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sz w:val="20"/>
                <w:szCs w:val="20"/>
              </w:rPr>
              <w:t>Кружок позволит Вам:</w:t>
            </w:r>
          </w:p>
          <w:p w:rsidR="00807009" w:rsidRPr="00037E02" w:rsidRDefault="00807009" w:rsidP="00807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sz w:val="20"/>
                <w:szCs w:val="20"/>
              </w:rPr>
              <w:t>-ознакомиться с приоритетными направлениями развития науки, техники и технологии в РФ и роли строительных наук в их реализации;</w:t>
            </w:r>
          </w:p>
          <w:p w:rsidR="00807009" w:rsidRPr="00037E02" w:rsidRDefault="00807009" w:rsidP="00807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sz w:val="20"/>
                <w:szCs w:val="20"/>
              </w:rPr>
              <w:t>-получить представление о современных научных методах и моделях в организации строительства;</w:t>
            </w:r>
          </w:p>
          <w:p w:rsidR="00807009" w:rsidRPr="00037E02" w:rsidRDefault="00807009" w:rsidP="00807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sz w:val="20"/>
                <w:szCs w:val="20"/>
              </w:rPr>
              <w:t>- ознакомиться с форсайт методами;</w:t>
            </w:r>
          </w:p>
          <w:p w:rsidR="00807009" w:rsidRPr="00037E02" w:rsidRDefault="00807009" w:rsidP="00807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sz w:val="20"/>
                <w:szCs w:val="20"/>
              </w:rPr>
              <w:t>- научиться  командной работе в деловых играх и бизнес-шоу;</w:t>
            </w:r>
          </w:p>
          <w:p w:rsidR="00807009" w:rsidRPr="00037E02" w:rsidRDefault="00037E02" w:rsidP="00807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sz w:val="20"/>
                <w:szCs w:val="20"/>
              </w:rPr>
              <w:t>- освоить применение сметных программ и программ календарного планирования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организации строительства</w:t>
            </w:r>
            <w:r w:rsidRPr="00037E02">
              <w:rPr>
                <w:rFonts w:ascii="Times New Roman" w:hAnsi="Times New Roman" w:cs="Times New Roman"/>
                <w:sz w:val="20"/>
                <w:szCs w:val="20"/>
              </w:rPr>
              <w:t>, ознакомиться с основами В</w:t>
            </w:r>
            <w:r w:rsidRPr="00037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</w:t>
            </w:r>
            <w:r w:rsidRPr="00037E02">
              <w:rPr>
                <w:rFonts w:ascii="Times New Roman" w:hAnsi="Times New Roman" w:cs="Times New Roman"/>
                <w:sz w:val="20"/>
                <w:szCs w:val="20"/>
              </w:rPr>
              <w:t xml:space="preserve"> –технологий в организации строительства; </w:t>
            </w:r>
          </w:p>
          <w:p w:rsidR="00807009" w:rsidRPr="00037E02" w:rsidRDefault="00807009" w:rsidP="00807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sz w:val="20"/>
                <w:szCs w:val="20"/>
              </w:rPr>
              <w:t xml:space="preserve">- принять участие  в разработке и реализации  дорожной карты «Инженерный спецназ в МГСУ» </w:t>
            </w:r>
          </w:p>
          <w:p w:rsidR="001936A1" w:rsidRPr="00037E02" w:rsidRDefault="00807009" w:rsidP="00807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sz w:val="20"/>
                <w:szCs w:val="20"/>
              </w:rPr>
              <w:t>Кружок оказывает консультативную поддержку при выборе научных направлений, участии студентов в научно-образовательных конференциях, в подготовке научных статей, докладов и презентаций.</w:t>
            </w:r>
          </w:p>
        </w:tc>
        <w:tc>
          <w:tcPr>
            <w:tcW w:w="1843" w:type="dxa"/>
          </w:tcPr>
          <w:p w:rsidR="001936A1" w:rsidRPr="00037E02" w:rsidRDefault="00807009" w:rsidP="00807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каждая среда в ауд. 508 Г: теоретические занятия и организационные вопросы, каждый понедельник в ауд. 106А – работа с программными </w:t>
            </w:r>
            <w:r w:rsidRPr="00037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средствами в группе «Инженерный спецназ в МГСУ»</w:t>
            </w:r>
          </w:p>
        </w:tc>
        <w:tc>
          <w:tcPr>
            <w:tcW w:w="2062" w:type="dxa"/>
          </w:tcPr>
          <w:p w:rsidR="00807009" w:rsidRPr="00037E02" w:rsidRDefault="00807009" w:rsidP="00807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группа в контакте ИНТЕГРОСС, </w:t>
            </w:r>
          </w:p>
          <w:p w:rsidR="001936A1" w:rsidRPr="00037E02" w:rsidRDefault="00807009" w:rsidP="00807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sz w:val="20"/>
                <w:szCs w:val="20"/>
              </w:rPr>
              <w:t xml:space="preserve">эл. почта </w:t>
            </w:r>
            <w:hyperlink r:id="rId5" w:history="1">
              <w:r w:rsidRPr="00037E0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entegross</w:t>
              </w:r>
              <w:r w:rsidRPr="00037E0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037E0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group</w:t>
              </w:r>
              <w:r w:rsidRPr="00037E0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037E0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037E0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037E0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037E02">
              <w:rPr>
                <w:rFonts w:ascii="Times New Roman" w:hAnsi="Times New Roman" w:cs="Times New Roman"/>
                <w:sz w:val="20"/>
                <w:szCs w:val="20"/>
              </w:rPr>
              <w:t xml:space="preserve"> пароль: entegross, место и время встреч по расписанию работы кружка</w:t>
            </w:r>
          </w:p>
        </w:tc>
      </w:tr>
      <w:tr w:rsidR="001936A1" w:rsidRPr="00037E02" w:rsidTr="003E7524">
        <w:tc>
          <w:tcPr>
            <w:tcW w:w="534" w:type="dxa"/>
          </w:tcPr>
          <w:p w:rsidR="001936A1" w:rsidRPr="00037E02" w:rsidRDefault="008F1F3F" w:rsidP="0019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3" w:type="dxa"/>
          </w:tcPr>
          <w:p w:rsidR="001936A1" w:rsidRPr="00037E02" w:rsidRDefault="008F1F3F" w:rsidP="0019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sz w:val="20"/>
                <w:szCs w:val="20"/>
              </w:rPr>
              <w:t>Психологический научный кружок МГСУ</w:t>
            </w:r>
          </w:p>
        </w:tc>
        <w:tc>
          <w:tcPr>
            <w:tcW w:w="1984" w:type="dxa"/>
          </w:tcPr>
          <w:p w:rsidR="001936A1" w:rsidRPr="00037E02" w:rsidRDefault="004A55EA" w:rsidP="0019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sz w:val="20"/>
                <w:szCs w:val="20"/>
              </w:rPr>
              <w:t xml:space="preserve">Магера Татьяна Николаевна </w:t>
            </w:r>
            <w:r w:rsidR="008F1F3F" w:rsidRPr="00037E02">
              <w:rPr>
                <w:rFonts w:ascii="Times New Roman" w:hAnsi="Times New Roman" w:cs="Times New Roman"/>
                <w:sz w:val="20"/>
                <w:szCs w:val="20"/>
              </w:rPr>
              <w:t xml:space="preserve"> – доцент кафедры СППК</w:t>
            </w:r>
          </w:p>
        </w:tc>
        <w:tc>
          <w:tcPr>
            <w:tcW w:w="5670" w:type="dxa"/>
          </w:tcPr>
          <w:p w:rsidR="008F1F3F" w:rsidRPr="00037E02" w:rsidRDefault="008F1F3F" w:rsidP="008F1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sz w:val="20"/>
                <w:szCs w:val="20"/>
              </w:rPr>
              <w:t xml:space="preserve">Вовлечение студентов в научную среду университета, развитие у студентов дополнительных профессиональных компетенций и навыков осуществления научно-исследовательской деятельности.  </w:t>
            </w:r>
          </w:p>
          <w:p w:rsidR="008F1F3F" w:rsidRPr="00037E02" w:rsidRDefault="008F1F3F" w:rsidP="008F1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sz w:val="20"/>
                <w:szCs w:val="20"/>
              </w:rPr>
              <w:t>Работа в кружке позволит Вам приобрести следующие</w:t>
            </w:r>
            <w:r w:rsidR="00037E02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дополнительные компетенции</w:t>
            </w:r>
            <w:r w:rsidRPr="00037E02">
              <w:rPr>
                <w:rFonts w:ascii="Times New Roman" w:hAnsi="Times New Roman" w:cs="Times New Roman"/>
                <w:sz w:val="20"/>
                <w:szCs w:val="20"/>
              </w:rPr>
              <w:t xml:space="preserve"> в следующих областях:</w:t>
            </w:r>
          </w:p>
          <w:p w:rsidR="008F1F3F" w:rsidRPr="00037E02" w:rsidRDefault="008F1F3F" w:rsidP="008F1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sz w:val="20"/>
                <w:szCs w:val="20"/>
              </w:rPr>
              <w:t>- социально-психологических коммуникаций;</w:t>
            </w:r>
          </w:p>
          <w:p w:rsidR="008F1F3F" w:rsidRPr="00037E02" w:rsidRDefault="008F1F3F" w:rsidP="008F1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sz w:val="20"/>
                <w:szCs w:val="20"/>
              </w:rPr>
              <w:t>- научных исследований потенциального профессионального контингента инвестиционно-строительной сферы;</w:t>
            </w:r>
          </w:p>
          <w:p w:rsidR="008F1F3F" w:rsidRPr="00037E02" w:rsidRDefault="008F1F3F" w:rsidP="008F1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sz w:val="20"/>
                <w:szCs w:val="20"/>
              </w:rPr>
              <w:t>- подготовки, поддержки научного, кадрового потенциала МГСУ.</w:t>
            </w:r>
          </w:p>
          <w:p w:rsidR="008F1F3F" w:rsidRPr="00037E02" w:rsidRDefault="008F1F3F" w:rsidP="008F1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sz w:val="20"/>
                <w:szCs w:val="20"/>
              </w:rPr>
              <w:t>Научиться:</w:t>
            </w:r>
          </w:p>
          <w:p w:rsidR="008F1F3F" w:rsidRPr="00037E02" w:rsidRDefault="008F1F3F" w:rsidP="008F1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sz w:val="20"/>
                <w:szCs w:val="20"/>
              </w:rPr>
              <w:t>- планировать и реализовывать научное исследование;</w:t>
            </w:r>
          </w:p>
          <w:p w:rsidR="008F1F3F" w:rsidRPr="00037E02" w:rsidRDefault="008F1F3F" w:rsidP="008F1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sz w:val="20"/>
                <w:szCs w:val="20"/>
              </w:rPr>
              <w:t>- анализировать результаты исследования, формулировать выводы;</w:t>
            </w:r>
          </w:p>
          <w:p w:rsidR="008F1F3F" w:rsidRPr="00037E02" w:rsidRDefault="008F1F3F" w:rsidP="008F1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sz w:val="20"/>
                <w:szCs w:val="20"/>
              </w:rPr>
              <w:t>- взаимодействовать в качестве партнеров, соавторов;</w:t>
            </w:r>
          </w:p>
          <w:p w:rsidR="008F1F3F" w:rsidRPr="00037E02" w:rsidRDefault="008F1F3F" w:rsidP="008F1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sz w:val="20"/>
                <w:szCs w:val="20"/>
              </w:rPr>
              <w:t>- выступать публично;</w:t>
            </w:r>
          </w:p>
          <w:p w:rsidR="008F1F3F" w:rsidRPr="00037E02" w:rsidRDefault="008F1F3F" w:rsidP="008F1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sz w:val="20"/>
                <w:szCs w:val="20"/>
              </w:rPr>
              <w:t xml:space="preserve">- ориентироваться в научной информации, дифференцировать научное и бытовое содержание материала.  </w:t>
            </w:r>
          </w:p>
          <w:p w:rsidR="001936A1" w:rsidRPr="00037E02" w:rsidRDefault="008F1F3F" w:rsidP="008F1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sz w:val="20"/>
                <w:szCs w:val="20"/>
              </w:rPr>
              <w:t>Кружок способствует личностному и профессиональному росту, создает условия для актуализации способностей научно-исследовательского характера и включения в международную научную среду в ходе участия студентов в научно-образовательных конференциях, при подготовке научных статей, докладов и презентаций, дальнейшей публикации результатов исследований.</w:t>
            </w:r>
          </w:p>
        </w:tc>
        <w:tc>
          <w:tcPr>
            <w:tcW w:w="1843" w:type="dxa"/>
          </w:tcPr>
          <w:p w:rsidR="001936A1" w:rsidRPr="00037E02" w:rsidRDefault="008F1F3F" w:rsidP="008F1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sz w:val="20"/>
                <w:szCs w:val="20"/>
              </w:rPr>
              <w:t>Кружок функционирует в открытом режиме. Встречи участников проходят 1 раз в месяц, по вторникам.</w:t>
            </w:r>
          </w:p>
        </w:tc>
        <w:tc>
          <w:tcPr>
            <w:tcW w:w="2062" w:type="dxa"/>
          </w:tcPr>
          <w:p w:rsidR="004A55EA" w:rsidRPr="00037E02" w:rsidRDefault="004A55EA" w:rsidP="004A5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sz w:val="20"/>
                <w:szCs w:val="20"/>
              </w:rPr>
              <w:t>Контактное лицо – Магера Татьяна Николаевна, доцент кафедры СППК</w:t>
            </w:r>
          </w:p>
          <w:p w:rsidR="004A55EA" w:rsidRPr="00037E02" w:rsidRDefault="004A55EA" w:rsidP="004A5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sz w:val="20"/>
                <w:szCs w:val="20"/>
              </w:rPr>
              <w:t>(499) 183 54 74</w:t>
            </w:r>
          </w:p>
          <w:p w:rsidR="004A55EA" w:rsidRPr="00037E02" w:rsidRDefault="004A55EA" w:rsidP="004A5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mageratatiana@</w:t>
            </w:r>
          </w:p>
          <w:p w:rsidR="001936A1" w:rsidRPr="00037E02" w:rsidRDefault="004A55EA" w:rsidP="004A5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mail.ru</w:t>
            </w:r>
          </w:p>
        </w:tc>
      </w:tr>
      <w:tr w:rsidR="001936A1" w:rsidRPr="00037E02" w:rsidTr="003E7524">
        <w:tc>
          <w:tcPr>
            <w:tcW w:w="534" w:type="dxa"/>
          </w:tcPr>
          <w:p w:rsidR="001936A1" w:rsidRPr="00037E02" w:rsidRDefault="004A55EA" w:rsidP="0019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1936A1" w:rsidRPr="00037E02" w:rsidRDefault="004A55EA" w:rsidP="0019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sz w:val="20"/>
                <w:szCs w:val="20"/>
              </w:rPr>
              <w:t>Социологический научный кружок МГСУ</w:t>
            </w:r>
          </w:p>
        </w:tc>
        <w:tc>
          <w:tcPr>
            <w:tcW w:w="1984" w:type="dxa"/>
          </w:tcPr>
          <w:p w:rsidR="001936A1" w:rsidRPr="00037E02" w:rsidRDefault="004A55EA" w:rsidP="0019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sz w:val="20"/>
                <w:szCs w:val="20"/>
              </w:rPr>
              <w:t>Шныренков Евгений Анатольевич – доцент кафедры СППК</w:t>
            </w:r>
          </w:p>
        </w:tc>
        <w:tc>
          <w:tcPr>
            <w:tcW w:w="5670" w:type="dxa"/>
          </w:tcPr>
          <w:p w:rsidR="004A55EA" w:rsidRPr="00037E02" w:rsidRDefault="004A55EA" w:rsidP="004A5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sz w:val="20"/>
                <w:szCs w:val="20"/>
              </w:rPr>
              <w:t>Формирование у студентов социальных и общекультурных компетенций, навыков научно-исследовательской деятельности.</w:t>
            </w:r>
          </w:p>
          <w:p w:rsidR="004A55EA" w:rsidRPr="00037E02" w:rsidRDefault="004A55EA" w:rsidP="004A5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sz w:val="20"/>
                <w:szCs w:val="20"/>
              </w:rPr>
              <w:t>Работа в кружке позволит вам приобрести дополнительные компетенции в следующих областях:</w:t>
            </w:r>
          </w:p>
          <w:p w:rsidR="004A55EA" w:rsidRPr="00037E02" w:rsidRDefault="004A55EA" w:rsidP="004A5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sz w:val="20"/>
                <w:szCs w:val="20"/>
              </w:rPr>
              <w:t>- социального взаимодействия;</w:t>
            </w:r>
          </w:p>
          <w:p w:rsidR="004A55EA" w:rsidRPr="00037E02" w:rsidRDefault="004A55EA" w:rsidP="004A5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sz w:val="20"/>
                <w:szCs w:val="20"/>
              </w:rPr>
              <w:t>- формирования представления о социальной значимости своей будущей профессии и строительной отрасти в целом;</w:t>
            </w:r>
          </w:p>
          <w:p w:rsidR="004A55EA" w:rsidRPr="00037E02" w:rsidRDefault="004A55EA" w:rsidP="004A5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sz w:val="20"/>
                <w:szCs w:val="20"/>
              </w:rPr>
              <w:t>- понимания строительной отрасли как социального института;</w:t>
            </w:r>
          </w:p>
          <w:p w:rsidR="004A55EA" w:rsidRPr="00037E02" w:rsidRDefault="004A55EA" w:rsidP="004A5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sz w:val="20"/>
                <w:szCs w:val="20"/>
              </w:rPr>
              <w:t>- формирования ответственности за организацию и проведение учебно-исследовательских  и общекультурных мероприятий.</w:t>
            </w:r>
          </w:p>
          <w:p w:rsidR="004A55EA" w:rsidRPr="00037E02" w:rsidRDefault="004A55EA" w:rsidP="004A5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sz w:val="20"/>
                <w:szCs w:val="20"/>
              </w:rPr>
              <w:t>Научиться:</w:t>
            </w:r>
          </w:p>
          <w:p w:rsidR="004A55EA" w:rsidRPr="00037E02" w:rsidRDefault="004A55EA" w:rsidP="004A5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sz w:val="20"/>
                <w:szCs w:val="20"/>
              </w:rPr>
              <w:t>- планировать и организовать учебную научно-исследовательскую деятельность;</w:t>
            </w:r>
          </w:p>
          <w:p w:rsidR="004A55EA" w:rsidRPr="00037E02" w:rsidRDefault="004A55EA" w:rsidP="004A5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sz w:val="20"/>
                <w:szCs w:val="20"/>
              </w:rPr>
              <w:t>- работать с различными источниками информации;</w:t>
            </w:r>
          </w:p>
          <w:p w:rsidR="004A55EA" w:rsidRPr="00037E02" w:rsidRDefault="004A55EA" w:rsidP="004A5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sz w:val="20"/>
                <w:szCs w:val="20"/>
              </w:rPr>
              <w:t>- использовать в научно-исследовательской деятельности навыки изучения городских объектов;</w:t>
            </w:r>
          </w:p>
          <w:p w:rsidR="004A55EA" w:rsidRPr="00037E02" w:rsidRDefault="004A55EA" w:rsidP="004A5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sz w:val="20"/>
                <w:szCs w:val="20"/>
              </w:rPr>
              <w:t>- предоставлять отчетность на основе анализа результатов, полученных  в процессе научно-исследовательской деятельности;</w:t>
            </w:r>
          </w:p>
          <w:p w:rsidR="004A55EA" w:rsidRPr="00037E02" w:rsidRDefault="004A55EA" w:rsidP="004A5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sz w:val="20"/>
                <w:szCs w:val="20"/>
              </w:rPr>
              <w:t>- организовывать и проводить учебно-исследовательские  и общекультурные мероприятия;</w:t>
            </w:r>
          </w:p>
          <w:p w:rsidR="004A55EA" w:rsidRPr="00037E02" w:rsidRDefault="004A55EA" w:rsidP="004A5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sz w:val="20"/>
                <w:szCs w:val="20"/>
              </w:rPr>
              <w:t>- анализировать факторы, влияющие на формирование городской среды;</w:t>
            </w:r>
          </w:p>
          <w:p w:rsidR="004A55EA" w:rsidRPr="00037E02" w:rsidRDefault="004A55EA" w:rsidP="004A5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sz w:val="20"/>
                <w:szCs w:val="20"/>
              </w:rPr>
              <w:t>- сопоставлять качество жилья и социальное положение его владельцев;</w:t>
            </w:r>
          </w:p>
          <w:p w:rsidR="001936A1" w:rsidRPr="00037E02" w:rsidRDefault="004A55EA" w:rsidP="00193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sz w:val="20"/>
                <w:szCs w:val="20"/>
              </w:rPr>
              <w:t>Кружок способствует личностному и профессиональному росту,  формированию навыков научно-исследовательской деятельности, пониманию влияния жилищной политики государства на развитие строительной отрасли, а так же на формирование представления о качестве  жилья у различных социальных слоев населения.</w:t>
            </w:r>
          </w:p>
        </w:tc>
        <w:tc>
          <w:tcPr>
            <w:tcW w:w="1843" w:type="dxa"/>
          </w:tcPr>
          <w:p w:rsidR="009035F0" w:rsidRPr="00037E02" w:rsidRDefault="009035F0" w:rsidP="00903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iCs/>
                <w:sz w:val="20"/>
                <w:szCs w:val="20"/>
              </w:rPr>
              <w:t>Встречи участников проходят 1 раз в месяц.</w:t>
            </w:r>
          </w:p>
          <w:p w:rsidR="001936A1" w:rsidRPr="00037E02" w:rsidRDefault="001936A1" w:rsidP="001936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837918" w:rsidRPr="00037E02" w:rsidRDefault="00837918" w:rsidP="00837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 – </w:t>
            </w:r>
            <w:proofErr w:type="spellStart"/>
            <w:r w:rsidRPr="00037E02">
              <w:rPr>
                <w:rFonts w:ascii="Times New Roman" w:hAnsi="Times New Roman" w:cs="Times New Roman"/>
                <w:sz w:val="20"/>
                <w:szCs w:val="20"/>
              </w:rPr>
              <w:t>Шныре</w:t>
            </w:r>
            <w:r w:rsidR="001A07D5">
              <w:rPr>
                <w:rFonts w:ascii="Times New Roman" w:hAnsi="Times New Roman" w:cs="Times New Roman"/>
                <w:sz w:val="20"/>
                <w:szCs w:val="20"/>
              </w:rPr>
              <w:t>нков</w:t>
            </w:r>
            <w:proofErr w:type="spellEnd"/>
            <w:r w:rsidR="001A07D5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Анатольевич, ст. преп.</w:t>
            </w:r>
            <w:r w:rsidRPr="00037E02">
              <w:rPr>
                <w:rFonts w:ascii="Times New Roman" w:hAnsi="Times New Roman" w:cs="Times New Roman"/>
                <w:sz w:val="20"/>
                <w:szCs w:val="20"/>
              </w:rPr>
              <w:t xml:space="preserve"> кафедры СППК, </w:t>
            </w:r>
          </w:p>
          <w:p w:rsidR="00837918" w:rsidRPr="00037E02" w:rsidRDefault="00837918" w:rsidP="00837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sz w:val="20"/>
                <w:szCs w:val="20"/>
              </w:rPr>
              <w:t>(499) 183 54 74</w:t>
            </w:r>
          </w:p>
          <w:p w:rsidR="001936A1" w:rsidRPr="00037E02" w:rsidRDefault="00837918" w:rsidP="00837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easch</w:t>
            </w:r>
            <w:r w:rsidRPr="00037E0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037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037E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37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1A07D5" w:rsidTr="001A07D5">
        <w:tc>
          <w:tcPr>
            <w:tcW w:w="534" w:type="dxa"/>
            <w:hideMark/>
          </w:tcPr>
          <w:p w:rsidR="001A07D5" w:rsidRPr="001A07D5" w:rsidRDefault="001A07D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07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3" w:type="dxa"/>
            <w:hideMark/>
          </w:tcPr>
          <w:p w:rsidR="001A07D5" w:rsidRPr="001A07D5" w:rsidRDefault="001A07D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07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Использование </w:t>
            </w:r>
            <w:r w:rsidRPr="001A07D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IT</w:t>
            </w:r>
            <w:r w:rsidRPr="001A07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технологий для формирования и анализа стратегии инновационного развития ИСК Российской Федерации</w:t>
            </w:r>
          </w:p>
        </w:tc>
        <w:tc>
          <w:tcPr>
            <w:tcW w:w="1984" w:type="dxa"/>
            <w:hideMark/>
          </w:tcPr>
          <w:p w:rsidR="001A07D5" w:rsidRPr="001A07D5" w:rsidRDefault="001A07D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07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Прокопович В.П., доц., к.</w:t>
            </w:r>
            <w:r w:rsidR="00A1156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A07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r w:rsidR="00DB23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ое</w:t>
            </w:r>
            <w:r w:rsidRPr="001A07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н. наук, доцент</w:t>
            </w:r>
          </w:p>
        </w:tc>
        <w:tc>
          <w:tcPr>
            <w:tcW w:w="5670" w:type="dxa"/>
            <w:hideMark/>
          </w:tcPr>
          <w:p w:rsidR="001A07D5" w:rsidRPr="001A07D5" w:rsidRDefault="001A07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07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Вовлечение студентов в научную среду университета, развитие у студентов дополнительных профессиональных компетенций и навыков осуществления научно-исследовательской деятельности.</w:t>
            </w:r>
          </w:p>
          <w:p w:rsidR="001A07D5" w:rsidRPr="001A07D5" w:rsidRDefault="00DB23E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Работа в кружке позволяет приобрести следующие компетенции</w:t>
            </w:r>
            <w:r w:rsidR="001A07D5" w:rsidRPr="001A07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</w:t>
            </w:r>
          </w:p>
          <w:p w:rsidR="001A07D5" w:rsidRPr="001A07D5" w:rsidRDefault="00DB23E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формирование и анализ</w:t>
            </w:r>
            <w:r w:rsidR="001A07D5" w:rsidRPr="001A07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стратегии инновационного развития ИСК Российской Федерации</w:t>
            </w:r>
          </w:p>
          <w:p w:rsidR="001A07D5" w:rsidRPr="001A07D5" w:rsidRDefault="00DB23E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управление</w:t>
            </w:r>
            <w:r w:rsidR="001A07D5" w:rsidRPr="001A07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инновационным развитием ИСК Российской Федерации</w:t>
            </w:r>
          </w:p>
          <w:p w:rsidR="001A07D5" w:rsidRPr="001A07D5" w:rsidRDefault="00DB23E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23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Работа в кружке позволяет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="001A07D5" w:rsidRPr="001A07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аучиться:</w:t>
            </w:r>
          </w:p>
          <w:p w:rsidR="001A07D5" w:rsidRPr="001A07D5" w:rsidRDefault="001A07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07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работать с научной информацией;</w:t>
            </w:r>
          </w:p>
          <w:p w:rsidR="001A07D5" w:rsidRPr="001A07D5" w:rsidRDefault="001A07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07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проводить анализ;</w:t>
            </w:r>
          </w:p>
          <w:p w:rsidR="001A07D5" w:rsidRPr="001A07D5" w:rsidRDefault="001A07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07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готовить аналитические отчеты;</w:t>
            </w:r>
          </w:p>
          <w:p w:rsidR="001A07D5" w:rsidRPr="001A07D5" w:rsidRDefault="001A07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07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готовить технико-экономическое обос</w:t>
            </w:r>
            <w:r w:rsidR="00DB23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нование для различных проектов;</w:t>
            </w:r>
          </w:p>
          <w:p w:rsidR="001A07D5" w:rsidRPr="001A07D5" w:rsidRDefault="001A07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07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осуществлять исследовательскую деятельность.</w:t>
            </w:r>
          </w:p>
          <w:p w:rsidR="001A07D5" w:rsidRPr="001A07D5" w:rsidRDefault="001A07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07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Кружок оказывает консультативную</w:t>
            </w:r>
            <w:r w:rsidR="00DB23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поддержку при подготовке студентов к научным конференциям, в работе над научными статьями</w:t>
            </w:r>
            <w:r w:rsidRPr="001A07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доклад</w:t>
            </w:r>
            <w:r w:rsidR="00DB23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ами, презентациями.</w:t>
            </w:r>
          </w:p>
        </w:tc>
        <w:tc>
          <w:tcPr>
            <w:tcW w:w="1843" w:type="dxa"/>
            <w:hideMark/>
          </w:tcPr>
          <w:p w:rsidR="001A07D5" w:rsidRPr="001A07D5" w:rsidRDefault="001A07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07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раза в месяц</w:t>
            </w:r>
          </w:p>
        </w:tc>
        <w:tc>
          <w:tcPr>
            <w:tcW w:w="2062" w:type="dxa"/>
            <w:hideMark/>
          </w:tcPr>
          <w:p w:rsidR="001A07D5" w:rsidRPr="001A07D5" w:rsidRDefault="001A07D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07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Прокопович Владимир Павлович,</w:t>
            </w:r>
          </w:p>
          <w:p w:rsidR="001A07D5" w:rsidRPr="001A07D5" w:rsidRDefault="001A07D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07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канд.</w:t>
            </w:r>
            <w:r w:rsidR="00A1156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A07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воен.</w:t>
            </w:r>
            <w:r w:rsidR="00A1156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A07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наук, доцент, доцент кафедры</w:t>
            </w:r>
          </w:p>
          <w:p w:rsidR="001A07D5" w:rsidRPr="001A07D5" w:rsidRDefault="001A07D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07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8-916-089-67-68</w:t>
            </w:r>
          </w:p>
        </w:tc>
      </w:tr>
    </w:tbl>
    <w:p w:rsidR="001936A1" w:rsidRPr="001936A1" w:rsidRDefault="001936A1" w:rsidP="001936A1">
      <w:bookmarkStart w:id="0" w:name="_GoBack"/>
      <w:bookmarkEnd w:id="0"/>
    </w:p>
    <w:sectPr w:rsidR="001936A1" w:rsidRPr="001936A1" w:rsidSect="001936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E3"/>
    <w:rsid w:val="00037E02"/>
    <w:rsid w:val="00096940"/>
    <w:rsid w:val="00121EEB"/>
    <w:rsid w:val="001936A1"/>
    <w:rsid w:val="001A07D5"/>
    <w:rsid w:val="00244056"/>
    <w:rsid w:val="00272794"/>
    <w:rsid w:val="003E7524"/>
    <w:rsid w:val="004A55EA"/>
    <w:rsid w:val="0076547D"/>
    <w:rsid w:val="00796967"/>
    <w:rsid w:val="00807009"/>
    <w:rsid w:val="00837918"/>
    <w:rsid w:val="008F1F3F"/>
    <w:rsid w:val="009035F0"/>
    <w:rsid w:val="00903EE3"/>
    <w:rsid w:val="00A1156A"/>
    <w:rsid w:val="00AA02FE"/>
    <w:rsid w:val="00C94E1A"/>
    <w:rsid w:val="00DB23EE"/>
    <w:rsid w:val="00F354B1"/>
    <w:rsid w:val="00F548A1"/>
    <w:rsid w:val="00FA73E3"/>
    <w:rsid w:val="00FD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70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70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tegross.grou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2014-10-09T06:28:00Z</dcterms:created>
  <dcterms:modified xsi:type="dcterms:W3CDTF">2016-12-02T06:45:00Z</dcterms:modified>
</cp:coreProperties>
</file>