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62" w:rsidRPr="00DF06CD" w:rsidRDefault="00946B62" w:rsidP="00946B6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DF06C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Договор о целевом обучении</w:t>
      </w:r>
    </w:p>
    <w:p w:rsidR="00946B62" w:rsidRPr="00DF06CD" w:rsidRDefault="00946B62" w:rsidP="00946B62">
      <w:pPr>
        <w:widowControl w:val="0"/>
        <w:tabs>
          <w:tab w:val="left" w:pos="637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F06CD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F06CD">
        <w:rPr>
          <w:rFonts w:ascii="Times New Roman" w:hAnsi="Times New Roman" w:cs="Times New Roman"/>
          <w:sz w:val="28"/>
          <w:szCs w:val="28"/>
        </w:rPr>
        <w:tab/>
        <w:t>«___» _____________ 201</w:t>
      </w:r>
      <w:r w:rsidR="00603182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DF06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6B62" w:rsidRPr="00DF06CD" w:rsidRDefault="00946B62" w:rsidP="00946B62">
      <w:pPr>
        <w:widowControl w:val="0"/>
        <w:tabs>
          <w:tab w:val="left" w:pos="567"/>
          <w:tab w:val="left" w:pos="6804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i/>
          <w:szCs w:val="28"/>
        </w:rPr>
      </w:pPr>
      <w:r w:rsidRPr="00DF06CD">
        <w:rPr>
          <w:rFonts w:ascii="Times New Roman" w:hAnsi="Times New Roman" w:cs="Times New Roman"/>
          <w:i/>
          <w:szCs w:val="28"/>
        </w:rPr>
        <w:tab/>
        <w:t xml:space="preserve">(место заключения </w:t>
      </w:r>
      <w:proofErr w:type="gramStart"/>
      <w:r w:rsidRPr="00DF06CD">
        <w:rPr>
          <w:rFonts w:ascii="Times New Roman" w:hAnsi="Times New Roman" w:cs="Times New Roman"/>
          <w:i/>
          <w:szCs w:val="28"/>
        </w:rPr>
        <w:t>договора)</w:t>
      </w:r>
      <w:r w:rsidRPr="00DF06CD">
        <w:rPr>
          <w:rFonts w:ascii="Times New Roman" w:hAnsi="Times New Roman" w:cs="Times New Roman"/>
          <w:i/>
          <w:szCs w:val="28"/>
        </w:rPr>
        <w:tab/>
      </w:r>
      <w:proofErr w:type="gramEnd"/>
      <w:r w:rsidRPr="00DF06CD">
        <w:rPr>
          <w:rFonts w:ascii="Times New Roman" w:hAnsi="Times New Roman" w:cs="Times New Roman"/>
          <w:i/>
          <w:szCs w:val="28"/>
        </w:rPr>
        <w:t>(дата заключения договора)</w:t>
      </w:r>
    </w:p>
    <w:p w:rsidR="00946B62" w:rsidRPr="00DF06CD" w:rsidRDefault="00946B62" w:rsidP="00946B62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F06CD">
        <w:rPr>
          <w:rFonts w:ascii="Times New Roman" w:hAnsi="Times New Roman" w:cs="Times New Roman"/>
          <w:i/>
          <w:sz w:val="26"/>
          <w:szCs w:val="26"/>
          <w:u w:val="single" w:color="2E74B5" w:themeColor="accent1" w:themeShade="BF"/>
        </w:rPr>
        <w:t>&lt;Полное наименование заказчика целевого приема&gt;</w:t>
      </w:r>
      <w:r w:rsidRPr="00DF06CD">
        <w:rPr>
          <w:rFonts w:ascii="Times New Roman" w:hAnsi="Times New Roman" w:cs="Times New Roman"/>
          <w:sz w:val="26"/>
          <w:szCs w:val="26"/>
        </w:rPr>
        <w:t xml:space="preserve">, именуем__ в дальнейшем Организацией, в лице </w:t>
      </w:r>
      <w:r w:rsidRPr="00DF06CD">
        <w:rPr>
          <w:rFonts w:ascii="Times New Roman" w:hAnsi="Times New Roman" w:cs="Times New Roman"/>
          <w:i/>
          <w:sz w:val="26"/>
          <w:szCs w:val="26"/>
          <w:u w:val="single" w:color="2E74B5" w:themeColor="accent1" w:themeShade="BF"/>
        </w:rPr>
        <w:t>&lt;должность и ФИО (полностью) представителя заказчика&gt;</w:t>
      </w:r>
      <w:r w:rsidRPr="00DF06CD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Pr="00DF06CD">
        <w:rPr>
          <w:rFonts w:ascii="Times New Roman" w:hAnsi="Times New Roman" w:cs="Times New Roman"/>
          <w:i/>
          <w:sz w:val="26"/>
          <w:szCs w:val="26"/>
          <w:u w:val="single" w:color="2E74B5" w:themeColor="accent1" w:themeShade="BF"/>
        </w:rPr>
        <w:t>&lt;документ, подтверждающий полномочия представителя заказчика&gt;</w:t>
      </w:r>
      <w:r w:rsidRPr="00DF06CD">
        <w:rPr>
          <w:rFonts w:ascii="Times New Roman" w:hAnsi="Times New Roman" w:cs="Times New Roman"/>
          <w:sz w:val="26"/>
          <w:szCs w:val="26"/>
        </w:rPr>
        <w:t xml:space="preserve">, с одной стороны, и </w:t>
      </w:r>
      <w:r w:rsidRPr="00DF06CD">
        <w:rPr>
          <w:rFonts w:ascii="Times New Roman" w:hAnsi="Times New Roman" w:cs="Times New Roman"/>
          <w:i/>
          <w:sz w:val="26"/>
          <w:szCs w:val="26"/>
          <w:u w:val="single" w:color="2E74B5" w:themeColor="accent1" w:themeShade="BF"/>
        </w:rPr>
        <w:t>&lt;ФИО (полностью) поступающего&gt;</w:t>
      </w:r>
      <w:r w:rsidRPr="00DF06CD">
        <w:rPr>
          <w:rFonts w:ascii="Times New Roman" w:hAnsi="Times New Roman" w:cs="Times New Roman"/>
          <w:sz w:val="26"/>
          <w:szCs w:val="26"/>
        </w:rPr>
        <w:t xml:space="preserve"> в лице </w:t>
      </w:r>
      <w:r w:rsidRPr="00DF06CD">
        <w:rPr>
          <w:rFonts w:ascii="Times New Roman" w:hAnsi="Times New Roman" w:cs="Times New Roman"/>
          <w:i/>
          <w:sz w:val="26"/>
          <w:szCs w:val="26"/>
          <w:u w:val="single" w:color="2E74B5" w:themeColor="accent1" w:themeShade="BF"/>
        </w:rPr>
        <w:t>&lt;ФИО (полностью) законного представителя несовершеннолетнего поступающего&gt;</w:t>
      </w:r>
      <w:r w:rsidRPr="00DF06CD">
        <w:rPr>
          <w:rFonts w:ascii="Times New Roman" w:hAnsi="Times New Roman" w:cs="Times New Roman"/>
          <w:sz w:val="26"/>
          <w:szCs w:val="26"/>
        </w:rPr>
        <w:t>, именуем__ в дальнейшем гражданином, с другой стороны, далее именуемые сторонами, заключили настоящий договор о нижеследующем.</w:t>
      </w:r>
    </w:p>
    <w:p w:rsidR="00946B62" w:rsidRPr="00DF06CD" w:rsidRDefault="00946B62" w:rsidP="00946B6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06C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F06CD">
        <w:rPr>
          <w:rFonts w:ascii="Times New Roman" w:hAnsi="Times New Roman" w:cs="Times New Roman"/>
          <w:b/>
          <w:sz w:val="26"/>
          <w:szCs w:val="26"/>
        </w:rPr>
        <w:t>. Предмет договора</w:t>
      </w:r>
    </w:p>
    <w:p w:rsidR="00946B62" w:rsidRPr="00DF06CD" w:rsidRDefault="00946B62" w:rsidP="00946B6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eastAsiaTheme="minorEastAsia"/>
          <w:sz w:val="26"/>
          <w:szCs w:val="26"/>
          <w:lang w:eastAsia="ru-RU"/>
        </w:rPr>
      </w:pPr>
      <w:r w:rsidRPr="00DF06CD">
        <w:rPr>
          <w:rFonts w:eastAsiaTheme="minorEastAsia"/>
          <w:sz w:val="26"/>
          <w:szCs w:val="26"/>
          <w:lang w:eastAsia="ru-RU"/>
        </w:rPr>
        <w:t xml:space="preserve">В соответствии с настоящим договором гражданин обязуется освоить образовательную программу по </w:t>
      </w:r>
      <w:r>
        <w:rPr>
          <w:rFonts w:eastAsiaTheme="minorEastAsia"/>
          <w:sz w:val="26"/>
          <w:szCs w:val="26"/>
          <w:lang w:eastAsia="ru-RU"/>
        </w:rPr>
        <w:t xml:space="preserve">направлению подготовки </w:t>
      </w:r>
      <w:r w:rsidRPr="00475296">
        <w:rPr>
          <w:rFonts w:eastAsiaTheme="minorEastAsia"/>
          <w:i/>
          <w:sz w:val="26"/>
          <w:szCs w:val="26"/>
          <w:lang w:eastAsia="ru-RU"/>
        </w:rPr>
        <w:t>&lt;код, наименование направления подготовки (специальности), уровень образования, основная профессиональная образовательная программа&gt;</w:t>
      </w:r>
      <w:r w:rsidRPr="00DF06CD">
        <w:rPr>
          <w:rFonts w:eastAsiaTheme="minorEastAsia"/>
          <w:sz w:val="26"/>
          <w:szCs w:val="26"/>
          <w:lang w:eastAsia="ru-RU"/>
        </w:rPr>
        <w:t>, реализуемую в федеральном государственном бюджетном образовательном учреждении высшего образования «Национальный исследовательский Московский государственный строительный университет» (НИУ МГСУ), успешно пройти государственную итоговую аттестацию по указанной образовательной программе и заключить трудовой договор (контракт) с организацией, указанной в подпункте «в» пункта 3 настоящего договора, а Организация обязуется предоставить гражданину меры социальной поддержки и организовать прохождение практики в соответствии с учебным планом.</w:t>
      </w:r>
    </w:p>
    <w:p w:rsidR="00946B62" w:rsidRPr="00DF06CD" w:rsidRDefault="00946B62" w:rsidP="00946B6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F06CD">
        <w:rPr>
          <w:rFonts w:ascii="Times New Roman" w:hAnsi="Times New Roman" w:cs="Times New Roman"/>
          <w:b/>
          <w:sz w:val="26"/>
          <w:szCs w:val="26"/>
          <w:lang w:val="en-US"/>
        </w:rPr>
        <w:t xml:space="preserve">II. </w:t>
      </w:r>
      <w:proofErr w:type="spellStart"/>
      <w:r w:rsidRPr="00DF06CD">
        <w:rPr>
          <w:rFonts w:ascii="Times New Roman" w:hAnsi="Times New Roman" w:cs="Times New Roman"/>
          <w:b/>
          <w:sz w:val="26"/>
          <w:szCs w:val="26"/>
          <w:lang w:val="en-US"/>
        </w:rPr>
        <w:t>Права</w:t>
      </w:r>
      <w:proofErr w:type="spellEnd"/>
      <w:r w:rsidRPr="00DF06C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и </w:t>
      </w:r>
      <w:proofErr w:type="spellStart"/>
      <w:r w:rsidRPr="00DF06CD">
        <w:rPr>
          <w:rFonts w:ascii="Times New Roman" w:hAnsi="Times New Roman" w:cs="Times New Roman"/>
          <w:b/>
          <w:sz w:val="26"/>
          <w:szCs w:val="26"/>
          <w:lang w:val="en-US"/>
        </w:rPr>
        <w:t>обязанности</w:t>
      </w:r>
      <w:proofErr w:type="spellEnd"/>
      <w:r w:rsidRPr="00DF06C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DF06CD">
        <w:rPr>
          <w:rFonts w:ascii="Times New Roman" w:hAnsi="Times New Roman" w:cs="Times New Roman"/>
          <w:b/>
          <w:sz w:val="26"/>
          <w:szCs w:val="26"/>
          <w:lang w:val="en-US"/>
        </w:rPr>
        <w:t>сторон</w:t>
      </w:r>
      <w:proofErr w:type="spellEnd"/>
    </w:p>
    <w:p w:rsidR="00946B62" w:rsidRPr="00DF06CD" w:rsidRDefault="00946B62" w:rsidP="00946B62">
      <w:pPr>
        <w:pStyle w:val="a3"/>
        <w:numPr>
          <w:ilvl w:val="0"/>
          <w:numId w:val="3"/>
        </w:numPr>
        <w:tabs>
          <w:tab w:val="left" w:pos="993"/>
        </w:tabs>
        <w:rPr>
          <w:rFonts w:eastAsiaTheme="minorEastAsia"/>
          <w:sz w:val="26"/>
          <w:szCs w:val="26"/>
          <w:lang w:eastAsia="ru-RU"/>
        </w:rPr>
      </w:pPr>
      <w:r w:rsidRPr="00DF06CD">
        <w:rPr>
          <w:rFonts w:eastAsiaTheme="minorEastAsia"/>
          <w:sz w:val="26"/>
          <w:szCs w:val="26"/>
          <w:lang w:eastAsia="ru-RU"/>
        </w:rPr>
        <w:t>Организация вправе:</w:t>
      </w:r>
    </w:p>
    <w:p w:rsidR="00946B62" w:rsidRPr="00DF06CD" w:rsidRDefault="00946B62" w:rsidP="00946B62">
      <w:pPr>
        <w:pStyle w:val="a3"/>
        <w:numPr>
          <w:ilvl w:val="1"/>
          <w:numId w:val="2"/>
        </w:numPr>
        <w:tabs>
          <w:tab w:val="left" w:pos="709"/>
        </w:tabs>
        <w:ind w:left="0" w:firstLine="284"/>
        <w:rPr>
          <w:rFonts w:eastAsiaTheme="minorEastAsia"/>
          <w:sz w:val="26"/>
          <w:szCs w:val="26"/>
          <w:lang w:eastAsia="ru-RU"/>
        </w:rPr>
      </w:pPr>
      <w:r w:rsidRPr="00DF06CD">
        <w:rPr>
          <w:rFonts w:eastAsiaTheme="minorEastAsia"/>
          <w:sz w:val="26"/>
          <w:szCs w:val="26"/>
          <w:lang w:eastAsia="ru-RU"/>
        </w:rPr>
        <w:t>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946B62" w:rsidRPr="00DF06CD" w:rsidRDefault="00946B62" w:rsidP="00946B62">
      <w:pPr>
        <w:pStyle w:val="a3"/>
        <w:numPr>
          <w:ilvl w:val="1"/>
          <w:numId w:val="2"/>
        </w:numPr>
        <w:tabs>
          <w:tab w:val="left" w:pos="709"/>
        </w:tabs>
        <w:ind w:left="0" w:firstLine="284"/>
        <w:rPr>
          <w:rFonts w:eastAsiaTheme="minorEastAsia"/>
          <w:sz w:val="26"/>
          <w:szCs w:val="26"/>
          <w:lang w:eastAsia="ru-RU"/>
        </w:rPr>
      </w:pPr>
      <w:r w:rsidRPr="00DF06CD">
        <w:rPr>
          <w:rFonts w:eastAsiaTheme="minorEastAsia"/>
          <w:sz w:val="26"/>
          <w:szCs w:val="26"/>
          <w:lang w:eastAsia="ru-RU"/>
        </w:rPr>
        <w:t>рекомендовать гражданину тему выпускной квалификационной работы (при наличии);</w:t>
      </w:r>
    </w:p>
    <w:p w:rsidR="00946B62" w:rsidRPr="00DF06CD" w:rsidRDefault="00946B62" w:rsidP="00946B62">
      <w:pPr>
        <w:pStyle w:val="a3"/>
        <w:numPr>
          <w:ilvl w:val="1"/>
          <w:numId w:val="2"/>
        </w:numPr>
        <w:tabs>
          <w:tab w:val="left" w:pos="709"/>
        </w:tabs>
        <w:ind w:left="0" w:firstLine="284"/>
        <w:rPr>
          <w:rFonts w:eastAsiaTheme="minorEastAsia"/>
          <w:i/>
          <w:sz w:val="26"/>
          <w:szCs w:val="26"/>
          <w:lang w:eastAsia="ru-RU"/>
        </w:rPr>
      </w:pPr>
      <w:r w:rsidRPr="00DF06CD">
        <w:rPr>
          <w:rFonts w:eastAsiaTheme="minorEastAsia"/>
          <w:i/>
          <w:sz w:val="26"/>
          <w:szCs w:val="26"/>
          <w:lang w:eastAsia="ru-RU"/>
        </w:rPr>
        <w:t>&lt;иные права Организации&gt;</w:t>
      </w:r>
      <w:r w:rsidRPr="00DF06CD">
        <w:rPr>
          <w:rFonts w:eastAsiaTheme="minorEastAsia"/>
          <w:sz w:val="26"/>
          <w:szCs w:val="26"/>
          <w:lang w:eastAsia="ru-RU"/>
        </w:rPr>
        <w:t>.</w:t>
      </w:r>
    </w:p>
    <w:p w:rsidR="00946B62" w:rsidRPr="00DF06CD" w:rsidRDefault="00946B62" w:rsidP="00946B62">
      <w:pPr>
        <w:pStyle w:val="a3"/>
        <w:numPr>
          <w:ilvl w:val="0"/>
          <w:numId w:val="3"/>
        </w:numPr>
        <w:tabs>
          <w:tab w:val="left" w:pos="993"/>
        </w:tabs>
        <w:rPr>
          <w:rFonts w:eastAsiaTheme="minorEastAsia"/>
          <w:sz w:val="26"/>
          <w:szCs w:val="26"/>
          <w:lang w:eastAsia="ru-RU"/>
        </w:rPr>
      </w:pPr>
      <w:r w:rsidRPr="00DF06CD">
        <w:rPr>
          <w:rFonts w:eastAsiaTheme="minorEastAsia"/>
          <w:sz w:val="26"/>
          <w:szCs w:val="26"/>
          <w:lang w:eastAsia="ru-RU"/>
        </w:rPr>
        <w:t>Организация обязана:</w:t>
      </w:r>
    </w:p>
    <w:p w:rsidR="00946B62" w:rsidRPr="00DF06CD" w:rsidRDefault="00946B62" w:rsidP="00946B62">
      <w:pPr>
        <w:pStyle w:val="a3"/>
        <w:numPr>
          <w:ilvl w:val="1"/>
          <w:numId w:val="4"/>
        </w:numPr>
        <w:tabs>
          <w:tab w:val="left" w:pos="709"/>
        </w:tabs>
        <w:ind w:left="0" w:firstLine="284"/>
        <w:rPr>
          <w:rFonts w:eastAsiaTheme="minorEastAsia"/>
          <w:sz w:val="26"/>
          <w:szCs w:val="26"/>
          <w:lang w:eastAsia="ru-RU"/>
        </w:rPr>
      </w:pPr>
      <w:r w:rsidRPr="00DF06CD">
        <w:rPr>
          <w:rFonts w:eastAsiaTheme="minorEastAsia"/>
          <w:sz w:val="26"/>
          <w:szCs w:val="26"/>
          <w:lang w:eastAsia="ru-RU"/>
        </w:rPr>
        <w:t>предоставить гражданину в период его обучения следующие меры социальной поддержки:</w:t>
      </w:r>
    </w:p>
    <w:p w:rsidR="00946B62" w:rsidRPr="00DF06CD" w:rsidRDefault="00946B62" w:rsidP="00946B6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06CD">
        <w:rPr>
          <w:rFonts w:ascii="Times New Roman" w:hAnsi="Times New Roman" w:cs="Times New Roman"/>
          <w:i/>
          <w:sz w:val="26"/>
          <w:szCs w:val="26"/>
        </w:rPr>
        <w:t xml:space="preserve">стипендии и другие денежные выплаты: </w:t>
      </w:r>
      <w:r w:rsidRPr="00DF06CD">
        <w:rPr>
          <w:rFonts w:ascii="Times New Roman" w:hAnsi="Times New Roman" w:cs="Times New Roman"/>
          <w:sz w:val="26"/>
          <w:szCs w:val="26"/>
        </w:rPr>
        <w:t>35 тыс. рублей в год;</w:t>
      </w:r>
    </w:p>
    <w:p w:rsidR="00946B62" w:rsidRPr="00DF06CD" w:rsidRDefault="00946B62" w:rsidP="00946B6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06CD">
        <w:rPr>
          <w:rFonts w:ascii="Times New Roman" w:hAnsi="Times New Roman" w:cs="Times New Roman"/>
          <w:i/>
          <w:sz w:val="26"/>
          <w:szCs w:val="26"/>
        </w:rPr>
        <w:t>оплата проезда</w:t>
      </w:r>
      <w:r w:rsidRPr="00DF06CD">
        <w:rPr>
          <w:rFonts w:ascii="Times New Roman" w:hAnsi="Times New Roman" w:cs="Times New Roman"/>
          <w:sz w:val="26"/>
          <w:szCs w:val="26"/>
        </w:rPr>
        <w:t>: 15 тыс. рублей в год;</w:t>
      </w:r>
    </w:p>
    <w:p w:rsidR="00946B62" w:rsidRPr="00DF06CD" w:rsidRDefault="00946B62" w:rsidP="00946B6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06CD">
        <w:rPr>
          <w:rFonts w:ascii="Times New Roman" w:hAnsi="Times New Roman" w:cs="Times New Roman"/>
          <w:i/>
          <w:sz w:val="26"/>
          <w:szCs w:val="26"/>
        </w:rPr>
        <w:t>оплата платных образовательных услуг (при необходимости)</w:t>
      </w:r>
      <w:r w:rsidRPr="00DF06CD">
        <w:rPr>
          <w:rFonts w:ascii="Times New Roman" w:hAnsi="Times New Roman" w:cs="Times New Roman"/>
          <w:sz w:val="26"/>
          <w:szCs w:val="26"/>
        </w:rPr>
        <w:t>;</w:t>
      </w:r>
    </w:p>
    <w:p w:rsidR="00946B62" w:rsidRPr="00DF06CD" w:rsidRDefault="00946B62" w:rsidP="00946B6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06CD">
        <w:rPr>
          <w:rFonts w:ascii="Times New Roman" w:hAnsi="Times New Roman" w:cs="Times New Roman"/>
          <w:i/>
          <w:sz w:val="26"/>
          <w:szCs w:val="26"/>
        </w:rPr>
        <w:t xml:space="preserve">предоставление в пользовании и (или) </w:t>
      </w:r>
      <w:proofErr w:type="spellStart"/>
      <w:r w:rsidRPr="00DF06CD">
        <w:rPr>
          <w:rFonts w:ascii="Times New Roman" w:hAnsi="Times New Roman" w:cs="Times New Roman"/>
          <w:i/>
          <w:sz w:val="26"/>
          <w:szCs w:val="26"/>
        </w:rPr>
        <w:t>найм</w:t>
      </w:r>
      <w:proofErr w:type="spellEnd"/>
      <w:r w:rsidRPr="00DF06CD">
        <w:rPr>
          <w:rFonts w:ascii="Times New Roman" w:hAnsi="Times New Roman" w:cs="Times New Roman"/>
          <w:i/>
          <w:sz w:val="26"/>
          <w:szCs w:val="26"/>
        </w:rPr>
        <w:t xml:space="preserve"> жилого помещения.</w:t>
      </w:r>
    </w:p>
    <w:p w:rsidR="00946B62" w:rsidRPr="00DF06CD" w:rsidRDefault="00946B62" w:rsidP="00946B62">
      <w:pPr>
        <w:pStyle w:val="a3"/>
        <w:numPr>
          <w:ilvl w:val="1"/>
          <w:numId w:val="4"/>
        </w:numPr>
        <w:tabs>
          <w:tab w:val="left" w:pos="709"/>
        </w:tabs>
        <w:ind w:left="0" w:firstLine="284"/>
        <w:rPr>
          <w:rFonts w:eastAsiaTheme="minorEastAsia"/>
          <w:sz w:val="26"/>
          <w:szCs w:val="26"/>
          <w:lang w:eastAsia="ru-RU"/>
        </w:rPr>
      </w:pPr>
      <w:r w:rsidRPr="00DF06CD">
        <w:rPr>
          <w:rFonts w:eastAsiaTheme="minorEastAsia"/>
          <w:sz w:val="26"/>
          <w:szCs w:val="26"/>
          <w:lang w:eastAsia="ru-RU"/>
        </w:rPr>
        <w:t>организовать прохождение гражданином практики в соответствии с учебным планом;</w:t>
      </w:r>
    </w:p>
    <w:p w:rsidR="00946B62" w:rsidRPr="00DF06CD" w:rsidRDefault="00946B62" w:rsidP="00946B62">
      <w:pPr>
        <w:pStyle w:val="a3"/>
        <w:numPr>
          <w:ilvl w:val="1"/>
          <w:numId w:val="4"/>
        </w:numPr>
        <w:tabs>
          <w:tab w:val="left" w:pos="709"/>
        </w:tabs>
        <w:ind w:left="0" w:firstLine="284"/>
        <w:rPr>
          <w:rFonts w:eastAsiaTheme="minorEastAsia"/>
          <w:sz w:val="26"/>
          <w:szCs w:val="26"/>
          <w:lang w:eastAsia="ru-RU"/>
        </w:rPr>
      </w:pPr>
      <w:r w:rsidRPr="00DF06CD">
        <w:rPr>
          <w:rFonts w:eastAsiaTheme="minorEastAsia"/>
          <w:sz w:val="26"/>
          <w:szCs w:val="26"/>
          <w:lang w:eastAsia="ru-RU"/>
        </w:rPr>
        <w:t xml:space="preserve">обеспечить в соответствии с полученной квалификацией трудоустройство гражданина в </w:t>
      </w:r>
      <w:r w:rsidRPr="00DF06CD">
        <w:rPr>
          <w:rFonts w:eastAsiaTheme="minorEastAsia"/>
          <w:i/>
          <w:sz w:val="26"/>
          <w:szCs w:val="26"/>
          <w:lang w:eastAsia="ru-RU"/>
        </w:rPr>
        <w:t>&lt;наименование организации, ее основной государственный регистрационный номер (при его наличии)&gt;</w:t>
      </w:r>
      <w:r w:rsidRPr="00DF06CD">
        <w:rPr>
          <w:rFonts w:eastAsiaTheme="minorEastAsia"/>
          <w:sz w:val="26"/>
          <w:szCs w:val="26"/>
          <w:lang w:eastAsia="ru-RU"/>
        </w:rPr>
        <w:t>;</w:t>
      </w:r>
    </w:p>
    <w:p w:rsidR="00946B62" w:rsidRPr="00DF06CD" w:rsidRDefault="00946B62" w:rsidP="00946B62">
      <w:pPr>
        <w:pStyle w:val="a3"/>
        <w:numPr>
          <w:ilvl w:val="1"/>
          <w:numId w:val="4"/>
        </w:numPr>
        <w:tabs>
          <w:tab w:val="left" w:pos="709"/>
        </w:tabs>
        <w:ind w:left="0" w:firstLine="284"/>
        <w:rPr>
          <w:rFonts w:eastAsiaTheme="minorEastAsia"/>
          <w:sz w:val="26"/>
          <w:szCs w:val="26"/>
          <w:lang w:eastAsia="ru-RU"/>
        </w:rPr>
      </w:pPr>
      <w:r w:rsidRPr="00DF06CD">
        <w:rPr>
          <w:rFonts w:eastAsiaTheme="minorEastAsia"/>
          <w:sz w:val="26"/>
          <w:szCs w:val="26"/>
          <w:lang w:eastAsia="ru-RU"/>
        </w:rPr>
        <w:lastRenderedPageBreak/>
        <w:t xml:space="preserve">в случае неисполнения обязательств по трудоустройству гражданина в течение </w:t>
      </w:r>
      <w:r w:rsidRPr="00DF06CD">
        <w:rPr>
          <w:rFonts w:eastAsiaTheme="minorEastAsia"/>
          <w:i/>
          <w:sz w:val="26"/>
          <w:szCs w:val="26"/>
          <w:lang w:eastAsia="ru-RU"/>
        </w:rPr>
        <w:t>&lt;количество&gt;</w:t>
      </w:r>
      <w:r w:rsidRPr="00DF06CD">
        <w:rPr>
          <w:rFonts w:eastAsiaTheme="minorEastAsia"/>
          <w:sz w:val="26"/>
          <w:szCs w:val="26"/>
          <w:lang w:eastAsia="ru-RU"/>
        </w:rPr>
        <w:t xml:space="preserve"> месяцев выплатить гражданину компенсацию в двукратном размере расходов, связанных с предоставлением ему мер социальной поддержки;</w:t>
      </w:r>
    </w:p>
    <w:p w:rsidR="00946B62" w:rsidRPr="00DF06CD" w:rsidRDefault="00946B62" w:rsidP="00946B62">
      <w:pPr>
        <w:pStyle w:val="a3"/>
        <w:numPr>
          <w:ilvl w:val="1"/>
          <w:numId w:val="4"/>
        </w:numPr>
        <w:tabs>
          <w:tab w:val="left" w:pos="709"/>
        </w:tabs>
        <w:ind w:left="0" w:firstLine="284"/>
        <w:rPr>
          <w:rFonts w:eastAsiaTheme="minorEastAsia"/>
          <w:sz w:val="26"/>
          <w:szCs w:val="26"/>
          <w:lang w:eastAsia="ru-RU"/>
        </w:rPr>
      </w:pPr>
      <w:r w:rsidRPr="00DF06CD">
        <w:rPr>
          <w:rFonts w:eastAsiaTheme="minorEastAsia"/>
          <w:sz w:val="26"/>
          <w:szCs w:val="26"/>
          <w:lang w:eastAsia="ru-RU"/>
        </w:rPr>
        <w:t>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946B62" w:rsidRPr="00DF06CD" w:rsidRDefault="00946B62" w:rsidP="00946B62">
      <w:pPr>
        <w:pStyle w:val="a3"/>
        <w:numPr>
          <w:ilvl w:val="1"/>
          <w:numId w:val="4"/>
        </w:numPr>
        <w:tabs>
          <w:tab w:val="left" w:pos="709"/>
        </w:tabs>
        <w:ind w:left="0" w:firstLine="284"/>
        <w:rPr>
          <w:rFonts w:eastAsiaTheme="minorEastAsia"/>
          <w:sz w:val="26"/>
          <w:szCs w:val="26"/>
          <w:lang w:eastAsia="ru-RU"/>
        </w:rPr>
      </w:pPr>
      <w:r w:rsidRPr="00DF06CD">
        <w:rPr>
          <w:rFonts w:eastAsiaTheme="minorEastAsia"/>
          <w:i/>
          <w:sz w:val="26"/>
          <w:szCs w:val="26"/>
          <w:lang w:eastAsia="ru-RU"/>
        </w:rPr>
        <w:t>&lt;иные обязанности Организации&gt;</w:t>
      </w:r>
      <w:r w:rsidRPr="00DF06CD">
        <w:rPr>
          <w:rFonts w:eastAsiaTheme="minorEastAsia"/>
          <w:sz w:val="26"/>
          <w:szCs w:val="26"/>
          <w:lang w:eastAsia="ru-RU"/>
        </w:rPr>
        <w:t>.</w:t>
      </w:r>
    </w:p>
    <w:p w:rsidR="00946B62" w:rsidRPr="00DF06CD" w:rsidRDefault="00946B62" w:rsidP="00946B62">
      <w:pPr>
        <w:pStyle w:val="a3"/>
        <w:numPr>
          <w:ilvl w:val="0"/>
          <w:numId w:val="3"/>
        </w:numPr>
        <w:tabs>
          <w:tab w:val="left" w:pos="993"/>
        </w:tabs>
        <w:rPr>
          <w:rFonts w:eastAsiaTheme="minorEastAsia"/>
          <w:sz w:val="26"/>
          <w:szCs w:val="26"/>
          <w:lang w:eastAsia="ru-RU"/>
        </w:rPr>
      </w:pPr>
      <w:r w:rsidRPr="00DF06CD">
        <w:rPr>
          <w:rFonts w:eastAsiaTheme="minorEastAsia"/>
          <w:sz w:val="26"/>
          <w:szCs w:val="26"/>
          <w:lang w:eastAsia="ru-RU"/>
        </w:rPr>
        <w:t>Гражданин вправе:</w:t>
      </w:r>
    </w:p>
    <w:p w:rsidR="00946B62" w:rsidRPr="00DF06CD" w:rsidRDefault="00946B62" w:rsidP="00946B62">
      <w:pPr>
        <w:pStyle w:val="a3"/>
        <w:numPr>
          <w:ilvl w:val="1"/>
          <w:numId w:val="5"/>
        </w:numPr>
        <w:tabs>
          <w:tab w:val="left" w:pos="709"/>
        </w:tabs>
        <w:ind w:left="0" w:firstLine="284"/>
        <w:rPr>
          <w:rFonts w:eastAsiaTheme="minorEastAsia"/>
          <w:sz w:val="26"/>
          <w:szCs w:val="26"/>
          <w:lang w:eastAsia="ru-RU"/>
        </w:rPr>
      </w:pPr>
      <w:r w:rsidRPr="00DF06CD">
        <w:rPr>
          <w:rFonts w:eastAsiaTheme="minorEastAsia"/>
          <w:sz w:val="26"/>
          <w:szCs w:val="26"/>
          <w:lang w:eastAsia="ru-RU"/>
        </w:rPr>
        <w:t>получать от Организации меры социальной поддержки, предусмотренные подпунктом "а" пункта 3 настоящего договора;</w:t>
      </w:r>
    </w:p>
    <w:p w:rsidR="00946B62" w:rsidRPr="00DF06CD" w:rsidRDefault="00946B62" w:rsidP="00946B62">
      <w:pPr>
        <w:pStyle w:val="a3"/>
        <w:numPr>
          <w:ilvl w:val="1"/>
          <w:numId w:val="5"/>
        </w:numPr>
        <w:tabs>
          <w:tab w:val="left" w:pos="709"/>
        </w:tabs>
        <w:ind w:left="0" w:firstLine="284"/>
        <w:rPr>
          <w:rFonts w:eastAsiaTheme="minorEastAsia"/>
          <w:sz w:val="26"/>
          <w:szCs w:val="26"/>
          <w:lang w:eastAsia="ru-RU"/>
        </w:rPr>
      </w:pPr>
      <w:r w:rsidRPr="00DF06CD">
        <w:rPr>
          <w:rFonts w:eastAsiaTheme="minorEastAsia"/>
          <w:sz w:val="26"/>
          <w:szCs w:val="26"/>
          <w:lang w:eastAsia="ru-RU"/>
        </w:rPr>
        <w:t>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946B62" w:rsidRPr="00DF06CD" w:rsidRDefault="00946B62" w:rsidP="00946B62">
      <w:pPr>
        <w:pStyle w:val="a3"/>
        <w:numPr>
          <w:ilvl w:val="1"/>
          <w:numId w:val="5"/>
        </w:numPr>
        <w:tabs>
          <w:tab w:val="left" w:pos="709"/>
        </w:tabs>
        <w:ind w:left="0" w:firstLine="284"/>
        <w:rPr>
          <w:rFonts w:eastAsiaTheme="minorEastAsia"/>
          <w:sz w:val="26"/>
          <w:szCs w:val="26"/>
          <w:lang w:eastAsia="ru-RU"/>
        </w:rPr>
      </w:pPr>
      <w:r w:rsidRPr="00DF06CD">
        <w:rPr>
          <w:rFonts w:eastAsiaTheme="minorEastAsia"/>
          <w:i/>
          <w:sz w:val="26"/>
          <w:szCs w:val="26"/>
          <w:lang w:eastAsia="ru-RU"/>
        </w:rPr>
        <w:t>&lt;иные права гражданина&gt;</w:t>
      </w:r>
      <w:r w:rsidRPr="00DF06CD">
        <w:rPr>
          <w:rFonts w:eastAsiaTheme="minorEastAsia"/>
          <w:sz w:val="26"/>
          <w:szCs w:val="26"/>
          <w:lang w:eastAsia="ru-RU"/>
        </w:rPr>
        <w:t>.</w:t>
      </w:r>
    </w:p>
    <w:p w:rsidR="00946B62" w:rsidRPr="00DF06CD" w:rsidRDefault="00946B62" w:rsidP="00946B62">
      <w:pPr>
        <w:pStyle w:val="a3"/>
        <w:numPr>
          <w:ilvl w:val="0"/>
          <w:numId w:val="3"/>
        </w:numPr>
        <w:tabs>
          <w:tab w:val="left" w:pos="993"/>
        </w:tabs>
        <w:rPr>
          <w:rFonts w:eastAsiaTheme="minorEastAsia"/>
          <w:sz w:val="26"/>
          <w:szCs w:val="26"/>
          <w:lang w:eastAsia="ru-RU"/>
        </w:rPr>
      </w:pPr>
      <w:r w:rsidRPr="00DF06CD">
        <w:rPr>
          <w:rFonts w:eastAsiaTheme="minorEastAsia"/>
          <w:sz w:val="26"/>
          <w:szCs w:val="26"/>
          <w:lang w:eastAsia="ru-RU"/>
        </w:rPr>
        <w:t>Гражданин обязан:</w:t>
      </w:r>
    </w:p>
    <w:p w:rsidR="00946B62" w:rsidRPr="00DF06CD" w:rsidRDefault="00946B62" w:rsidP="00946B62">
      <w:pPr>
        <w:pStyle w:val="a3"/>
        <w:numPr>
          <w:ilvl w:val="1"/>
          <w:numId w:val="6"/>
        </w:numPr>
        <w:tabs>
          <w:tab w:val="left" w:pos="709"/>
        </w:tabs>
        <w:ind w:left="0" w:firstLine="284"/>
        <w:rPr>
          <w:rFonts w:eastAsiaTheme="minorEastAsia"/>
          <w:sz w:val="26"/>
          <w:szCs w:val="26"/>
          <w:lang w:eastAsia="ru-RU"/>
        </w:rPr>
      </w:pPr>
      <w:r w:rsidRPr="00DF06CD">
        <w:rPr>
          <w:rFonts w:eastAsiaTheme="minorEastAsia"/>
          <w:sz w:val="26"/>
          <w:szCs w:val="26"/>
          <w:lang w:eastAsia="ru-RU"/>
        </w:rPr>
        <w:t xml:space="preserve">осваивать образовательную программу по </w:t>
      </w:r>
      <w:r w:rsidRPr="00DF06CD">
        <w:rPr>
          <w:rFonts w:eastAsiaTheme="minorEastAsia"/>
          <w:i/>
          <w:sz w:val="26"/>
          <w:szCs w:val="26"/>
          <w:lang w:eastAsia="ru-RU"/>
        </w:rPr>
        <w:t>&lt;код, наименование направления подготовки (специальности), уровень образования&gt;</w:t>
      </w:r>
      <w:r>
        <w:rPr>
          <w:rFonts w:eastAsiaTheme="minorEastAsia"/>
          <w:i/>
          <w:sz w:val="26"/>
          <w:szCs w:val="26"/>
          <w:lang w:eastAsia="ru-RU"/>
        </w:rPr>
        <w:t xml:space="preserve">, </w:t>
      </w:r>
      <w:r w:rsidRPr="00DF06CD">
        <w:rPr>
          <w:rFonts w:eastAsiaTheme="minorEastAsia"/>
          <w:i/>
          <w:sz w:val="26"/>
          <w:szCs w:val="26"/>
          <w:lang w:eastAsia="ru-RU"/>
        </w:rPr>
        <w:t>&lt;</w:t>
      </w:r>
      <w:r>
        <w:rPr>
          <w:rFonts w:eastAsiaTheme="minorEastAsia"/>
          <w:i/>
          <w:sz w:val="26"/>
          <w:szCs w:val="26"/>
          <w:lang w:eastAsia="ru-RU"/>
        </w:rPr>
        <w:t>наименование основной профессиональной образовательной программы</w:t>
      </w:r>
      <w:r w:rsidRPr="00DF06CD">
        <w:rPr>
          <w:rFonts w:eastAsiaTheme="minorEastAsia"/>
          <w:i/>
          <w:sz w:val="26"/>
          <w:szCs w:val="26"/>
          <w:lang w:eastAsia="ru-RU"/>
        </w:rPr>
        <w:t>&gt;</w:t>
      </w:r>
      <w:r w:rsidRPr="00DF06CD">
        <w:rPr>
          <w:rFonts w:eastAsiaTheme="minorEastAsia"/>
          <w:sz w:val="26"/>
          <w:szCs w:val="26"/>
          <w:lang w:eastAsia="ru-RU"/>
        </w:rPr>
        <w:t>;</w:t>
      </w:r>
    </w:p>
    <w:p w:rsidR="00946B62" w:rsidRPr="00DF06CD" w:rsidRDefault="00946B62" w:rsidP="00946B62">
      <w:pPr>
        <w:pStyle w:val="a3"/>
        <w:numPr>
          <w:ilvl w:val="1"/>
          <w:numId w:val="6"/>
        </w:numPr>
        <w:tabs>
          <w:tab w:val="left" w:pos="709"/>
        </w:tabs>
        <w:ind w:left="0" w:firstLine="284"/>
        <w:rPr>
          <w:rFonts w:eastAsiaTheme="minorEastAsia"/>
          <w:sz w:val="26"/>
          <w:szCs w:val="26"/>
          <w:lang w:eastAsia="ru-RU"/>
        </w:rPr>
      </w:pPr>
      <w:r w:rsidRPr="00DF06CD">
        <w:rPr>
          <w:rFonts w:eastAsiaTheme="minorEastAsia"/>
          <w:sz w:val="26"/>
          <w:szCs w:val="26"/>
          <w:lang w:eastAsia="ru-RU"/>
        </w:rPr>
        <w:t>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946B62" w:rsidRPr="00DF06CD" w:rsidRDefault="00946B62" w:rsidP="00946B62">
      <w:pPr>
        <w:pStyle w:val="a3"/>
        <w:numPr>
          <w:ilvl w:val="1"/>
          <w:numId w:val="6"/>
        </w:numPr>
        <w:tabs>
          <w:tab w:val="left" w:pos="709"/>
        </w:tabs>
        <w:ind w:left="0" w:firstLine="284"/>
        <w:rPr>
          <w:rFonts w:eastAsiaTheme="minorEastAsia"/>
          <w:sz w:val="26"/>
          <w:szCs w:val="26"/>
          <w:lang w:eastAsia="ru-RU"/>
        </w:rPr>
      </w:pPr>
      <w:r w:rsidRPr="00DF06CD">
        <w:rPr>
          <w:rFonts w:eastAsiaTheme="minorEastAsia"/>
          <w:sz w:val="26"/>
          <w:szCs w:val="26"/>
          <w:lang w:eastAsia="ru-RU"/>
        </w:rPr>
        <w:t>проходить практику, организованную Организацией, в соответствии с учебным планом;</w:t>
      </w:r>
    </w:p>
    <w:p w:rsidR="00946B62" w:rsidRPr="00DF06CD" w:rsidRDefault="00946B62" w:rsidP="00946B62">
      <w:pPr>
        <w:pStyle w:val="a3"/>
        <w:numPr>
          <w:ilvl w:val="1"/>
          <w:numId w:val="6"/>
        </w:numPr>
        <w:tabs>
          <w:tab w:val="left" w:pos="709"/>
        </w:tabs>
        <w:ind w:left="0" w:firstLine="284"/>
        <w:rPr>
          <w:rFonts w:eastAsiaTheme="minorEastAsia"/>
          <w:sz w:val="26"/>
          <w:szCs w:val="26"/>
          <w:lang w:eastAsia="ru-RU"/>
        </w:rPr>
      </w:pPr>
      <w:r w:rsidRPr="00DF06CD">
        <w:rPr>
          <w:rFonts w:eastAsiaTheme="minorEastAsia"/>
          <w:sz w:val="26"/>
          <w:szCs w:val="26"/>
          <w:lang w:eastAsia="ru-RU"/>
        </w:rPr>
        <w:t>соблюдать нормативные акты организации, в которой организовано прохождение практики в соответствии с учебным планом;</w:t>
      </w:r>
    </w:p>
    <w:p w:rsidR="00946B62" w:rsidRPr="00DF06CD" w:rsidRDefault="00946B62" w:rsidP="00946B62">
      <w:pPr>
        <w:pStyle w:val="a3"/>
        <w:numPr>
          <w:ilvl w:val="1"/>
          <w:numId w:val="6"/>
        </w:numPr>
        <w:tabs>
          <w:tab w:val="left" w:pos="709"/>
        </w:tabs>
        <w:ind w:left="0" w:firstLine="284"/>
        <w:rPr>
          <w:rFonts w:eastAsiaTheme="minorEastAsia"/>
          <w:sz w:val="26"/>
          <w:szCs w:val="26"/>
          <w:lang w:eastAsia="ru-RU"/>
        </w:rPr>
      </w:pPr>
      <w:r w:rsidRPr="00DF06CD">
        <w:rPr>
          <w:rFonts w:eastAsiaTheme="minorEastAsia"/>
          <w:sz w:val="26"/>
          <w:szCs w:val="26"/>
          <w:lang w:eastAsia="ru-RU"/>
        </w:rPr>
        <w:t xml:space="preserve">заключить с организацией, указанной в подпункте «в» пункта 3 настоящего договора, трудовой договор (контракт) не позднее чем через </w:t>
      </w:r>
      <w:r w:rsidRPr="00DF06CD">
        <w:rPr>
          <w:rFonts w:eastAsiaTheme="minorEastAsia"/>
          <w:i/>
          <w:sz w:val="26"/>
          <w:szCs w:val="26"/>
          <w:lang w:eastAsia="ru-RU"/>
        </w:rPr>
        <w:t xml:space="preserve">&lt;количество&gt; </w:t>
      </w:r>
      <w:r w:rsidRPr="00DF06CD">
        <w:rPr>
          <w:rFonts w:eastAsiaTheme="minorEastAsia"/>
          <w:sz w:val="26"/>
          <w:szCs w:val="26"/>
          <w:lang w:eastAsia="ru-RU"/>
        </w:rPr>
        <w:t>месяцев со дня получения соответствующего документа об образовании и о квалификации;</w:t>
      </w:r>
    </w:p>
    <w:p w:rsidR="00946B62" w:rsidRPr="00DF06CD" w:rsidRDefault="00946B62" w:rsidP="00946B62">
      <w:pPr>
        <w:pStyle w:val="a3"/>
        <w:numPr>
          <w:ilvl w:val="1"/>
          <w:numId w:val="6"/>
        </w:numPr>
        <w:tabs>
          <w:tab w:val="left" w:pos="709"/>
        </w:tabs>
        <w:ind w:left="0" w:firstLine="284"/>
        <w:rPr>
          <w:rFonts w:eastAsiaTheme="minorEastAsia"/>
          <w:sz w:val="26"/>
          <w:szCs w:val="26"/>
          <w:lang w:eastAsia="ru-RU"/>
        </w:rPr>
      </w:pPr>
      <w:r w:rsidRPr="00DF06CD">
        <w:rPr>
          <w:rFonts w:eastAsiaTheme="minorEastAsia"/>
          <w:sz w:val="26"/>
          <w:szCs w:val="26"/>
          <w:lang w:eastAsia="ru-RU"/>
        </w:rPr>
        <w:t xml:space="preserve">возместить Организации в течение </w:t>
      </w:r>
      <w:r w:rsidRPr="00DF06CD">
        <w:rPr>
          <w:rFonts w:eastAsiaTheme="minorEastAsia"/>
          <w:i/>
          <w:sz w:val="26"/>
          <w:szCs w:val="26"/>
          <w:lang w:eastAsia="ru-RU"/>
        </w:rPr>
        <w:t>&lt;количество&gt;</w:t>
      </w:r>
      <w:r w:rsidRPr="00DF06CD">
        <w:rPr>
          <w:rFonts w:eastAsiaTheme="minorEastAsia"/>
          <w:sz w:val="26"/>
          <w:szCs w:val="26"/>
          <w:lang w:eastAsia="ru-RU"/>
        </w:rPr>
        <w:t xml:space="preserve">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946B62" w:rsidRPr="00DF06CD" w:rsidRDefault="00946B62" w:rsidP="00946B62">
      <w:pPr>
        <w:pStyle w:val="a3"/>
        <w:numPr>
          <w:ilvl w:val="1"/>
          <w:numId w:val="6"/>
        </w:numPr>
        <w:tabs>
          <w:tab w:val="left" w:pos="709"/>
        </w:tabs>
        <w:ind w:left="0" w:firstLine="284"/>
        <w:rPr>
          <w:rFonts w:eastAsiaTheme="minorEastAsia"/>
          <w:sz w:val="26"/>
          <w:szCs w:val="26"/>
          <w:lang w:eastAsia="ru-RU"/>
        </w:rPr>
      </w:pPr>
      <w:r w:rsidRPr="00DF06CD">
        <w:rPr>
          <w:rFonts w:eastAsiaTheme="minorEastAsia"/>
          <w:sz w:val="26"/>
          <w:szCs w:val="26"/>
          <w:lang w:eastAsia="ru-RU"/>
        </w:rPr>
        <w:t>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946B62" w:rsidRPr="00DF06CD" w:rsidRDefault="00946B62" w:rsidP="00946B62">
      <w:pPr>
        <w:pStyle w:val="a3"/>
        <w:numPr>
          <w:ilvl w:val="1"/>
          <w:numId w:val="6"/>
        </w:numPr>
        <w:tabs>
          <w:tab w:val="left" w:pos="709"/>
        </w:tabs>
        <w:ind w:left="0" w:firstLine="284"/>
        <w:rPr>
          <w:rFonts w:eastAsiaTheme="minorEastAsia"/>
          <w:sz w:val="26"/>
          <w:szCs w:val="26"/>
          <w:lang w:eastAsia="ru-RU"/>
        </w:rPr>
      </w:pPr>
      <w:r w:rsidRPr="00DF06CD">
        <w:rPr>
          <w:rFonts w:eastAsiaTheme="minorEastAsia"/>
          <w:i/>
          <w:sz w:val="26"/>
          <w:szCs w:val="26"/>
          <w:lang w:eastAsia="ru-RU"/>
        </w:rPr>
        <w:t>&lt;иные обязанности гражданина&gt;</w:t>
      </w:r>
      <w:r w:rsidRPr="00DF06CD">
        <w:rPr>
          <w:rFonts w:eastAsiaTheme="minorEastAsia"/>
          <w:sz w:val="26"/>
          <w:szCs w:val="26"/>
          <w:lang w:eastAsia="ru-RU"/>
        </w:rPr>
        <w:t>.</w:t>
      </w:r>
    </w:p>
    <w:p w:rsidR="00946B62" w:rsidRPr="00DF06CD" w:rsidRDefault="00946B62" w:rsidP="00946B6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F06CD">
        <w:rPr>
          <w:rFonts w:ascii="Times New Roman" w:hAnsi="Times New Roman" w:cs="Times New Roman"/>
          <w:b/>
          <w:sz w:val="26"/>
          <w:szCs w:val="26"/>
          <w:lang w:val="en-US"/>
        </w:rPr>
        <w:t xml:space="preserve">III. </w:t>
      </w:r>
      <w:proofErr w:type="spellStart"/>
      <w:r w:rsidRPr="00DF06CD">
        <w:rPr>
          <w:rFonts w:ascii="Times New Roman" w:hAnsi="Times New Roman" w:cs="Times New Roman"/>
          <w:b/>
          <w:sz w:val="26"/>
          <w:szCs w:val="26"/>
          <w:lang w:val="en-US"/>
        </w:rPr>
        <w:t>Ответственность</w:t>
      </w:r>
      <w:proofErr w:type="spellEnd"/>
      <w:r w:rsidRPr="00DF06C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DF06CD">
        <w:rPr>
          <w:rFonts w:ascii="Times New Roman" w:hAnsi="Times New Roman" w:cs="Times New Roman"/>
          <w:b/>
          <w:sz w:val="26"/>
          <w:szCs w:val="26"/>
          <w:lang w:val="en-US"/>
        </w:rPr>
        <w:t>сторон</w:t>
      </w:r>
      <w:proofErr w:type="spellEnd"/>
    </w:p>
    <w:p w:rsidR="00946B62" w:rsidRPr="00DF06CD" w:rsidRDefault="00946B62" w:rsidP="00946B6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eastAsiaTheme="minorEastAsia"/>
          <w:sz w:val="26"/>
          <w:szCs w:val="26"/>
          <w:lang w:eastAsia="ru-RU"/>
        </w:rPr>
      </w:pPr>
      <w:r w:rsidRPr="00DF06CD">
        <w:rPr>
          <w:rFonts w:eastAsiaTheme="minorEastAsia"/>
          <w:sz w:val="26"/>
          <w:szCs w:val="26"/>
          <w:lang w:eastAsia="ru-RU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</w:t>
      </w:r>
      <w:hyperlink r:id="rId5" w:anchor="/document/10164072/entry/1025" w:history="1">
        <w:r w:rsidRPr="00DF06CD">
          <w:rPr>
            <w:rFonts w:eastAsiaTheme="minorEastAsia"/>
            <w:sz w:val="26"/>
            <w:szCs w:val="26"/>
            <w:lang w:eastAsia="ru-RU"/>
          </w:rPr>
          <w:t>законодательством</w:t>
        </w:r>
      </w:hyperlink>
      <w:r w:rsidRPr="00DF06CD">
        <w:rPr>
          <w:rFonts w:eastAsiaTheme="minorEastAsia"/>
          <w:sz w:val="26"/>
          <w:szCs w:val="26"/>
          <w:lang w:eastAsia="ru-RU"/>
        </w:rPr>
        <w:t xml:space="preserve"> Российской Федерации.</w:t>
      </w:r>
    </w:p>
    <w:p w:rsidR="00946B62" w:rsidRPr="00DF06CD" w:rsidRDefault="00946B62" w:rsidP="00946B6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eastAsiaTheme="minorEastAsia"/>
          <w:sz w:val="26"/>
          <w:szCs w:val="26"/>
          <w:lang w:eastAsia="ru-RU"/>
        </w:rPr>
      </w:pPr>
      <w:r w:rsidRPr="00DF06CD">
        <w:rPr>
          <w:rFonts w:eastAsiaTheme="minorEastAsia"/>
          <w:sz w:val="26"/>
          <w:szCs w:val="26"/>
          <w:lang w:eastAsia="ru-RU"/>
        </w:rPr>
        <w:t>Основаниями для освобождения гражданина от исполнения обязательств по трудоустройству являются:</w:t>
      </w:r>
    </w:p>
    <w:p w:rsidR="00946B62" w:rsidRPr="00DF06CD" w:rsidRDefault="00946B62" w:rsidP="00946B62">
      <w:pPr>
        <w:pStyle w:val="a3"/>
        <w:numPr>
          <w:ilvl w:val="1"/>
          <w:numId w:val="7"/>
        </w:numPr>
        <w:tabs>
          <w:tab w:val="left" w:pos="709"/>
        </w:tabs>
        <w:ind w:left="0" w:firstLine="284"/>
        <w:rPr>
          <w:rFonts w:eastAsiaTheme="minorEastAsia"/>
          <w:sz w:val="26"/>
          <w:szCs w:val="26"/>
          <w:lang w:eastAsia="ru-RU"/>
        </w:rPr>
      </w:pPr>
      <w:r w:rsidRPr="00DF06CD">
        <w:rPr>
          <w:rFonts w:eastAsiaTheme="minorEastAsia"/>
          <w:sz w:val="26"/>
          <w:szCs w:val="26"/>
          <w:lang w:eastAsia="ru-RU"/>
        </w:rPr>
        <w:lastRenderedPageBreak/>
        <w:t xml:space="preserve">наличие заболеваний, препятствующих трудоустройству в организацию, указанную в </w:t>
      </w:r>
      <w:hyperlink r:id="rId6" w:anchor="/document/70519848/entry/90" w:history="1">
        <w:r w:rsidRPr="00DF06CD">
          <w:rPr>
            <w:rFonts w:eastAsiaTheme="minorEastAsia"/>
            <w:sz w:val="26"/>
            <w:szCs w:val="26"/>
            <w:lang w:eastAsia="ru-RU"/>
          </w:rPr>
          <w:t>подпункте «в» пункта 3</w:t>
        </w:r>
      </w:hyperlink>
      <w:r w:rsidRPr="00DF06CD">
        <w:rPr>
          <w:rFonts w:eastAsiaTheme="minorEastAsia"/>
          <w:sz w:val="26"/>
          <w:szCs w:val="26"/>
          <w:lang w:eastAsia="ru-RU"/>
        </w:rPr>
        <w:t xml:space="preserve"> настоящего договора, и подтвержденных заключениями уполномоченных органов;</w:t>
      </w:r>
    </w:p>
    <w:p w:rsidR="00946B62" w:rsidRPr="00DF06CD" w:rsidRDefault="00946B62" w:rsidP="00946B62">
      <w:pPr>
        <w:pStyle w:val="a3"/>
        <w:numPr>
          <w:ilvl w:val="1"/>
          <w:numId w:val="7"/>
        </w:numPr>
        <w:tabs>
          <w:tab w:val="left" w:pos="709"/>
        </w:tabs>
        <w:ind w:left="0" w:firstLine="284"/>
        <w:rPr>
          <w:rFonts w:eastAsiaTheme="minorEastAsia"/>
          <w:sz w:val="26"/>
          <w:szCs w:val="26"/>
          <w:lang w:eastAsia="ru-RU"/>
        </w:rPr>
      </w:pPr>
      <w:r w:rsidRPr="00DF06CD">
        <w:rPr>
          <w:rFonts w:eastAsiaTheme="minorEastAsia"/>
          <w:sz w:val="26"/>
          <w:szCs w:val="26"/>
          <w:lang w:eastAsia="ru-RU"/>
        </w:rPr>
        <w:t>признание в установленном порядке одного из родителей, супруга (супруги) инвалидом I или II группы, установление ребенку гражданина категории «ребенок-инвалид»,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946B62" w:rsidRPr="00DF06CD" w:rsidRDefault="00946B62" w:rsidP="00946B62">
      <w:pPr>
        <w:pStyle w:val="a3"/>
        <w:numPr>
          <w:ilvl w:val="1"/>
          <w:numId w:val="7"/>
        </w:numPr>
        <w:tabs>
          <w:tab w:val="left" w:pos="709"/>
        </w:tabs>
        <w:ind w:left="0" w:firstLine="284"/>
        <w:rPr>
          <w:rFonts w:eastAsiaTheme="minorEastAsia"/>
          <w:sz w:val="26"/>
          <w:szCs w:val="26"/>
          <w:lang w:eastAsia="ru-RU"/>
        </w:rPr>
      </w:pPr>
      <w:r w:rsidRPr="00DF06CD">
        <w:rPr>
          <w:rFonts w:eastAsiaTheme="minorEastAsia"/>
          <w:sz w:val="26"/>
          <w:szCs w:val="26"/>
          <w:lang w:eastAsia="ru-RU"/>
        </w:rPr>
        <w:t>признание гражданина в установленном порядке инвалидом I или II группы;</w:t>
      </w:r>
    </w:p>
    <w:p w:rsidR="00946B62" w:rsidRPr="00DF06CD" w:rsidRDefault="00946B62" w:rsidP="00946B62">
      <w:pPr>
        <w:pStyle w:val="a3"/>
        <w:numPr>
          <w:ilvl w:val="1"/>
          <w:numId w:val="7"/>
        </w:numPr>
        <w:tabs>
          <w:tab w:val="left" w:pos="709"/>
        </w:tabs>
        <w:ind w:left="0" w:firstLine="284"/>
        <w:rPr>
          <w:rFonts w:eastAsiaTheme="minorEastAsia"/>
          <w:sz w:val="26"/>
          <w:szCs w:val="26"/>
          <w:lang w:eastAsia="ru-RU"/>
        </w:rPr>
      </w:pPr>
      <w:r w:rsidRPr="00DF06CD">
        <w:rPr>
          <w:rFonts w:eastAsiaTheme="minorEastAsia"/>
          <w:sz w:val="26"/>
          <w:szCs w:val="26"/>
          <w:lang w:eastAsia="ru-RU"/>
        </w:rPr>
        <w:t>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946B62" w:rsidRPr="00DF06CD" w:rsidRDefault="00946B62" w:rsidP="00946B62">
      <w:pPr>
        <w:pStyle w:val="a3"/>
        <w:numPr>
          <w:ilvl w:val="1"/>
          <w:numId w:val="7"/>
        </w:numPr>
        <w:tabs>
          <w:tab w:val="left" w:pos="709"/>
        </w:tabs>
        <w:ind w:left="0" w:firstLine="284"/>
        <w:rPr>
          <w:rFonts w:eastAsiaTheme="minorEastAsia"/>
          <w:sz w:val="26"/>
          <w:szCs w:val="26"/>
          <w:lang w:eastAsia="ru-RU"/>
        </w:rPr>
      </w:pPr>
      <w:r w:rsidRPr="00DF06CD">
        <w:rPr>
          <w:rFonts w:eastAsiaTheme="minorEastAsia"/>
          <w:i/>
          <w:sz w:val="26"/>
          <w:szCs w:val="26"/>
          <w:lang w:eastAsia="ru-RU"/>
        </w:rPr>
        <w:t>&lt;иные основания для освобождения гражданина от исполнения обязательств по трудоустройству&gt;</w:t>
      </w:r>
      <w:r w:rsidRPr="00DF06CD">
        <w:rPr>
          <w:rFonts w:eastAsiaTheme="minorEastAsia"/>
          <w:sz w:val="26"/>
          <w:szCs w:val="26"/>
          <w:lang w:eastAsia="ru-RU"/>
        </w:rPr>
        <w:t>.</w:t>
      </w:r>
    </w:p>
    <w:p w:rsidR="00946B62" w:rsidRPr="00DF06CD" w:rsidRDefault="00946B62" w:rsidP="00946B62">
      <w:p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06CD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DF06CD">
        <w:rPr>
          <w:rFonts w:ascii="Times New Roman" w:hAnsi="Times New Roman" w:cs="Times New Roman"/>
          <w:b/>
          <w:sz w:val="26"/>
          <w:szCs w:val="26"/>
        </w:rPr>
        <w:t>. Срок действия договора, основания его досрочного прекращения</w:t>
      </w:r>
    </w:p>
    <w:p w:rsidR="00946B62" w:rsidRPr="00DF06CD" w:rsidRDefault="00946B62" w:rsidP="00946B6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eastAsiaTheme="minorEastAsia"/>
          <w:sz w:val="26"/>
          <w:szCs w:val="26"/>
          <w:lang w:eastAsia="ru-RU"/>
        </w:rPr>
      </w:pPr>
      <w:r w:rsidRPr="00DF06CD">
        <w:rPr>
          <w:rFonts w:eastAsiaTheme="minorEastAsia"/>
          <w:sz w:val="26"/>
          <w:szCs w:val="26"/>
          <w:lang w:eastAsia="ru-RU"/>
        </w:rPr>
        <w:t xml:space="preserve">Настоящий договор вступает в силу с </w:t>
      </w:r>
      <w:r w:rsidRPr="00DF06CD">
        <w:rPr>
          <w:rFonts w:eastAsiaTheme="minorEastAsia"/>
          <w:i/>
          <w:sz w:val="26"/>
          <w:szCs w:val="26"/>
          <w:lang w:eastAsia="ru-RU"/>
        </w:rPr>
        <w:t>&lt;дата начала действия договора или с момента подписания договора обеими сторонами&gt;</w:t>
      </w:r>
      <w:r w:rsidRPr="00DF06CD">
        <w:rPr>
          <w:rFonts w:eastAsiaTheme="minorEastAsia"/>
          <w:sz w:val="26"/>
          <w:szCs w:val="26"/>
          <w:lang w:eastAsia="ru-RU"/>
        </w:rPr>
        <w:t xml:space="preserve"> и действует до заключения трудового договора (контракта).</w:t>
      </w:r>
    </w:p>
    <w:p w:rsidR="00946B62" w:rsidRPr="00DF06CD" w:rsidRDefault="00946B62" w:rsidP="00946B6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eastAsiaTheme="minorEastAsia"/>
          <w:sz w:val="26"/>
          <w:szCs w:val="26"/>
          <w:lang w:eastAsia="ru-RU"/>
        </w:rPr>
      </w:pPr>
      <w:r w:rsidRPr="00DF06CD">
        <w:rPr>
          <w:rFonts w:eastAsiaTheme="minorEastAsia"/>
          <w:sz w:val="26"/>
          <w:szCs w:val="26"/>
          <w:lang w:eastAsia="ru-RU"/>
        </w:rPr>
        <w:t>Основаниями для досрочного прекращения настоящего договора являются:</w:t>
      </w:r>
    </w:p>
    <w:p w:rsidR="00946B62" w:rsidRPr="00DF06CD" w:rsidRDefault="00946B62" w:rsidP="00946B62">
      <w:pPr>
        <w:pStyle w:val="a3"/>
        <w:numPr>
          <w:ilvl w:val="1"/>
          <w:numId w:val="8"/>
        </w:numPr>
        <w:tabs>
          <w:tab w:val="left" w:pos="709"/>
        </w:tabs>
        <w:ind w:left="0" w:firstLine="284"/>
        <w:rPr>
          <w:rFonts w:eastAsiaTheme="minorEastAsia"/>
          <w:sz w:val="26"/>
          <w:szCs w:val="26"/>
          <w:lang w:eastAsia="ru-RU"/>
        </w:rPr>
      </w:pPr>
      <w:r w:rsidRPr="00DF06CD">
        <w:rPr>
          <w:rFonts w:eastAsiaTheme="minorEastAsia"/>
          <w:sz w:val="26"/>
          <w:szCs w:val="26"/>
          <w:lang w:eastAsia="ru-RU"/>
        </w:rPr>
        <w:t>отказ НИУ МГСУ в приеме гражданина на целевое место, в том числе в случае, если гражданин не прошел по конкурсу, проводимому НИУ МГСУ в рамках квоты целевого приема;</w:t>
      </w:r>
    </w:p>
    <w:p w:rsidR="00946B62" w:rsidRPr="00DF06CD" w:rsidRDefault="00946B62" w:rsidP="00946B62">
      <w:pPr>
        <w:pStyle w:val="a3"/>
        <w:numPr>
          <w:ilvl w:val="1"/>
          <w:numId w:val="8"/>
        </w:numPr>
        <w:tabs>
          <w:tab w:val="left" w:pos="709"/>
        </w:tabs>
        <w:ind w:left="0" w:firstLine="284"/>
        <w:rPr>
          <w:rFonts w:eastAsiaTheme="minorEastAsia"/>
          <w:sz w:val="26"/>
          <w:szCs w:val="26"/>
          <w:lang w:eastAsia="ru-RU"/>
        </w:rPr>
      </w:pPr>
      <w:r w:rsidRPr="00DF06CD">
        <w:rPr>
          <w:rFonts w:eastAsiaTheme="minorEastAsia"/>
          <w:sz w:val="26"/>
          <w:szCs w:val="26"/>
          <w:lang w:eastAsia="ru-RU"/>
        </w:rPr>
        <w:t>неполучение гражданином в течение &lt;количество&gt; месяцев мер социальной поддержки от Организации;</w:t>
      </w:r>
    </w:p>
    <w:p w:rsidR="00946B62" w:rsidRPr="00DF06CD" w:rsidRDefault="00946B62" w:rsidP="00946B62">
      <w:pPr>
        <w:pStyle w:val="a3"/>
        <w:numPr>
          <w:ilvl w:val="1"/>
          <w:numId w:val="8"/>
        </w:numPr>
        <w:tabs>
          <w:tab w:val="left" w:pos="709"/>
        </w:tabs>
        <w:ind w:left="0" w:firstLine="284"/>
        <w:rPr>
          <w:rFonts w:eastAsiaTheme="minorEastAsia"/>
          <w:sz w:val="26"/>
          <w:szCs w:val="26"/>
          <w:lang w:eastAsia="ru-RU"/>
        </w:rPr>
      </w:pPr>
      <w:r w:rsidRPr="00DF06CD">
        <w:rPr>
          <w:rFonts w:eastAsiaTheme="minorEastAsia"/>
          <w:sz w:val="26"/>
          <w:szCs w:val="26"/>
          <w:lang w:eastAsia="ru-RU"/>
        </w:rPr>
        <w:t>отчисление гражданина из НИУ МГСУ до окончания срока освоения образовательной программы;</w:t>
      </w:r>
    </w:p>
    <w:p w:rsidR="00946B62" w:rsidRPr="00DF06CD" w:rsidRDefault="00946B62" w:rsidP="00946B62">
      <w:pPr>
        <w:pStyle w:val="a3"/>
        <w:numPr>
          <w:ilvl w:val="1"/>
          <w:numId w:val="8"/>
        </w:numPr>
        <w:tabs>
          <w:tab w:val="left" w:pos="709"/>
        </w:tabs>
        <w:ind w:left="0" w:firstLine="284"/>
        <w:rPr>
          <w:rFonts w:eastAsiaTheme="minorEastAsia"/>
          <w:sz w:val="26"/>
          <w:szCs w:val="26"/>
          <w:lang w:eastAsia="ru-RU"/>
        </w:rPr>
      </w:pPr>
      <w:r w:rsidRPr="00DF06CD">
        <w:rPr>
          <w:rFonts w:eastAsiaTheme="minorEastAsia"/>
          <w:sz w:val="26"/>
          <w:szCs w:val="26"/>
          <w:lang w:eastAsia="ru-RU"/>
        </w:rPr>
        <w:t>наступление и (или) обнаружение обстоятельств (медицинские или иные показания), препятствующих трудоустройству гражданина в организацию, указанную в подпункте «в» пункта 3 настоящего договора;</w:t>
      </w:r>
    </w:p>
    <w:p w:rsidR="00946B62" w:rsidRPr="00DF06CD" w:rsidRDefault="00946B62" w:rsidP="00946B62">
      <w:pPr>
        <w:pStyle w:val="a3"/>
        <w:numPr>
          <w:ilvl w:val="1"/>
          <w:numId w:val="8"/>
        </w:numPr>
        <w:tabs>
          <w:tab w:val="left" w:pos="709"/>
        </w:tabs>
        <w:ind w:left="0" w:firstLine="284"/>
        <w:rPr>
          <w:rFonts w:eastAsiaTheme="minorEastAsia"/>
          <w:sz w:val="26"/>
          <w:szCs w:val="26"/>
          <w:lang w:eastAsia="ru-RU"/>
        </w:rPr>
      </w:pPr>
      <w:r w:rsidRPr="00DF06CD">
        <w:rPr>
          <w:rFonts w:eastAsiaTheme="minorEastAsia"/>
          <w:i/>
          <w:sz w:val="26"/>
          <w:szCs w:val="26"/>
          <w:lang w:eastAsia="ru-RU"/>
        </w:rPr>
        <w:t>&lt;иные обстоятельства прекращения настоящего договора&gt;</w:t>
      </w:r>
      <w:r w:rsidRPr="00DF06CD">
        <w:rPr>
          <w:rFonts w:eastAsiaTheme="minorEastAsia"/>
          <w:sz w:val="26"/>
          <w:szCs w:val="26"/>
          <w:lang w:eastAsia="ru-RU"/>
        </w:rPr>
        <w:t>.</w:t>
      </w:r>
    </w:p>
    <w:p w:rsidR="00946B62" w:rsidRPr="00DF06CD" w:rsidRDefault="00946B62" w:rsidP="00946B62">
      <w:p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F06CD">
        <w:rPr>
          <w:rFonts w:ascii="Times New Roman" w:hAnsi="Times New Roman" w:cs="Times New Roman"/>
          <w:b/>
          <w:sz w:val="26"/>
          <w:szCs w:val="26"/>
          <w:lang w:val="en-US"/>
        </w:rPr>
        <w:t xml:space="preserve">V. </w:t>
      </w:r>
      <w:proofErr w:type="spellStart"/>
      <w:r w:rsidRPr="00DF06CD">
        <w:rPr>
          <w:rFonts w:ascii="Times New Roman" w:hAnsi="Times New Roman" w:cs="Times New Roman"/>
          <w:b/>
          <w:sz w:val="26"/>
          <w:szCs w:val="26"/>
          <w:lang w:val="en-US"/>
        </w:rPr>
        <w:t>Заключительные</w:t>
      </w:r>
      <w:proofErr w:type="spellEnd"/>
      <w:r w:rsidRPr="00DF06C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DF06CD">
        <w:rPr>
          <w:rFonts w:ascii="Times New Roman" w:hAnsi="Times New Roman" w:cs="Times New Roman"/>
          <w:b/>
          <w:sz w:val="26"/>
          <w:szCs w:val="26"/>
          <w:lang w:val="en-US"/>
        </w:rPr>
        <w:t>положения</w:t>
      </w:r>
      <w:proofErr w:type="spellEnd"/>
    </w:p>
    <w:p w:rsidR="00946B62" w:rsidRPr="00DF06CD" w:rsidRDefault="00946B62" w:rsidP="00946B6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eastAsiaTheme="minorEastAsia"/>
          <w:sz w:val="26"/>
          <w:szCs w:val="26"/>
          <w:lang w:eastAsia="ru-RU"/>
        </w:rPr>
      </w:pPr>
      <w:r w:rsidRPr="00DF06CD">
        <w:rPr>
          <w:rFonts w:eastAsiaTheme="minorEastAsia"/>
          <w:sz w:val="26"/>
          <w:szCs w:val="26"/>
          <w:lang w:eastAsia="ru-RU"/>
        </w:rPr>
        <w:t>Изменения, вносимые в настоящий договор, оформляются дополнительными соглашениями к нему.</w:t>
      </w:r>
    </w:p>
    <w:p w:rsidR="00946B62" w:rsidRPr="00DF06CD" w:rsidRDefault="00946B62" w:rsidP="00946B6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eastAsiaTheme="minorEastAsia"/>
          <w:sz w:val="26"/>
          <w:szCs w:val="26"/>
          <w:lang w:eastAsia="ru-RU"/>
        </w:rPr>
      </w:pPr>
      <w:r w:rsidRPr="00DF06CD">
        <w:rPr>
          <w:rFonts w:eastAsiaTheme="minorEastAsia"/>
          <w:sz w:val="26"/>
          <w:szCs w:val="26"/>
          <w:lang w:eastAsia="ru-RU"/>
        </w:rPr>
        <w:t>Настоящий договор составлен в двух экземплярах, имеющих одинаковую силу, по одному экземпляру для каждой из сторон.</w:t>
      </w:r>
    </w:p>
    <w:p w:rsidR="00946B62" w:rsidRPr="00DF06CD" w:rsidRDefault="00946B62" w:rsidP="00946B6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eastAsiaTheme="minorEastAsia"/>
          <w:sz w:val="26"/>
          <w:szCs w:val="26"/>
          <w:lang w:eastAsia="ru-RU"/>
        </w:rPr>
      </w:pPr>
      <w:r w:rsidRPr="00DF06CD">
        <w:rPr>
          <w:rFonts w:eastAsiaTheme="minorEastAsia"/>
          <w:i/>
          <w:sz w:val="26"/>
          <w:szCs w:val="26"/>
          <w:lang w:val="en-US" w:eastAsia="ru-RU"/>
        </w:rPr>
        <w:t>&lt;</w:t>
      </w:r>
      <w:proofErr w:type="gramStart"/>
      <w:r w:rsidRPr="00DF06CD">
        <w:rPr>
          <w:rFonts w:eastAsiaTheme="minorEastAsia"/>
          <w:i/>
          <w:sz w:val="26"/>
          <w:szCs w:val="26"/>
          <w:lang w:eastAsia="ru-RU"/>
        </w:rPr>
        <w:t>иные</w:t>
      </w:r>
      <w:proofErr w:type="gramEnd"/>
      <w:r w:rsidRPr="00DF06CD">
        <w:rPr>
          <w:rFonts w:eastAsiaTheme="minorEastAsia"/>
          <w:i/>
          <w:sz w:val="26"/>
          <w:szCs w:val="26"/>
          <w:lang w:eastAsia="ru-RU"/>
        </w:rPr>
        <w:t xml:space="preserve"> условия</w:t>
      </w:r>
      <w:r w:rsidRPr="00DF06CD">
        <w:rPr>
          <w:rFonts w:eastAsiaTheme="minorEastAsia"/>
          <w:i/>
          <w:sz w:val="26"/>
          <w:szCs w:val="26"/>
          <w:lang w:val="en-US" w:eastAsia="ru-RU"/>
        </w:rPr>
        <w:t>&gt;</w:t>
      </w:r>
      <w:r w:rsidRPr="00DF06CD">
        <w:rPr>
          <w:rFonts w:eastAsiaTheme="minorEastAsia"/>
          <w:sz w:val="26"/>
          <w:szCs w:val="26"/>
          <w:lang w:eastAsia="ru-RU"/>
        </w:rPr>
        <w:t>.</w:t>
      </w:r>
    </w:p>
    <w:p w:rsidR="00946B62" w:rsidRPr="00DF06CD" w:rsidRDefault="00946B62" w:rsidP="00946B6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06CD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DF06CD">
        <w:rPr>
          <w:rFonts w:ascii="Times New Roman" w:hAnsi="Times New Roman" w:cs="Times New Roman"/>
          <w:b/>
          <w:sz w:val="26"/>
          <w:szCs w:val="26"/>
        </w:rPr>
        <w:t>. Адреса и платежные реквизиты сторон</w:t>
      </w:r>
    </w:p>
    <w:tbl>
      <w:tblPr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56"/>
        <w:gridCol w:w="5014"/>
      </w:tblGrid>
      <w:tr w:rsidR="00946B62" w:rsidRPr="00DF06CD" w:rsidTr="00234F42">
        <w:trPr>
          <w:trHeight w:val="1994"/>
        </w:trPr>
        <w:tc>
          <w:tcPr>
            <w:tcW w:w="5156" w:type="dxa"/>
          </w:tcPr>
          <w:p w:rsidR="00946B62" w:rsidRPr="00DF06CD" w:rsidRDefault="00946B62" w:rsidP="00234F42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06CD">
              <w:rPr>
                <w:rFonts w:ascii="Times New Roman" w:hAnsi="Times New Roman" w:cs="Times New Roman"/>
                <w:b/>
                <w:sz w:val="26"/>
                <w:szCs w:val="26"/>
              </w:rPr>
              <w:t>Гражданин:</w:t>
            </w:r>
          </w:p>
          <w:p w:rsidR="00946B62" w:rsidRPr="00DF06CD" w:rsidRDefault="00946B62" w:rsidP="00234F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6CD">
              <w:rPr>
                <w:rFonts w:ascii="Times New Roman" w:hAnsi="Times New Roman" w:cs="Times New Roman"/>
                <w:sz w:val="26"/>
                <w:szCs w:val="26"/>
              </w:rPr>
              <w:t>&lt;ФИО (полностью)&gt;</w:t>
            </w:r>
          </w:p>
          <w:p w:rsidR="00946B62" w:rsidRPr="00DF06CD" w:rsidRDefault="00946B62" w:rsidP="00234F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6CD">
              <w:rPr>
                <w:rFonts w:ascii="Times New Roman" w:hAnsi="Times New Roman" w:cs="Times New Roman"/>
                <w:sz w:val="26"/>
                <w:szCs w:val="26"/>
              </w:rPr>
              <w:t>&lt;дата рождения&gt;</w:t>
            </w:r>
          </w:p>
          <w:p w:rsidR="00946B62" w:rsidRPr="00DF06CD" w:rsidRDefault="00946B62" w:rsidP="00234F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6CD">
              <w:rPr>
                <w:rFonts w:ascii="Times New Roman" w:hAnsi="Times New Roman" w:cs="Times New Roman"/>
                <w:sz w:val="26"/>
                <w:szCs w:val="26"/>
              </w:rPr>
              <w:t>&lt;серия и номер паспорта, когда и кем выдан&gt;</w:t>
            </w:r>
          </w:p>
          <w:p w:rsidR="00946B62" w:rsidRPr="00DF06CD" w:rsidRDefault="00946B62" w:rsidP="00234F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6CD">
              <w:rPr>
                <w:rFonts w:ascii="Times New Roman" w:hAnsi="Times New Roman" w:cs="Times New Roman"/>
                <w:sz w:val="26"/>
                <w:szCs w:val="26"/>
              </w:rPr>
              <w:t>_________________ /Фамилия И.О./</w:t>
            </w:r>
          </w:p>
        </w:tc>
        <w:tc>
          <w:tcPr>
            <w:tcW w:w="5014" w:type="dxa"/>
          </w:tcPr>
          <w:p w:rsidR="00946B62" w:rsidRPr="00DF06CD" w:rsidRDefault="00946B62" w:rsidP="00234F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06CD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Организация:</w:t>
            </w:r>
          </w:p>
          <w:p w:rsidR="00946B62" w:rsidRPr="00DF06CD" w:rsidRDefault="00946B62" w:rsidP="00234F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6B62" w:rsidRPr="00DF06CD" w:rsidRDefault="00946B62" w:rsidP="00234F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6B62" w:rsidRPr="00DF06CD" w:rsidRDefault="00946B62" w:rsidP="00234F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6CD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  <w:tr w:rsidR="00946B62" w:rsidRPr="00DF06CD" w:rsidTr="00234F42">
        <w:trPr>
          <w:trHeight w:val="2273"/>
        </w:trPr>
        <w:tc>
          <w:tcPr>
            <w:tcW w:w="5156" w:type="dxa"/>
          </w:tcPr>
          <w:p w:rsidR="00946B62" w:rsidRDefault="00946B62" w:rsidP="00234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6B62" w:rsidRDefault="00946B62" w:rsidP="00234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Законный представитель</w:t>
            </w:r>
            <w:r w:rsidRPr="00DF06C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946B62" w:rsidRPr="007D11B7" w:rsidRDefault="00946B62" w:rsidP="00234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(указывается только в случае несовершеннолетия гражданина)</w:t>
            </w:r>
          </w:p>
          <w:p w:rsidR="00946B62" w:rsidRPr="00DF06CD" w:rsidRDefault="00946B62" w:rsidP="00234F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6CD">
              <w:rPr>
                <w:rFonts w:ascii="Times New Roman" w:hAnsi="Times New Roman" w:cs="Times New Roman"/>
                <w:sz w:val="26"/>
                <w:szCs w:val="26"/>
              </w:rPr>
              <w:t>&lt;ФИО (полностью)&gt;</w:t>
            </w:r>
          </w:p>
          <w:p w:rsidR="00946B62" w:rsidRPr="00DF06CD" w:rsidRDefault="00946B62" w:rsidP="00234F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6CD">
              <w:rPr>
                <w:rFonts w:ascii="Times New Roman" w:hAnsi="Times New Roman" w:cs="Times New Roman"/>
                <w:sz w:val="26"/>
                <w:szCs w:val="26"/>
              </w:rPr>
              <w:t>&lt;дата рождения&gt;</w:t>
            </w:r>
          </w:p>
          <w:p w:rsidR="00946B62" w:rsidRPr="00DF06CD" w:rsidRDefault="00946B62" w:rsidP="00234F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06CD">
              <w:rPr>
                <w:rFonts w:ascii="Times New Roman" w:hAnsi="Times New Roman" w:cs="Times New Roman"/>
                <w:sz w:val="26"/>
                <w:szCs w:val="26"/>
              </w:rPr>
              <w:t>&lt;серия и номер паспорта, когда и кем выдан&gt;</w:t>
            </w:r>
          </w:p>
          <w:p w:rsidR="00946B62" w:rsidRPr="0096060C" w:rsidRDefault="00946B62" w:rsidP="00234F42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06CD">
              <w:rPr>
                <w:rFonts w:ascii="Times New Roman" w:hAnsi="Times New Roman" w:cs="Times New Roman"/>
                <w:sz w:val="26"/>
                <w:szCs w:val="26"/>
              </w:rPr>
              <w:t>_________________ /Фамилия И.О./</w:t>
            </w:r>
          </w:p>
        </w:tc>
        <w:tc>
          <w:tcPr>
            <w:tcW w:w="5014" w:type="dxa"/>
          </w:tcPr>
          <w:p w:rsidR="00946B62" w:rsidRPr="00DF06CD" w:rsidRDefault="00946B62" w:rsidP="00234F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815B0" w:rsidRDefault="00603182"/>
    <w:sectPr w:rsidR="009815B0" w:rsidSect="00946B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BB3"/>
    <w:multiLevelType w:val="multilevel"/>
    <w:tmpl w:val="D59E9352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47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" w15:restartNumberingAfterBreak="0">
    <w:nsid w:val="36A76BA9"/>
    <w:multiLevelType w:val="multilevel"/>
    <w:tmpl w:val="D59E9352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47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" w15:restartNumberingAfterBreak="0">
    <w:nsid w:val="376E3E86"/>
    <w:multiLevelType w:val="multilevel"/>
    <w:tmpl w:val="438829DE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47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" w15:restartNumberingAfterBreak="0">
    <w:nsid w:val="582668F4"/>
    <w:multiLevelType w:val="hybridMultilevel"/>
    <w:tmpl w:val="5964A43A"/>
    <w:lvl w:ilvl="0" w:tplc="620496D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7F39B2"/>
    <w:multiLevelType w:val="multilevel"/>
    <w:tmpl w:val="EA58AEB4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47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5" w15:restartNumberingAfterBreak="0">
    <w:nsid w:val="6B723D3A"/>
    <w:multiLevelType w:val="multilevel"/>
    <w:tmpl w:val="38081E80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47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6" w15:restartNumberingAfterBreak="0">
    <w:nsid w:val="7C10356F"/>
    <w:multiLevelType w:val="multilevel"/>
    <w:tmpl w:val="438829DE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47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7" w15:restartNumberingAfterBreak="0">
    <w:nsid w:val="7D03246D"/>
    <w:multiLevelType w:val="hybridMultilevel"/>
    <w:tmpl w:val="E43C64EC"/>
    <w:lvl w:ilvl="0" w:tplc="1C94AE78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5F"/>
    <w:rsid w:val="00603182"/>
    <w:rsid w:val="0088164E"/>
    <w:rsid w:val="0094135F"/>
    <w:rsid w:val="00946B62"/>
    <w:rsid w:val="00EA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8F8C1-2025-4720-84A0-25ABE8B7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B62"/>
    <w:pPr>
      <w:spacing w:after="0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Юлия Владимировна</dc:creator>
  <cp:keywords/>
  <dc:description/>
  <cp:lastModifiedBy>Ушакова Юлия Владимировна</cp:lastModifiedBy>
  <cp:revision>3</cp:revision>
  <dcterms:created xsi:type="dcterms:W3CDTF">2017-11-01T13:54:00Z</dcterms:created>
  <dcterms:modified xsi:type="dcterms:W3CDTF">2018-01-11T09:02:00Z</dcterms:modified>
</cp:coreProperties>
</file>