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000000" w14:textId="3C79EF96" w:rsidR="00612D0A" w:rsidRPr="003F4001" w:rsidRDefault="007B5BEE">
      <w:pPr>
        <w:rPr>
          <w:rFonts w:cstheme="minorHAnsi"/>
          <w:b/>
          <w:caps/>
          <w:color w:val="auto"/>
          <w:spacing w:val="8"/>
          <w:shd w:val="clear" w:color="auto" w:fill="FFFFFF"/>
        </w:rPr>
      </w:pPr>
      <w:r w:rsidRPr="003F4001">
        <w:rPr>
          <w:rFonts w:cstheme="minorHAnsi"/>
          <w:b/>
          <w:caps/>
          <w:color w:val="auto"/>
          <w:spacing w:val="8"/>
          <w:shd w:val="clear" w:color="auto" w:fill="FFFFFF"/>
        </w:rPr>
        <w:t>ИНФОРМАЦИЯ О РУКОВОДИТЕЛЕ ПИСШ НИУ МГСУ</w:t>
      </w:r>
    </w:p>
    <w:p w14:paraId="01C7E46E" w14:textId="77777777" w:rsidR="0027218E" w:rsidRPr="003F4001" w:rsidRDefault="0027218E">
      <w:pPr>
        <w:rPr>
          <w:rFonts w:cstheme="minorHAnsi"/>
          <w:b/>
          <w:caps/>
          <w:color w:val="auto"/>
          <w:spacing w:val="8"/>
          <w:shd w:val="clear" w:color="auto" w:fill="FFFFFF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9"/>
        <w:gridCol w:w="4786"/>
      </w:tblGrid>
      <w:tr w:rsidR="0027218E" w:rsidRPr="003F4001" w14:paraId="33D40BE7" w14:textId="77777777" w:rsidTr="0027218E">
        <w:tc>
          <w:tcPr>
            <w:tcW w:w="2518" w:type="dxa"/>
          </w:tcPr>
          <w:p w14:paraId="25AF45C4" w14:textId="08776E3B" w:rsidR="0027218E" w:rsidRPr="003F4001" w:rsidRDefault="0027218E">
            <w:pPr>
              <w:rPr>
                <w:rFonts w:cstheme="minorHAnsi"/>
                <w:b/>
                <w:caps/>
                <w:color w:val="auto"/>
                <w:spacing w:val="8"/>
                <w:shd w:val="clear" w:color="auto" w:fill="FFFFFF"/>
              </w:rPr>
            </w:pPr>
            <w:r w:rsidRPr="003F4001">
              <w:rPr>
                <w:rFonts w:cstheme="minorHAnsi"/>
                <w:b/>
                <w:caps/>
                <w:noProof/>
                <w:color w:val="auto"/>
                <w:spacing w:val="8"/>
                <w:shd w:val="clear" w:color="auto" w:fill="FFFFFF"/>
              </w:rPr>
              <w:drawing>
                <wp:inline distT="0" distB="0" distL="0" distR="0" wp14:anchorId="68CC8D59" wp14:editId="4097136E">
                  <wp:extent cx="1932894" cy="20002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8-12-2023-Козлов Д.В.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78" cy="2000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14:paraId="7ED14018" w14:textId="77777777" w:rsidR="0027218E" w:rsidRPr="003F4001" w:rsidRDefault="0027218E" w:rsidP="0027218E">
            <w:pPr>
              <w:rPr>
                <w:rFonts w:cstheme="minorHAnsi"/>
                <w:color w:val="auto"/>
                <w:spacing w:val="8"/>
                <w:shd w:val="clear" w:color="auto" w:fill="FFFFFF"/>
              </w:rPr>
            </w:pPr>
          </w:p>
          <w:p w14:paraId="3C94D074" w14:textId="77777777" w:rsidR="0027218E" w:rsidRPr="003F4001" w:rsidRDefault="0027218E" w:rsidP="0027218E">
            <w:pPr>
              <w:rPr>
                <w:rFonts w:cstheme="minorHAnsi"/>
                <w:color w:val="auto"/>
                <w:spacing w:val="8"/>
                <w:shd w:val="clear" w:color="auto" w:fill="FFFFFF"/>
              </w:rPr>
            </w:pPr>
          </w:p>
          <w:p w14:paraId="340DD605" w14:textId="77777777" w:rsidR="0027218E" w:rsidRPr="003F4001" w:rsidRDefault="0027218E" w:rsidP="0027218E">
            <w:pPr>
              <w:rPr>
                <w:rFonts w:cstheme="minorHAnsi"/>
                <w:color w:val="auto"/>
                <w:spacing w:val="8"/>
                <w:shd w:val="clear" w:color="auto" w:fill="FFFFFF"/>
              </w:rPr>
            </w:pPr>
          </w:p>
          <w:p w14:paraId="11D85C87" w14:textId="77777777" w:rsidR="0027218E" w:rsidRPr="003F4001" w:rsidRDefault="0027218E" w:rsidP="0027218E">
            <w:pPr>
              <w:rPr>
                <w:rFonts w:cstheme="minorHAnsi"/>
                <w:color w:val="auto"/>
                <w:spacing w:val="8"/>
                <w:shd w:val="clear" w:color="auto" w:fill="FFFFFF"/>
              </w:rPr>
            </w:pPr>
          </w:p>
          <w:p w14:paraId="3462714C" w14:textId="77777777" w:rsidR="0027218E" w:rsidRPr="003F4001" w:rsidRDefault="0027218E" w:rsidP="0027218E">
            <w:pPr>
              <w:rPr>
                <w:rFonts w:cstheme="minorHAnsi"/>
                <w:color w:val="auto"/>
                <w:spacing w:val="8"/>
                <w:shd w:val="clear" w:color="auto" w:fill="FFFFFF"/>
              </w:rPr>
            </w:pPr>
          </w:p>
          <w:p w14:paraId="652BCE9B" w14:textId="77777777" w:rsidR="0027218E" w:rsidRPr="003F4001" w:rsidRDefault="0027218E" w:rsidP="0027218E">
            <w:pPr>
              <w:rPr>
                <w:rFonts w:cstheme="minorHAnsi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3F4001">
              <w:rPr>
                <w:rFonts w:cstheme="minorHAnsi"/>
                <w:b/>
                <w:color w:val="auto"/>
                <w:sz w:val="24"/>
                <w:szCs w:val="24"/>
                <w:shd w:val="clear" w:color="auto" w:fill="FFFFFF"/>
              </w:rPr>
              <w:t>Руководитель ПИСШ НИУ МГСУ</w:t>
            </w:r>
          </w:p>
          <w:p w14:paraId="27FE2783" w14:textId="77777777" w:rsidR="0027218E" w:rsidRPr="003F4001" w:rsidRDefault="0027218E" w:rsidP="0027218E">
            <w:pPr>
              <w:rPr>
                <w:rFonts w:cstheme="minorHAnsi"/>
                <w:color w:val="auto"/>
                <w:sz w:val="24"/>
                <w:szCs w:val="24"/>
                <w:shd w:val="clear" w:color="auto" w:fill="FFFFFF"/>
              </w:rPr>
            </w:pPr>
          </w:p>
          <w:p w14:paraId="418242BC" w14:textId="5CA1F1F0" w:rsidR="0027218E" w:rsidRPr="003F4001" w:rsidRDefault="0027218E" w:rsidP="0027218E">
            <w:pPr>
              <w:rPr>
                <w:rFonts w:cstheme="minorHAnsi"/>
                <w:color w:val="auto"/>
                <w:sz w:val="24"/>
                <w:szCs w:val="24"/>
                <w:shd w:val="clear" w:color="auto" w:fill="FFFFFF"/>
              </w:rPr>
            </w:pPr>
            <w:r w:rsidRPr="003F4001">
              <w:rPr>
                <w:rFonts w:cstheme="minorHAnsi"/>
                <w:color w:val="auto"/>
                <w:sz w:val="24"/>
                <w:szCs w:val="24"/>
                <w:shd w:val="clear" w:color="auto" w:fill="FFFFFF"/>
              </w:rPr>
              <w:t>Козлов Дмитрий Вячеславович</w:t>
            </w:r>
          </w:p>
          <w:p w14:paraId="50143F7A" w14:textId="77777777" w:rsidR="0027218E" w:rsidRPr="003F4001" w:rsidRDefault="0027218E">
            <w:pPr>
              <w:rPr>
                <w:rFonts w:cstheme="minorHAnsi"/>
                <w:b/>
                <w:caps/>
                <w:color w:val="auto"/>
                <w:spacing w:val="8"/>
                <w:shd w:val="clear" w:color="auto" w:fill="FFFFFF"/>
              </w:rPr>
            </w:pPr>
          </w:p>
        </w:tc>
        <w:bookmarkStart w:id="0" w:name="_GoBack"/>
        <w:bookmarkEnd w:id="0"/>
      </w:tr>
    </w:tbl>
    <w:p w14:paraId="6C92F99E" w14:textId="77777777" w:rsidR="0027218E" w:rsidRPr="003F4001" w:rsidRDefault="0027218E">
      <w:pPr>
        <w:rPr>
          <w:rFonts w:cstheme="minorHAnsi"/>
          <w:b/>
          <w:caps/>
          <w:color w:val="auto"/>
          <w:spacing w:val="8"/>
          <w:shd w:val="clear" w:color="auto" w:fill="FFFFFF"/>
        </w:rPr>
      </w:pPr>
    </w:p>
    <w:p w14:paraId="2E1E183E" w14:textId="0EE80971" w:rsidR="00A82ACB" w:rsidRPr="003F4001" w:rsidRDefault="00A82ACB">
      <w:pPr>
        <w:rPr>
          <w:rFonts w:cstheme="minorHAnsi"/>
          <w:b/>
          <w:color w:val="auto"/>
          <w:sz w:val="24"/>
        </w:rPr>
      </w:pPr>
      <w:r w:rsidRPr="003F4001">
        <w:rPr>
          <w:rFonts w:cstheme="minorHAnsi"/>
          <w:b/>
          <w:color w:val="auto"/>
          <w:spacing w:val="8"/>
          <w:sz w:val="24"/>
          <w:shd w:val="clear" w:color="auto" w:fill="FFFFFF"/>
        </w:rPr>
        <w:t>Карьера</w:t>
      </w:r>
    </w:p>
    <w:p w14:paraId="281AA19D" w14:textId="77777777" w:rsidR="00A82ACB" w:rsidRPr="003F4001" w:rsidRDefault="00A82ACB" w:rsidP="0022183C">
      <w:pPr>
        <w:rPr>
          <w:rFonts w:cstheme="minorHAnsi"/>
          <w:color w:val="auto"/>
        </w:rPr>
      </w:pPr>
      <w:r w:rsidRPr="003F4001">
        <w:rPr>
          <w:rFonts w:cstheme="minorHAnsi"/>
          <w:bCs/>
          <w:color w:val="auto"/>
        </w:rPr>
        <w:t>ФГБОУ ВПО «Московский государственный университет природообустройства», ректор</w:t>
      </w:r>
    </w:p>
    <w:p w14:paraId="20B6CB5E" w14:textId="77777777" w:rsidR="00A82ACB" w:rsidRPr="003F4001" w:rsidRDefault="00A82ACB" w:rsidP="0022183C">
      <w:pPr>
        <w:rPr>
          <w:rFonts w:cstheme="minorHAnsi"/>
          <w:color w:val="auto"/>
        </w:rPr>
      </w:pPr>
      <w:r w:rsidRPr="003F4001">
        <w:rPr>
          <w:rFonts w:cstheme="minorHAnsi"/>
          <w:b/>
          <w:bCs/>
          <w:color w:val="auto"/>
        </w:rPr>
        <w:t xml:space="preserve">Период работы: </w:t>
      </w:r>
      <w:r w:rsidRPr="003F4001">
        <w:rPr>
          <w:rFonts w:cstheme="minorHAnsi"/>
          <w:color w:val="auto"/>
        </w:rPr>
        <w:t>04.2006-04.2014</w:t>
      </w:r>
    </w:p>
    <w:p w14:paraId="1FA4ABFE" w14:textId="491CDAAC" w:rsidR="00A82ACB" w:rsidRPr="003F4001" w:rsidRDefault="00A82ACB" w:rsidP="0022183C">
      <w:pPr>
        <w:rPr>
          <w:rFonts w:cstheme="minorHAnsi"/>
          <w:color w:val="auto"/>
        </w:rPr>
      </w:pPr>
      <w:r w:rsidRPr="003F4001">
        <w:rPr>
          <w:rFonts w:cstheme="minorHAnsi"/>
          <w:bCs/>
          <w:color w:val="auto"/>
        </w:rPr>
        <w:t xml:space="preserve">ФГБОУ </w:t>
      </w:r>
      <w:proofErr w:type="gramStart"/>
      <w:r w:rsidRPr="003F4001">
        <w:rPr>
          <w:rFonts w:cstheme="minorHAnsi"/>
          <w:bCs/>
          <w:color w:val="auto"/>
        </w:rPr>
        <w:t>ВО</w:t>
      </w:r>
      <w:proofErr w:type="gramEnd"/>
      <w:r w:rsidRPr="003F4001">
        <w:rPr>
          <w:rFonts w:cstheme="minorHAnsi"/>
          <w:bCs/>
          <w:color w:val="auto"/>
        </w:rPr>
        <w:t xml:space="preserve"> «Российский государственный аграрный университет – МСХА имени К.А. Тимирязева», проректор по инновационному развитию, профессор кафедры комплексного использования водных ресурсов и гидравлики</w:t>
      </w:r>
    </w:p>
    <w:p w14:paraId="0B66F6C2" w14:textId="77777777" w:rsidR="00A82ACB" w:rsidRPr="003F4001" w:rsidRDefault="00A82ACB" w:rsidP="0022183C">
      <w:pPr>
        <w:rPr>
          <w:rFonts w:cstheme="minorHAnsi"/>
          <w:color w:val="auto"/>
        </w:rPr>
      </w:pPr>
      <w:r w:rsidRPr="003F4001">
        <w:rPr>
          <w:rFonts w:cstheme="minorHAnsi"/>
          <w:b/>
          <w:bCs/>
          <w:color w:val="auto"/>
        </w:rPr>
        <w:t xml:space="preserve">Период работы: </w:t>
      </w:r>
      <w:r w:rsidRPr="003F4001">
        <w:rPr>
          <w:rFonts w:cstheme="minorHAnsi"/>
          <w:color w:val="auto"/>
        </w:rPr>
        <w:t>04.2014-08.2017</w:t>
      </w:r>
    </w:p>
    <w:p w14:paraId="08152EE5" w14:textId="77777777" w:rsidR="00A82ACB" w:rsidRPr="003F4001" w:rsidRDefault="00A82ACB" w:rsidP="0022183C">
      <w:pPr>
        <w:rPr>
          <w:rFonts w:cstheme="minorHAnsi"/>
          <w:color w:val="auto"/>
        </w:rPr>
      </w:pPr>
      <w:r w:rsidRPr="003F4001">
        <w:rPr>
          <w:rFonts w:cstheme="minorHAnsi"/>
          <w:bCs/>
          <w:color w:val="auto"/>
        </w:rPr>
        <w:t xml:space="preserve">ФБУ «Научно-технический центр Энергобезопасность», ведущий научный сотрудник, главный специалист </w:t>
      </w:r>
      <w:proofErr w:type="gramStart"/>
      <w:r w:rsidRPr="003F4001">
        <w:rPr>
          <w:rFonts w:cstheme="minorHAnsi"/>
          <w:bCs/>
          <w:color w:val="auto"/>
        </w:rPr>
        <w:t>отдела безопасности гидротехнических сооружений организаций промышленности</w:t>
      </w:r>
      <w:proofErr w:type="gramEnd"/>
      <w:r w:rsidRPr="003F4001">
        <w:rPr>
          <w:rFonts w:cstheme="minorHAnsi"/>
          <w:bCs/>
          <w:color w:val="auto"/>
        </w:rPr>
        <w:t xml:space="preserve"> и энергетики</w:t>
      </w:r>
    </w:p>
    <w:p w14:paraId="2FB4C66F" w14:textId="77777777" w:rsidR="00A82ACB" w:rsidRPr="003F4001" w:rsidRDefault="00A82ACB" w:rsidP="0022183C">
      <w:pPr>
        <w:rPr>
          <w:rFonts w:cstheme="minorHAnsi"/>
          <w:color w:val="auto"/>
        </w:rPr>
      </w:pPr>
      <w:r w:rsidRPr="003F4001">
        <w:rPr>
          <w:rFonts w:cstheme="minorHAnsi"/>
          <w:b/>
          <w:bCs/>
          <w:color w:val="auto"/>
        </w:rPr>
        <w:t xml:space="preserve">Период работы: </w:t>
      </w:r>
      <w:r w:rsidRPr="003F4001">
        <w:rPr>
          <w:rFonts w:cstheme="minorHAnsi"/>
          <w:color w:val="auto"/>
        </w:rPr>
        <w:t>01.2013-03.2021</w:t>
      </w:r>
    </w:p>
    <w:p w14:paraId="452D4F7D" w14:textId="77777777" w:rsidR="00A82ACB" w:rsidRPr="003F4001" w:rsidRDefault="00A82ACB" w:rsidP="0022183C">
      <w:pPr>
        <w:rPr>
          <w:rFonts w:cstheme="minorHAnsi"/>
          <w:color w:val="auto"/>
        </w:rPr>
      </w:pPr>
      <w:r w:rsidRPr="003F4001">
        <w:rPr>
          <w:rFonts w:cstheme="minorHAnsi"/>
          <w:bCs/>
          <w:color w:val="auto"/>
        </w:rPr>
        <w:t xml:space="preserve">ФГБОУ </w:t>
      </w:r>
      <w:proofErr w:type="gramStart"/>
      <w:r w:rsidRPr="003F4001">
        <w:rPr>
          <w:rFonts w:cstheme="minorHAnsi"/>
          <w:bCs/>
          <w:color w:val="auto"/>
        </w:rPr>
        <w:t>ВО</w:t>
      </w:r>
      <w:proofErr w:type="gramEnd"/>
      <w:r w:rsidRPr="003F4001">
        <w:rPr>
          <w:rFonts w:cstheme="minorHAnsi"/>
          <w:bCs/>
          <w:color w:val="auto"/>
        </w:rPr>
        <w:t xml:space="preserve"> «Национальный исследовательский Московский государственный строительный университет», профессор, заведующий кафедрой гидравлики и гидротехнического строительства</w:t>
      </w:r>
    </w:p>
    <w:p w14:paraId="764F4CF7" w14:textId="77777777" w:rsidR="00A82ACB" w:rsidRPr="003F4001" w:rsidRDefault="00A82ACB" w:rsidP="0022183C">
      <w:pPr>
        <w:rPr>
          <w:rFonts w:cstheme="minorHAnsi"/>
          <w:color w:val="auto"/>
        </w:rPr>
      </w:pPr>
      <w:r w:rsidRPr="003F4001">
        <w:rPr>
          <w:rFonts w:cstheme="minorHAnsi"/>
          <w:b/>
          <w:bCs/>
          <w:color w:val="auto"/>
        </w:rPr>
        <w:t xml:space="preserve">Период работы: </w:t>
      </w:r>
      <w:r w:rsidRPr="003F4001">
        <w:rPr>
          <w:rFonts w:cstheme="minorHAnsi"/>
          <w:color w:val="auto"/>
        </w:rPr>
        <w:t>04.2017-н.вр.</w:t>
      </w:r>
    </w:p>
    <w:p w14:paraId="3F1AE8F2" w14:textId="77777777" w:rsidR="00A82ACB" w:rsidRPr="003F4001" w:rsidRDefault="00A82ACB" w:rsidP="00A82ACB">
      <w:pPr>
        <w:rPr>
          <w:rFonts w:cstheme="minorHAnsi"/>
          <w:color w:val="auto"/>
        </w:rPr>
      </w:pPr>
      <w:r w:rsidRPr="003F4001">
        <w:rPr>
          <w:rFonts w:cstheme="minorHAnsi"/>
          <w:color w:val="auto"/>
        </w:rPr>
        <w:t>Управленческий опыт:</w:t>
      </w:r>
    </w:p>
    <w:p w14:paraId="066769CE" w14:textId="77777777" w:rsidR="00A82ACB" w:rsidRPr="003F4001" w:rsidRDefault="00A82ACB" w:rsidP="00A82ACB">
      <w:pPr>
        <w:pStyle w:val="a4"/>
        <w:numPr>
          <w:ilvl w:val="0"/>
          <w:numId w:val="11"/>
        </w:numPr>
        <w:rPr>
          <w:rFonts w:cstheme="minorHAnsi"/>
          <w:color w:val="auto"/>
        </w:rPr>
      </w:pPr>
      <w:r w:rsidRPr="003F4001">
        <w:rPr>
          <w:rFonts w:cstheme="minorHAnsi"/>
          <w:color w:val="auto"/>
        </w:rPr>
        <w:t>заместитель декана строительного факультета Московского гидромелиоративного института (МГМИ) (1992-1994 годы; в 1993 году МГМИ переименован в Московский государственный университет природообустройства (МГУП));</w:t>
      </w:r>
    </w:p>
    <w:p w14:paraId="4852A7CD" w14:textId="77777777" w:rsidR="00A82ACB" w:rsidRPr="003F4001" w:rsidRDefault="00A82ACB" w:rsidP="00A82ACB">
      <w:pPr>
        <w:pStyle w:val="a4"/>
        <w:numPr>
          <w:ilvl w:val="0"/>
          <w:numId w:val="11"/>
        </w:numPr>
        <w:rPr>
          <w:rFonts w:cstheme="minorHAnsi"/>
          <w:color w:val="auto"/>
        </w:rPr>
      </w:pPr>
      <w:r w:rsidRPr="003F4001">
        <w:rPr>
          <w:rFonts w:cstheme="minorHAnsi"/>
          <w:color w:val="auto"/>
        </w:rPr>
        <w:t>декан строительного факультета МГУП (1994-1997 годы);</w:t>
      </w:r>
    </w:p>
    <w:p w14:paraId="25FC4482" w14:textId="77777777" w:rsidR="00A82ACB" w:rsidRPr="003F4001" w:rsidRDefault="00A82ACB" w:rsidP="00A82ACB">
      <w:pPr>
        <w:pStyle w:val="a4"/>
        <w:numPr>
          <w:ilvl w:val="0"/>
          <w:numId w:val="11"/>
        </w:numPr>
        <w:rPr>
          <w:rFonts w:cstheme="minorHAnsi"/>
          <w:color w:val="auto"/>
        </w:rPr>
      </w:pPr>
      <w:r w:rsidRPr="003F4001">
        <w:rPr>
          <w:rFonts w:cstheme="minorHAnsi"/>
          <w:color w:val="auto"/>
        </w:rPr>
        <w:t>первый проректор МГУП (1997-2006 годы);</w:t>
      </w:r>
    </w:p>
    <w:p w14:paraId="59DCEB51" w14:textId="77777777" w:rsidR="00A82ACB" w:rsidRPr="003F4001" w:rsidRDefault="00A82ACB" w:rsidP="00A82ACB">
      <w:pPr>
        <w:pStyle w:val="a4"/>
        <w:numPr>
          <w:ilvl w:val="0"/>
          <w:numId w:val="11"/>
        </w:numPr>
        <w:rPr>
          <w:rFonts w:cstheme="minorHAnsi"/>
          <w:color w:val="auto"/>
        </w:rPr>
      </w:pPr>
      <w:r w:rsidRPr="003F4001">
        <w:rPr>
          <w:rFonts w:cstheme="minorHAnsi"/>
          <w:color w:val="auto"/>
        </w:rPr>
        <w:t>ректор МГУП (2006-2014 годы);</w:t>
      </w:r>
    </w:p>
    <w:p w14:paraId="0B3C7632" w14:textId="77777777" w:rsidR="00A82ACB" w:rsidRPr="003F4001" w:rsidRDefault="00A82ACB" w:rsidP="00A82ACB">
      <w:pPr>
        <w:pStyle w:val="a4"/>
        <w:numPr>
          <w:ilvl w:val="0"/>
          <w:numId w:val="11"/>
        </w:numPr>
        <w:rPr>
          <w:rFonts w:cstheme="minorHAnsi"/>
          <w:color w:val="auto"/>
        </w:rPr>
      </w:pPr>
      <w:r w:rsidRPr="003F4001">
        <w:rPr>
          <w:rFonts w:cstheme="minorHAnsi"/>
          <w:color w:val="auto"/>
        </w:rPr>
        <w:t>председатель Учебно-методического объединения (УМО) вузов по направлению «Природообустройство и водопользование» Министерства образования и науки Российской Федерации (2006-2014 годы);</w:t>
      </w:r>
    </w:p>
    <w:p w14:paraId="298F01A1" w14:textId="77777777" w:rsidR="00A82ACB" w:rsidRPr="003F4001" w:rsidRDefault="00A82ACB" w:rsidP="00A82ACB">
      <w:pPr>
        <w:pStyle w:val="a4"/>
        <w:numPr>
          <w:ilvl w:val="0"/>
          <w:numId w:val="11"/>
        </w:numPr>
        <w:rPr>
          <w:rFonts w:cstheme="minorHAnsi"/>
          <w:color w:val="auto"/>
        </w:rPr>
      </w:pPr>
      <w:r w:rsidRPr="003F4001">
        <w:rPr>
          <w:rFonts w:cstheme="minorHAnsi"/>
          <w:color w:val="auto"/>
        </w:rPr>
        <w:t>проректор по инновационному развитию Российского государственного аграрного университета – МСХА имени К.А. Тимирязева (РГАУ-МСХА им. К.А. Тимирязева) (2014-2016 годы);</w:t>
      </w:r>
    </w:p>
    <w:p w14:paraId="6E3E506E" w14:textId="77777777" w:rsidR="00A82ACB" w:rsidRPr="003F4001" w:rsidRDefault="00A82ACB" w:rsidP="00A82ACB">
      <w:pPr>
        <w:pStyle w:val="a4"/>
        <w:numPr>
          <w:ilvl w:val="0"/>
          <w:numId w:val="11"/>
        </w:numPr>
        <w:rPr>
          <w:rFonts w:cstheme="minorHAnsi"/>
          <w:color w:val="auto"/>
        </w:rPr>
      </w:pPr>
      <w:r w:rsidRPr="003F4001">
        <w:rPr>
          <w:rFonts w:cstheme="minorHAnsi"/>
          <w:color w:val="auto"/>
        </w:rPr>
        <w:lastRenderedPageBreak/>
        <w:t>заведующий кафедрой гидравлики и гидротехнического строительства НИУ МГСУ (с 2017 года по настоящее время);</w:t>
      </w:r>
    </w:p>
    <w:p w14:paraId="67A08F15" w14:textId="77777777" w:rsidR="00A82ACB" w:rsidRPr="003F4001" w:rsidRDefault="00A82ACB" w:rsidP="00A82ACB">
      <w:pPr>
        <w:pStyle w:val="a4"/>
        <w:numPr>
          <w:ilvl w:val="0"/>
          <w:numId w:val="11"/>
        </w:numPr>
        <w:rPr>
          <w:rFonts w:cstheme="minorHAnsi"/>
          <w:color w:val="auto"/>
        </w:rPr>
      </w:pPr>
      <w:r w:rsidRPr="003F4001">
        <w:rPr>
          <w:rFonts w:cstheme="minorHAnsi"/>
          <w:color w:val="auto"/>
        </w:rPr>
        <w:t>руководитель стратегического проекта «Научный прорыв в строительной отрасли - новые технологии, новые материалы, новые методы» Программы развития Университета;</w:t>
      </w:r>
    </w:p>
    <w:p w14:paraId="159E140A" w14:textId="77777777" w:rsidR="00A82ACB" w:rsidRPr="003F4001" w:rsidRDefault="00A82ACB" w:rsidP="00A82ACB">
      <w:pPr>
        <w:rPr>
          <w:rFonts w:cstheme="minorHAnsi"/>
          <w:color w:val="auto"/>
        </w:rPr>
      </w:pPr>
      <w:r w:rsidRPr="003F4001">
        <w:rPr>
          <w:rFonts w:cstheme="minorHAnsi"/>
          <w:color w:val="auto"/>
        </w:rPr>
        <w:t>Педагогический опыт:</w:t>
      </w:r>
    </w:p>
    <w:p w14:paraId="6C737D53" w14:textId="77777777" w:rsidR="00A82ACB" w:rsidRPr="003F4001" w:rsidRDefault="00A82ACB" w:rsidP="00A82ACB">
      <w:pPr>
        <w:pStyle w:val="a4"/>
        <w:numPr>
          <w:ilvl w:val="0"/>
          <w:numId w:val="11"/>
        </w:numPr>
        <w:rPr>
          <w:rFonts w:cstheme="minorHAnsi"/>
          <w:color w:val="auto"/>
        </w:rPr>
      </w:pPr>
      <w:r w:rsidRPr="003F4001">
        <w:rPr>
          <w:rFonts w:cstheme="minorHAnsi"/>
          <w:color w:val="auto"/>
        </w:rPr>
        <w:t>координация разработки ФГОС ВО по специальностям, относящимся к УМО вузов по направлению «Природообустройство и водопользование» Министерства образования и науки Российской Федерации;</w:t>
      </w:r>
    </w:p>
    <w:p w14:paraId="259BD41D" w14:textId="77777777" w:rsidR="00A82ACB" w:rsidRPr="003F4001" w:rsidRDefault="00A82ACB" w:rsidP="00A82ACB">
      <w:pPr>
        <w:pStyle w:val="a4"/>
        <w:numPr>
          <w:ilvl w:val="0"/>
          <w:numId w:val="11"/>
        </w:numPr>
        <w:rPr>
          <w:rFonts w:cstheme="minorHAnsi"/>
          <w:color w:val="auto"/>
        </w:rPr>
      </w:pPr>
      <w:r w:rsidRPr="003F4001">
        <w:rPr>
          <w:rFonts w:cstheme="minorHAnsi"/>
          <w:color w:val="auto"/>
        </w:rPr>
        <w:t>формирование квалификационных требований к работникам водного хозяйства, соответствующих стратегическим потребностям развития водного хозяйства и направленных на совершенствование системы подготовки и развития кадрового потенциала в рамках решения задач Водной стратегии Российской Федерации по развитию водохозяйственного комплекса страны;</w:t>
      </w:r>
    </w:p>
    <w:p w14:paraId="662512DB" w14:textId="77777777" w:rsidR="00A82ACB" w:rsidRPr="003F4001" w:rsidRDefault="00A82ACB" w:rsidP="00A82ACB">
      <w:pPr>
        <w:pStyle w:val="a4"/>
        <w:numPr>
          <w:ilvl w:val="0"/>
          <w:numId w:val="11"/>
        </w:numPr>
        <w:rPr>
          <w:rFonts w:cstheme="minorHAnsi"/>
          <w:color w:val="auto"/>
        </w:rPr>
      </w:pPr>
      <w:r w:rsidRPr="003F4001">
        <w:rPr>
          <w:rFonts w:cstheme="minorHAnsi"/>
          <w:color w:val="auto"/>
        </w:rPr>
        <w:t xml:space="preserve">проект международного сотрудничества в области образования «Реализация включенной подготовки бакалавров и магистров по направлению «Строительство» с </w:t>
      </w:r>
      <w:proofErr w:type="spellStart"/>
      <w:r w:rsidRPr="003F4001">
        <w:rPr>
          <w:rFonts w:cstheme="minorHAnsi"/>
          <w:color w:val="auto"/>
        </w:rPr>
        <w:t>Шандуньским</w:t>
      </w:r>
      <w:proofErr w:type="spellEnd"/>
      <w:r w:rsidRPr="003F4001">
        <w:rPr>
          <w:rFonts w:cstheme="minorHAnsi"/>
          <w:color w:val="auto"/>
        </w:rPr>
        <w:t xml:space="preserve"> гидротехническим институтом (КНР)»;</w:t>
      </w:r>
    </w:p>
    <w:p w14:paraId="37514FD9" w14:textId="0DD70083" w:rsidR="00A82ACB" w:rsidRPr="003F4001" w:rsidRDefault="00A82ACB" w:rsidP="00A82ACB">
      <w:pPr>
        <w:pStyle w:val="a4"/>
        <w:numPr>
          <w:ilvl w:val="0"/>
          <w:numId w:val="11"/>
        </w:numPr>
        <w:rPr>
          <w:rFonts w:cstheme="minorHAnsi"/>
          <w:color w:val="auto"/>
        </w:rPr>
      </w:pPr>
      <w:r w:rsidRPr="003F4001">
        <w:rPr>
          <w:rFonts w:cstheme="minorHAnsi"/>
          <w:color w:val="auto"/>
        </w:rPr>
        <w:t xml:space="preserve">автор </w:t>
      </w:r>
      <w:r w:rsidR="0092230E" w:rsidRPr="003F4001">
        <w:rPr>
          <w:rFonts w:cstheme="minorHAnsi"/>
          <w:color w:val="auto"/>
        </w:rPr>
        <w:t>4</w:t>
      </w:r>
      <w:r w:rsidRPr="003F4001">
        <w:rPr>
          <w:rFonts w:cstheme="minorHAnsi"/>
          <w:color w:val="auto"/>
        </w:rPr>
        <w:t xml:space="preserve"> учебников («Военная экология», «Природообустройство» (первое и второе издания), «Гидрофизика водных объектов»</w:t>
      </w:r>
      <w:r w:rsidR="0092230E" w:rsidRPr="003F4001">
        <w:rPr>
          <w:rFonts w:cstheme="minorHAnsi"/>
          <w:color w:val="auto"/>
        </w:rPr>
        <w:t>, «Водохозяйственные системы и водопользование»</w:t>
      </w:r>
      <w:r w:rsidRPr="003F4001">
        <w:rPr>
          <w:rFonts w:cstheme="minorHAnsi"/>
          <w:color w:val="auto"/>
        </w:rPr>
        <w:t>) и 30 учебно-методических работ;</w:t>
      </w:r>
    </w:p>
    <w:p w14:paraId="45710E13" w14:textId="2096CA68" w:rsidR="00A82ACB" w:rsidRPr="003F4001" w:rsidRDefault="00A82ACB" w:rsidP="00A82ACB">
      <w:pPr>
        <w:pStyle w:val="a4"/>
        <w:numPr>
          <w:ilvl w:val="0"/>
          <w:numId w:val="11"/>
        </w:numPr>
        <w:rPr>
          <w:rFonts w:cstheme="minorHAnsi"/>
          <w:color w:val="auto"/>
        </w:rPr>
      </w:pPr>
      <w:r w:rsidRPr="003F4001">
        <w:rPr>
          <w:rFonts w:cstheme="minorHAnsi"/>
          <w:color w:val="auto"/>
        </w:rPr>
        <w:t>руководство выпускными квалификационными работами (ВКР)</w:t>
      </w:r>
      <w:r w:rsidR="0092230E" w:rsidRPr="003F4001">
        <w:rPr>
          <w:rFonts w:cstheme="minorHAnsi"/>
          <w:color w:val="auto"/>
        </w:rPr>
        <w:t xml:space="preserve"> студентов</w:t>
      </w:r>
      <w:r w:rsidRPr="003F4001">
        <w:rPr>
          <w:rFonts w:cstheme="minorHAnsi"/>
          <w:color w:val="auto"/>
        </w:rPr>
        <w:t>;</w:t>
      </w:r>
    </w:p>
    <w:p w14:paraId="53DFBA3E" w14:textId="0212D92D" w:rsidR="0092230E" w:rsidRPr="003F4001" w:rsidRDefault="0092230E" w:rsidP="00A82ACB">
      <w:pPr>
        <w:pStyle w:val="a4"/>
        <w:numPr>
          <w:ilvl w:val="0"/>
          <w:numId w:val="11"/>
        </w:numPr>
        <w:rPr>
          <w:rFonts w:cstheme="minorHAnsi"/>
          <w:color w:val="auto"/>
        </w:rPr>
      </w:pPr>
      <w:r w:rsidRPr="003F4001">
        <w:rPr>
          <w:rFonts w:cstheme="minorHAnsi"/>
          <w:color w:val="auto"/>
        </w:rPr>
        <w:t>руководство научно-квалификационными работами (НКР) аспирантов;</w:t>
      </w:r>
    </w:p>
    <w:p w14:paraId="1D35CB5E" w14:textId="77777777" w:rsidR="00A82ACB" w:rsidRPr="003F4001" w:rsidRDefault="00A82ACB" w:rsidP="00A82ACB">
      <w:pPr>
        <w:pStyle w:val="a4"/>
        <w:numPr>
          <w:ilvl w:val="0"/>
          <w:numId w:val="11"/>
        </w:numPr>
        <w:rPr>
          <w:rFonts w:cstheme="minorHAnsi"/>
          <w:color w:val="auto"/>
        </w:rPr>
      </w:pPr>
      <w:r w:rsidRPr="003F4001">
        <w:rPr>
          <w:rFonts w:cstheme="minorHAnsi"/>
          <w:color w:val="auto"/>
        </w:rPr>
        <w:t>проведение всех видов учебных занятий по профильным дисциплинам.</w:t>
      </w:r>
    </w:p>
    <w:p w14:paraId="3FB8D2BD" w14:textId="77777777" w:rsidR="00A82ACB" w:rsidRPr="003F4001" w:rsidRDefault="00A82ACB" w:rsidP="00A82ACB">
      <w:pPr>
        <w:rPr>
          <w:rFonts w:cstheme="minorHAnsi"/>
          <w:color w:val="auto"/>
        </w:rPr>
      </w:pPr>
      <w:r w:rsidRPr="003F4001">
        <w:rPr>
          <w:rFonts w:cstheme="minorHAnsi"/>
          <w:color w:val="auto"/>
        </w:rPr>
        <w:t>Экспертная и общественная деятельность:</w:t>
      </w:r>
    </w:p>
    <w:p w14:paraId="30796DCF" w14:textId="77777777" w:rsidR="00A82ACB" w:rsidRPr="003F4001" w:rsidRDefault="00A82ACB" w:rsidP="00A82ACB">
      <w:pPr>
        <w:pStyle w:val="a4"/>
        <w:numPr>
          <w:ilvl w:val="0"/>
          <w:numId w:val="12"/>
        </w:numPr>
        <w:rPr>
          <w:rFonts w:cstheme="minorHAnsi"/>
          <w:color w:val="auto"/>
        </w:rPr>
      </w:pPr>
      <w:r w:rsidRPr="003F4001">
        <w:rPr>
          <w:rFonts w:cstheme="minorHAnsi"/>
          <w:color w:val="auto"/>
        </w:rPr>
        <w:t>председатель Экспертного совета по строительству и архитектуре Высшей аттестационной комиссии (ВАК) при Минобрнауки России;</w:t>
      </w:r>
    </w:p>
    <w:p w14:paraId="3D766D2D" w14:textId="28225656" w:rsidR="00A82ACB" w:rsidRPr="003F4001" w:rsidRDefault="00A82ACB" w:rsidP="00A82ACB">
      <w:pPr>
        <w:pStyle w:val="a4"/>
        <w:numPr>
          <w:ilvl w:val="0"/>
          <w:numId w:val="12"/>
        </w:numPr>
        <w:rPr>
          <w:rFonts w:cstheme="minorHAnsi"/>
          <w:color w:val="auto"/>
        </w:rPr>
      </w:pPr>
      <w:r w:rsidRPr="003F4001">
        <w:rPr>
          <w:rFonts w:cstheme="minorHAnsi"/>
          <w:color w:val="auto"/>
        </w:rPr>
        <w:t>член диссертационных советов по защите кандидатских и докторских диссертаций в НИУ МГСУ и Всероссийском научно-исследовательском институте гидротехники имени Б.Е. Веденеева (ВНИИГ им. Б.Е. Веденеева);</w:t>
      </w:r>
    </w:p>
    <w:p w14:paraId="4856E38E" w14:textId="38D6E028" w:rsidR="0092230E" w:rsidRPr="003F4001" w:rsidRDefault="0092230E" w:rsidP="00A82ACB">
      <w:pPr>
        <w:pStyle w:val="a4"/>
        <w:numPr>
          <w:ilvl w:val="0"/>
          <w:numId w:val="12"/>
        </w:numPr>
        <w:rPr>
          <w:rFonts w:cstheme="minorHAnsi"/>
          <w:color w:val="auto"/>
        </w:rPr>
      </w:pPr>
      <w:r w:rsidRPr="003F4001">
        <w:rPr>
          <w:rFonts w:cstheme="minorHAnsi"/>
          <w:color w:val="auto"/>
        </w:rPr>
        <w:t>член Общественного совета Федерального агентства водных ресурсов;</w:t>
      </w:r>
    </w:p>
    <w:p w14:paraId="03471C10" w14:textId="6F0FF8A2" w:rsidR="00A82ACB" w:rsidRPr="003F4001" w:rsidRDefault="00A82ACB" w:rsidP="00A82ACB">
      <w:pPr>
        <w:pStyle w:val="a4"/>
        <w:numPr>
          <w:ilvl w:val="0"/>
          <w:numId w:val="12"/>
        </w:numPr>
        <w:rPr>
          <w:rFonts w:cstheme="minorHAnsi"/>
          <w:color w:val="auto"/>
        </w:rPr>
      </w:pPr>
      <w:r w:rsidRPr="003F4001">
        <w:rPr>
          <w:rFonts w:cstheme="minorHAnsi"/>
          <w:color w:val="auto"/>
        </w:rPr>
        <w:t xml:space="preserve">член редакционных коллегий журналов </w:t>
      </w:r>
      <w:r w:rsidR="0092230E" w:rsidRPr="003F4001">
        <w:rPr>
          <w:rFonts w:cstheme="minorHAnsi"/>
          <w:color w:val="auto"/>
        </w:rPr>
        <w:t xml:space="preserve">«Гидротехническое </w:t>
      </w:r>
      <w:proofErr w:type="spellStart"/>
      <w:r w:rsidR="0092230E" w:rsidRPr="003F4001">
        <w:rPr>
          <w:rFonts w:cstheme="minorHAnsi"/>
          <w:color w:val="auto"/>
        </w:rPr>
        <w:t>строительство»</w:t>
      </w:r>
      <w:proofErr w:type="gramStart"/>
      <w:r w:rsidR="0092230E" w:rsidRPr="003F4001">
        <w:rPr>
          <w:rFonts w:cstheme="minorHAnsi"/>
          <w:color w:val="auto"/>
        </w:rPr>
        <w:t>,»</w:t>
      </w:r>
      <w:proofErr w:type="gramEnd"/>
      <w:r w:rsidR="0092230E" w:rsidRPr="003F4001">
        <w:rPr>
          <w:rFonts w:cstheme="minorHAnsi"/>
          <w:color w:val="auto"/>
        </w:rPr>
        <w:t>Известия</w:t>
      </w:r>
      <w:proofErr w:type="spellEnd"/>
      <w:r w:rsidR="0092230E" w:rsidRPr="003F4001">
        <w:rPr>
          <w:rFonts w:cstheme="minorHAnsi"/>
          <w:color w:val="auto"/>
        </w:rPr>
        <w:t xml:space="preserve"> ВНИИГ», </w:t>
      </w:r>
      <w:r w:rsidRPr="003F4001">
        <w:rPr>
          <w:rFonts w:cstheme="minorHAnsi"/>
          <w:color w:val="auto"/>
        </w:rPr>
        <w:t>«Мелиорация и водное хозяйство», «Водное хозяйство России», «Вестник МГСУ»</w:t>
      </w:r>
      <w:r w:rsidR="0092230E" w:rsidRPr="003F4001">
        <w:rPr>
          <w:rFonts w:cstheme="minorHAnsi"/>
          <w:color w:val="auto"/>
        </w:rPr>
        <w:t>, “</w:t>
      </w:r>
      <w:r w:rsidR="0092230E" w:rsidRPr="003F4001">
        <w:rPr>
          <w:rFonts w:cstheme="minorHAnsi"/>
          <w:color w:val="auto"/>
          <w:lang w:val="en-US"/>
        </w:rPr>
        <w:t>Magazine</w:t>
      </w:r>
      <w:r w:rsidR="0092230E" w:rsidRPr="003F4001">
        <w:rPr>
          <w:rFonts w:cstheme="minorHAnsi"/>
          <w:color w:val="auto"/>
        </w:rPr>
        <w:t xml:space="preserve"> </w:t>
      </w:r>
      <w:r w:rsidR="0092230E" w:rsidRPr="003F4001">
        <w:rPr>
          <w:rFonts w:cstheme="minorHAnsi"/>
          <w:color w:val="auto"/>
          <w:lang w:val="en-US"/>
        </w:rPr>
        <w:t>of</w:t>
      </w:r>
      <w:r w:rsidR="0092230E" w:rsidRPr="003F4001">
        <w:rPr>
          <w:rFonts w:cstheme="minorHAnsi"/>
          <w:color w:val="auto"/>
        </w:rPr>
        <w:t xml:space="preserve"> </w:t>
      </w:r>
      <w:r w:rsidR="0092230E" w:rsidRPr="003F4001">
        <w:rPr>
          <w:rFonts w:cstheme="minorHAnsi"/>
          <w:color w:val="auto"/>
          <w:lang w:val="en-US"/>
        </w:rPr>
        <w:t>Civil</w:t>
      </w:r>
      <w:r w:rsidR="0092230E" w:rsidRPr="003F4001">
        <w:rPr>
          <w:rFonts w:cstheme="minorHAnsi"/>
          <w:color w:val="auto"/>
        </w:rPr>
        <w:t xml:space="preserve"> </w:t>
      </w:r>
      <w:r w:rsidR="0092230E" w:rsidRPr="003F4001">
        <w:rPr>
          <w:rFonts w:cstheme="minorHAnsi"/>
          <w:color w:val="auto"/>
          <w:lang w:val="en-US"/>
        </w:rPr>
        <w:t>Engineering</w:t>
      </w:r>
      <w:r w:rsidR="0092230E" w:rsidRPr="003F4001">
        <w:rPr>
          <w:rFonts w:cstheme="minorHAnsi"/>
          <w:color w:val="auto"/>
        </w:rPr>
        <w:t>”.</w:t>
      </w:r>
    </w:p>
    <w:p w14:paraId="5B48A8C6" w14:textId="72FDCD27" w:rsidR="00A82ACB" w:rsidRPr="003F4001" w:rsidRDefault="00A82ACB" w:rsidP="00A82ACB">
      <w:pPr>
        <w:pStyle w:val="aa"/>
        <w:rPr>
          <w:rFonts w:asciiTheme="minorHAnsi" w:hAnsiTheme="minorHAnsi" w:cstheme="minorHAnsi"/>
          <w:b/>
        </w:rPr>
      </w:pPr>
      <w:r w:rsidRPr="003F4001">
        <w:rPr>
          <w:rFonts w:asciiTheme="minorHAnsi" w:hAnsiTheme="minorHAnsi" w:cstheme="minorHAnsi"/>
          <w:b/>
          <w:spacing w:val="8"/>
          <w:shd w:val="clear" w:color="auto" w:fill="FFFFFF"/>
        </w:rPr>
        <w:t>Образование</w:t>
      </w:r>
    </w:p>
    <w:p w14:paraId="21291180" w14:textId="027A5B07" w:rsidR="00A82ACB" w:rsidRPr="003F4001" w:rsidRDefault="00A82ACB" w:rsidP="0022183C">
      <w:pPr>
        <w:pStyle w:val="a4"/>
        <w:numPr>
          <w:ilvl w:val="0"/>
          <w:numId w:val="12"/>
        </w:numPr>
        <w:rPr>
          <w:rFonts w:cstheme="minorHAnsi"/>
          <w:color w:val="auto"/>
        </w:rPr>
      </w:pPr>
      <w:r w:rsidRPr="003F4001">
        <w:rPr>
          <w:rFonts w:cstheme="minorHAnsi"/>
          <w:color w:val="auto"/>
        </w:rPr>
        <w:t xml:space="preserve">1986, высшее образование – специалитет, Московский ордена Трудового Красного Знамени гидромелиоративный институт, </w:t>
      </w:r>
      <w:r w:rsidR="0022183C" w:rsidRPr="003F4001">
        <w:rPr>
          <w:rFonts w:cstheme="minorHAnsi"/>
          <w:color w:val="auto"/>
        </w:rPr>
        <w:t>специальность «</w:t>
      </w:r>
      <w:r w:rsidRPr="003F4001">
        <w:rPr>
          <w:rFonts w:cstheme="minorHAnsi"/>
          <w:color w:val="auto"/>
        </w:rPr>
        <w:t>Гидротехническое строительство речных сооружений и ГЭС</w:t>
      </w:r>
      <w:r w:rsidR="0022183C" w:rsidRPr="003F4001">
        <w:rPr>
          <w:rFonts w:cstheme="minorHAnsi"/>
          <w:color w:val="auto"/>
        </w:rPr>
        <w:t>»;</w:t>
      </w:r>
    </w:p>
    <w:p w14:paraId="3F9123E2" w14:textId="3EB85F31" w:rsidR="00A82ACB" w:rsidRPr="003F4001" w:rsidRDefault="00A82ACB" w:rsidP="0022183C">
      <w:pPr>
        <w:pStyle w:val="a4"/>
        <w:numPr>
          <w:ilvl w:val="0"/>
          <w:numId w:val="12"/>
        </w:numPr>
        <w:rPr>
          <w:rFonts w:cstheme="minorHAnsi"/>
          <w:color w:val="auto"/>
        </w:rPr>
      </w:pPr>
      <w:r w:rsidRPr="003F4001">
        <w:rPr>
          <w:rFonts w:cstheme="minorHAnsi"/>
          <w:color w:val="auto"/>
        </w:rPr>
        <w:t xml:space="preserve">1991, высшее образование – подготовка кадров высшей квалификации, Московский ордена Трудового Красного Знамени гидромелиоративный институт, </w:t>
      </w:r>
      <w:r w:rsidR="0022183C" w:rsidRPr="003F4001">
        <w:rPr>
          <w:rFonts w:cstheme="minorHAnsi"/>
          <w:color w:val="auto"/>
        </w:rPr>
        <w:t>а</w:t>
      </w:r>
      <w:r w:rsidRPr="003F4001">
        <w:rPr>
          <w:rFonts w:cstheme="minorHAnsi"/>
          <w:color w:val="auto"/>
        </w:rPr>
        <w:t xml:space="preserve">спирантура по кафедре </w:t>
      </w:r>
      <w:r w:rsidR="0022183C" w:rsidRPr="003F4001">
        <w:rPr>
          <w:rFonts w:cstheme="minorHAnsi"/>
          <w:color w:val="auto"/>
        </w:rPr>
        <w:t>к</w:t>
      </w:r>
      <w:r w:rsidRPr="003F4001">
        <w:rPr>
          <w:rFonts w:cstheme="minorHAnsi"/>
          <w:color w:val="auto"/>
        </w:rPr>
        <w:t>омплексного использования водных ресурсов и охраны природы</w:t>
      </w:r>
      <w:r w:rsidR="0022183C" w:rsidRPr="003F4001">
        <w:rPr>
          <w:rFonts w:cstheme="minorHAnsi"/>
          <w:color w:val="auto"/>
        </w:rPr>
        <w:t>;</w:t>
      </w:r>
    </w:p>
    <w:p w14:paraId="3E1A5A69" w14:textId="537D81A0" w:rsidR="00A82ACB" w:rsidRPr="003F4001" w:rsidRDefault="00A82ACB" w:rsidP="0022183C">
      <w:pPr>
        <w:pStyle w:val="a4"/>
        <w:numPr>
          <w:ilvl w:val="0"/>
          <w:numId w:val="12"/>
        </w:numPr>
        <w:rPr>
          <w:rFonts w:cstheme="minorHAnsi"/>
          <w:color w:val="auto"/>
        </w:rPr>
      </w:pPr>
      <w:r w:rsidRPr="003F4001">
        <w:rPr>
          <w:rFonts w:cstheme="minorHAnsi"/>
          <w:color w:val="auto"/>
        </w:rPr>
        <w:t>2016, дополнительное профессиональное образование – программа повыш</w:t>
      </w:r>
      <w:r w:rsidR="0022183C" w:rsidRPr="003F4001">
        <w:rPr>
          <w:rFonts w:cstheme="minorHAnsi"/>
          <w:color w:val="auto"/>
        </w:rPr>
        <w:t>ения квалификации, Национальный исследовательский университет «</w:t>
      </w:r>
      <w:r w:rsidRPr="003F4001">
        <w:rPr>
          <w:rFonts w:cstheme="minorHAnsi"/>
          <w:color w:val="auto"/>
        </w:rPr>
        <w:t>Высшая школа экономики</w:t>
      </w:r>
      <w:r w:rsidR="0022183C" w:rsidRPr="003F4001">
        <w:rPr>
          <w:rFonts w:cstheme="minorHAnsi"/>
          <w:color w:val="auto"/>
        </w:rPr>
        <w:t>»</w:t>
      </w:r>
      <w:r w:rsidRPr="003F4001">
        <w:rPr>
          <w:rFonts w:cstheme="minorHAnsi"/>
          <w:color w:val="auto"/>
        </w:rPr>
        <w:t xml:space="preserve">, </w:t>
      </w:r>
      <w:r w:rsidR="0022183C" w:rsidRPr="003F4001">
        <w:rPr>
          <w:rFonts w:cstheme="minorHAnsi"/>
          <w:color w:val="auto"/>
        </w:rPr>
        <w:t>дополнительная профессиональная программа (ДПП) «</w:t>
      </w:r>
      <w:r w:rsidRPr="003F4001">
        <w:rPr>
          <w:rFonts w:cstheme="minorHAnsi"/>
          <w:color w:val="auto"/>
        </w:rPr>
        <w:t>Центры прогнозирования и мониторинга научно-технологического развития (</w:t>
      </w:r>
      <w:proofErr w:type="spellStart"/>
      <w:r w:rsidRPr="003F4001">
        <w:rPr>
          <w:rFonts w:cstheme="minorHAnsi"/>
          <w:color w:val="auto"/>
        </w:rPr>
        <w:t>форсайт</w:t>
      </w:r>
      <w:proofErr w:type="spellEnd"/>
      <w:r w:rsidRPr="003F4001">
        <w:rPr>
          <w:rFonts w:cstheme="minorHAnsi"/>
          <w:color w:val="auto"/>
        </w:rPr>
        <w:t>-центры)</w:t>
      </w:r>
      <w:r w:rsidR="0022183C" w:rsidRPr="003F4001">
        <w:rPr>
          <w:rFonts w:cstheme="minorHAnsi"/>
          <w:color w:val="auto"/>
        </w:rPr>
        <w:t>»;</w:t>
      </w:r>
    </w:p>
    <w:p w14:paraId="140B48A9" w14:textId="23CF3E5E" w:rsidR="00A82ACB" w:rsidRPr="003F4001" w:rsidRDefault="00A82ACB" w:rsidP="0022183C">
      <w:pPr>
        <w:pStyle w:val="a4"/>
        <w:numPr>
          <w:ilvl w:val="0"/>
          <w:numId w:val="12"/>
        </w:numPr>
        <w:rPr>
          <w:rFonts w:cstheme="minorHAnsi"/>
          <w:color w:val="auto"/>
        </w:rPr>
      </w:pPr>
      <w:r w:rsidRPr="003F4001">
        <w:rPr>
          <w:rFonts w:cstheme="minorHAnsi"/>
          <w:color w:val="auto"/>
        </w:rPr>
        <w:lastRenderedPageBreak/>
        <w:t xml:space="preserve">2018, дополнительное профессиональное образование – программа повышения квалификации, Национальный исследовательский Московский государственный строительный университет, </w:t>
      </w:r>
      <w:r w:rsidR="0022183C" w:rsidRPr="003F4001">
        <w:rPr>
          <w:rFonts w:cstheme="minorHAnsi"/>
          <w:color w:val="auto"/>
        </w:rPr>
        <w:t>ДПП «</w:t>
      </w:r>
      <w:r w:rsidRPr="003F4001">
        <w:rPr>
          <w:rFonts w:cstheme="minorHAnsi"/>
          <w:color w:val="auto"/>
        </w:rPr>
        <w:t>Организация учебного процесса</w:t>
      </w:r>
      <w:r w:rsidR="0022183C" w:rsidRPr="003F4001">
        <w:rPr>
          <w:rFonts w:cstheme="minorHAnsi"/>
          <w:color w:val="auto"/>
        </w:rPr>
        <w:t>»;</w:t>
      </w:r>
    </w:p>
    <w:p w14:paraId="0FEF3F0F" w14:textId="7E26DB0F" w:rsidR="00A82ACB" w:rsidRPr="003F4001" w:rsidRDefault="00A82ACB" w:rsidP="0022183C">
      <w:pPr>
        <w:pStyle w:val="a4"/>
        <w:numPr>
          <w:ilvl w:val="0"/>
          <w:numId w:val="12"/>
        </w:numPr>
        <w:rPr>
          <w:rFonts w:cstheme="minorHAnsi"/>
          <w:color w:val="auto"/>
        </w:rPr>
      </w:pPr>
      <w:r w:rsidRPr="003F4001">
        <w:rPr>
          <w:rFonts w:cstheme="minorHAnsi"/>
          <w:color w:val="auto"/>
        </w:rPr>
        <w:t>2019, дополнительное профессиональное образование – программа повышения квалификации, Новосибирский государственный архитектурно-строительный университет</w:t>
      </w:r>
      <w:r w:rsidR="0022183C" w:rsidRPr="003F4001">
        <w:rPr>
          <w:rFonts w:cstheme="minorHAnsi"/>
          <w:color w:val="auto"/>
        </w:rPr>
        <w:t xml:space="preserve"> (</w:t>
      </w:r>
      <w:proofErr w:type="spellStart"/>
      <w:r w:rsidR="0022183C" w:rsidRPr="003F4001">
        <w:rPr>
          <w:rFonts w:cstheme="minorHAnsi"/>
          <w:color w:val="auto"/>
        </w:rPr>
        <w:t>Сибстрин</w:t>
      </w:r>
      <w:proofErr w:type="spellEnd"/>
      <w:r w:rsidR="0022183C" w:rsidRPr="003F4001">
        <w:rPr>
          <w:rFonts w:cstheme="minorHAnsi"/>
          <w:color w:val="auto"/>
        </w:rPr>
        <w:t>)</w:t>
      </w:r>
      <w:r w:rsidRPr="003F4001">
        <w:rPr>
          <w:rFonts w:cstheme="minorHAnsi"/>
          <w:color w:val="auto"/>
        </w:rPr>
        <w:t xml:space="preserve">, </w:t>
      </w:r>
      <w:r w:rsidR="0022183C" w:rsidRPr="003F4001">
        <w:rPr>
          <w:rFonts w:cstheme="minorHAnsi"/>
          <w:color w:val="auto"/>
        </w:rPr>
        <w:t>ДПП «</w:t>
      </w:r>
      <w:r w:rsidRPr="003F4001">
        <w:rPr>
          <w:rFonts w:cstheme="minorHAnsi"/>
          <w:color w:val="auto"/>
        </w:rPr>
        <w:t>Современные средства компьютерной инженерии в строительстве</w:t>
      </w:r>
      <w:r w:rsidR="0022183C" w:rsidRPr="003F4001">
        <w:rPr>
          <w:rFonts w:cstheme="minorHAnsi"/>
          <w:color w:val="auto"/>
        </w:rPr>
        <w:t>»;</w:t>
      </w:r>
    </w:p>
    <w:p w14:paraId="6852D6BF" w14:textId="272025D1" w:rsidR="00A82ACB" w:rsidRPr="003F4001" w:rsidRDefault="00A82ACB" w:rsidP="0022183C">
      <w:pPr>
        <w:pStyle w:val="a4"/>
        <w:numPr>
          <w:ilvl w:val="0"/>
          <w:numId w:val="12"/>
        </w:numPr>
        <w:rPr>
          <w:rFonts w:cstheme="minorHAnsi"/>
          <w:color w:val="auto"/>
        </w:rPr>
      </w:pPr>
      <w:r w:rsidRPr="003F4001">
        <w:rPr>
          <w:rFonts w:cstheme="minorHAnsi"/>
          <w:color w:val="auto"/>
        </w:rPr>
        <w:t xml:space="preserve">2019, дополнительное профессиональное образование – программа повышения квалификации, Национальный исследовательский Московский государственный строительный университет, </w:t>
      </w:r>
      <w:r w:rsidR="0022183C" w:rsidRPr="003F4001">
        <w:rPr>
          <w:rFonts w:cstheme="minorHAnsi"/>
          <w:color w:val="auto"/>
        </w:rPr>
        <w:t>ДПП «</w:t>
      </w:r>
      <w:r w:rsidRPr="003F4001">
        <w:rPr>
          <w:rFonts w:cstheme="minorHAnsi"/>
          <w:color w:val="auto"/>
        </w:rPr>
        <w:t>Разработка практико-ориентированных программ непрерывного дополнительного профессионального образования для специалистов в области природоохранных сооружений и технологией</w:t>
      </w:r>
      <w:r w:rsidR="0022183C" w:rsidRPr="003F4001">
        <w:rPr>
          <w:rFonts w:cstheme="minorHAnsi"/>
          <w:color w:val="auto"/>
        </w:rPr>
        <w:t>»;</w:t>
      </w:r>
    </w:p>
    <w:p w14:paraId="4D055559" w14:textId="3617A681" w:rsidR="00A82ACB" w:rsidRPr="003F4001" w:rsidRDefault="00A82ACB" w:rsidP="0022183C">
      <w:pPr>
        <w:pStyle w:val="a4"/>
        <w:numPr>
          <w:ilvl w:val="0"/>
          <w:numId w:val="12"/>
        </w:numPr>
        <w:rPr>
          <w:rFonts w:cstheme="minorHAnsi"/>
          <w:color w:val="auto"/>
        </w:rPr>
      </w:pPr>
      <w:r w:rsidRPr="003F4001">
        <w:rPr>
          <w:rFonts w:cstheme="minorHAnsi"/>
          <w:color w:val="auto"/>
        </w:rPr>
        <w:t xml:space="preserve">2021, дополнительное профессиональное образование – программа повышения квалификации, Университет Иннополис, </w:t>
      </w:r>
      <w:r w:rsidR="0022183C" w:rsidRPr="003F4001">
        <w:rPr>
          <w:rFonts w:cstheme="minorHAnsi"/>
          <w:color w:val="auto"/>
        </w:rPr>
        <w:t>ДПП «</w:t>
      </w:r>
      <w:r w:rsidRPr="003F4001">
        <w:rPr>
          <w:rFonts w:cstheme="minorHAnsi"/>
          <w:color w:val="auto"/>
        </w:rPr>
        <w:t>Прикладной искусственный интеллект в программах дисциплин</w:t>
      </w:r>
      <w:r w:rsidR="0022183C" w:rsidRPr="003F4001">
        <w:rPr>
          <w:rFonts w:cstheme="minorHAnsi"/>
          <w:color w:val="auto"/>
        </w:rPr>
        <w:t>».</w:t>
      </w:r>
    </w:p>
    <w:p w14:paraId="7A81A250" w14:textId="1DEC4B01" w:rsidR="00A82ACB" w:rsidRPr="003F4001" w:rsidRDefault="00A82ACB">
      <w:pPr>
        <w:rPr>
          <w:rFonts w:cstheme="minorHAnsi"/>
          <w:b/>
          <w:color w:val="auto"/>
          <w:spacing w:val="8"/>
          <w:shd w:val="clear" w:color="auto" w:fill="FFFFFF"/>
        </w:rPr>
      </w:pPr>
      <w:r w:rsidRPr="003F4001">
        <w:rPr>
          <w:rFonts w:cstheme="minorHAnsi"/>
          <w:b/>
          <w:color w:val="auto"/>
          <w:spacing w:val="8"/>
          <w:shd w:val="clear" w:color="auto" w:fill="FFFFFF"/>
        </w:rPr>
        <w:t>Участие в проектах</w:t>
      </w:r>
    </w:p>
    <w:p w14:paraId="4759F491" w14:textId="77777777" w:rsidR="00A82ACB" w:rsidRPr="003F4001" w:rsidRDefault="00A82ACB" w:rsidP="00A82ACB">
      <w:pPr>
        <w:rPr>
          <w:rFonts w:cstheme="minorHAnsi"/>
          <w:color w:val="auto"/>
        </w:rPr>
      </w:pPr>
      <w:r w:rsidRPr="003F4001">
        <w:rPr>
          <w:rFonts w:cstheme="minorHAnsi"/>
          <w:color w:val="auto"/>
        </w:rPr>
        <w:t>Научный опыт:</w:t>
      </w:r>
    </w:p>
    <w:p w14:paraId="61082987" w14:textId="77777777" w:rsidR="00A82ACB" w:rsidRPr="003F4001" w:rsidRDefault="00A82ACB" w:rsidP="00A82ACB">
      <w:pPr>
        <w:pStyle w:val="a4"/>
        <w:numPr>
          <w:ilvl w:val="0"/>
          <w:numId w:val="11"/>
        </w:numPr>
        <w:rPr>
          <w:rFonts w:cstheme="minorHAnsi"/>
          <w:color w:val="auto"/>
        </w:rPr>
      </w:pPr>
      <w:r w:rsidRPr="003F4001">
        <w:rPr>
          <w:rFonts w:cstheme="minorHAnsi"/>
          <w:color w:val="auto"/>
        </w:rPr>
        <w:t xml:space="preserve">обоснование режимов работы </w:t>
      </w:r>
      <w:proofErr w:type="spellStart"/>
      <w:r w:rsidRPr="003F4001">
        <w:rPr>
          <w:rFonts w:cstheme="minorHAnsi"/>
          <w:color w:val="auto"/>
        </w:rPr>
        <w:t>Усть-Среднеканского</w:t>
      </w:r>
      <w:proofErr w:type="spellEnd"/>
      <w:r w:rsidRPr="003F4001">
        <w:rPr>
          <w:rFonts w:cstheme="minorHAnsi"/>
          <w:color w:val="auto"/>
        </w:rPr>
        <w:t xml:space="preserve"> гидроузла на р. Колыме; </w:t>
      </w:r>
    </w:p>
    <w:p w14:paraId="112E0B7E" w14:textId="77777777" w:rsidR="00A82ACB" w:rsidRPr="003F4001" w:rsidRDefault="00A82ACB" w:rsidP="00A82ACB">
      <w:pPr>
        <w:pStyle w:val="a4"/>
        <w:numPr>
          <w:ilvl w:val="0"/>
          <w:numId w:val="11"/>
        </w:numPr>
        <w:rPr>
          <w:rFonts w:cstheme="minorHAnsi"/>
          <w:color w:val="auto"/>
        </w:rPr>
      </w:pPr>
      <w:r w:rsidRPr="003F4001">
        <w:rPr>
          <w:rFonts w:cstheme="minorHAnsi"/>
          <w:color w:val="auto"/>
        </w:rPr>
        <w:t>карты опасностей наводнений в связи с заторами и зажорами на реках (зимние наводнения) России;</w:t>
      </w:r>
    </w:p>
    <w:p w14:paraId="2E7BA662" w14:textId="77777777" w:rsidR="00A82ACB" w:rsidRPr="003F4001" w:rsidRDefault="00A82ACB" w:rsidP="00A82ACB">
      <w:pPr>
        <w:pStyle w:val="a4"/>
        <w:numPr>
          <w:ilvl w:val="0"/>
          <w:numId w:val="11"/>
        </w:numPr>
        <w:rPr>
          <w:rFonts w:cstheme="minorHAnsi"/>
          <w:color w:val="auto"/>
        </w:rPr>
      </w:pPr>
      <w:r w:rsidRPr="003F4001">
        <w:rPr>
          <w:rFonts w:cstheme="minorHAnsi"/>
          <w:color w:val="auto"/>
        </w:rPr>
        <w:t>Компьютерные технологии прогноза ледоходов и негативных ледовых явлений на реках;</w:t>
      </w:r>
    </w:p>
    <w:p w14:paraId="58AACDA0" w14:textId="77777777" w:rsidR="00A82ACB" w:rsidRPr="003F4001" w:rsidRDefault="00A82ACB" w:rsidP="00A82ACB">
      <w:pPr>
        <w:pStyle w:val="a4"/>
        <w:numPr>
          <w:ilvl w:val="0"/>
          <w:numId w:val="11"/>
        </w:numPr>
        <w:rPr>
          <w:rFonts w:cstheme="minorHAnsi"/>
          <w:color w:val="auto"/>
        </w:rPr>
      </w:pPr>
      <w:r w:rsidRPr="003F4001">
        <w:rPr>
          <w:rFonts w:cstheme="minorHAnsi"/>
          <w:color w:val="auto"/>
        </w:rPr>
        <w:t>рекомендации по рациональному природопользованию и охране окружающей среды в энергетике, коммунальном хозяйстве, промышленности и сельском хозяйстве Красноярского края;</w:t>
      </w:r>
    </w:p>
    <w:p w14:paraId="2B9F4CAA" w14:textId="77777777" w:rsidR="00A82ACB" w:rsidRPr="003F4001" w:rsidRDefault="00A82ACB" w:rsidP="00A82ACB">
      <w:pPr>
        <w:pStyle w:val="a4"/>
        <w:numPr>
          <w:ilvl w:val="0"/>
          <w:numId w:val="11"/>
        </w:numPr>
        <w:rPr>
          <w:rFonts w:cstheme="minorHAnsi"/>
          <w:color w:val="auto"/>
        </w:rPr>
      </w:pPr>
      <w:r w:rsidRPr="003F4001">
        <w:rPr>
          <w:rFonts w:cstheme="minorHAnsi"/>
          <w:color w:val="auto"/>
        </w:rPr>
        <w:t>гидравлическое обоснование конструкции водосброса №2 с отбросом струи в русло реки и гидравлические исследования деформаций в нижнем бьефе Богучанской ГЭС;</w:t>
      </w:r>
    </w:p>
    <w:p w14:paraId="194CF1EC" w14:textId="77777777" w:rsidR="00A82ACB" w:rsidRPr="003F4001" w:rsidRDefault="00A82ACB" w:rsidP="00A82ACB">
      <w:pPr>
        <w:pStyle w:val="a4"/>
        <w:numPr>
          <w:ilvl w:val="0"/>
          <w:numId w:val="11"/>
        </w:numPr>
        <w:rPr>
          <w:rFonts w:cstheme="minorHAnsi"/>
          <w:color w:val="auto"/>
        </w:rPr>
      </w:pPr>
      <w:r w:rsidRPr="003F4001">
        <w:rPr>
          <w:rFonts w:cstheme="minorHAnsi"/>
          <w:color w:val="auto"/>
        </w:rPr>
        <w:t xml:space="preserve">исследования работы устройства для гашения энергии шахтного типа тоннельных водосбросов </w:t>
      </w:r>
      <w:proofErr w:type="spellStart"/>
      <w:r w:rsidRPr="003F4001">
        <w:rPr>
          <w:rFonts w:cstheme="minorHAnsi"/>
          <w:color w:val="auto"/>
        </w:rPr>
        <w:t>Рогунской</w:t>
      </w:r>
      <w:proofErr w:type="spellEnd"/>
      <w:r w:rsidRPr="003F4001">
        <w:rPr>
          <w:rFonts w:cstheme="minorHAnsi"/>
          <w:color w:val="auto"/>
        </w:rPr>
        <w:t xml:space="preserve"> ГЭС;</w:t>
      </w:r>
    </w:p>
    <w:p w14:paraId="37E9AE3F" w14:textId="77777777" w:rsidR="00A82ACB" w:rsidRPr="003F4001" w:rsidRDefault="00A82ACB" w:rsidP="00A82ACB">
      <w:pPr>
        <w:pStyle w:val="a4"/>
        <w:numPr>
          <w:ilvl w:val="0"/>
          <w:numId w:val="11"/>
        </w:numPr>
        <w:rPr>
          <w:rFonts w:cstheme="minorHAnsi"/>
          <w:color w:val="auto"/>
        </w:rPr>
      </w:pPr>
      <w:r w:rsidRPr="003F4001">
        <w:rPr>
          <w:rFonts w:cstheme="minorHAnsi"/>
          <w:color w:val="auto"/>
        </w:rPr>
        <w:t>разработка методов оценки безопасности гидротехнических сооружений мелиоративных систем;</w:t>
      </w:r>
    </w:p>
    <w:p w14:paraId="1ACE739E" w14:textId="77777777" w:rsidR="00A82ACB" w:rsidRPr="003F4001" w:rsidRDefault="00A82ACB" w:rsidP="00A82ACB">
      <w:pPr>
        <w:pStyle w:val="a4"/>
        <w:numPr>
          <w:ilvl w:val="0"/>
          <w:numId w:val="11"/>
        </w:numPr>
        <w:rPr>
          <w:rFonts w:cstheme="minorHAnsi"/>
          <w:color w:val="auto"/>
        </w:rPr>
      </w:pPr>
      <w:r w:rsidRPr="003F4001">
        <w:rPr>
          <w:rFonts w:cstheme="minorHAnsi"/>
          <w:color w:val="auto"/>
        </w:rPr>
        <w:t xml:space="preserve">создание методологии изучения </w:t>
      </w:r>
      <w:proofErr w:type="spellStart"/>
      <w:r w:rsidRPr="003F4001">
        <w:rPr>
          <w:rFonts w:cstheme="minorHAnsi"/>
          <w:color w:val="auto"/>
        </w:rPr>
        <w:t>гидроледотермических</w:t>
      </w:r>
      <w:proofErr w:type="spellEnd"/>
      <w:r w:rsidRPr="003F4001">
        <w:rPr>
          <w:rFonts w:cstheme="minorHAnsi"/>
          <w:color w:val="auto"/>
        </w:rPr>
        <w:t xml:space="preserve">, </w:t>
      </w:r>
      <w:proofErr w:type="spellStart"/>
      <w:r w:rsidRPr="003F4001">
        <w:rPr>
          <w:rFonts w:cstheme="minorHAnsi"/>
          <w:color w:val="auto"/>
        </w:rPr>
        <w:t>ледотехнических</w:t>
      </w:r>
      <w:proofErr w:type="spellEnd"/>
      <w:r w:rsidRPr="003F4001">
        <w:rPr>
          <w:rFonts w:cstheme="minorHAnsi"/>
          <w:color w:val="auto"/>
        </w:rPr>
        <w:t xml:space="preserve"> и гидравлических процессов и явлений в природных и природно-технических системах водных объектов суровой климатической зоны России в рамках выполнения НИОКР по реализации ФЦП «Развитие водохозяйственного комплекса Российской Федерации в 2012-2020 годах»;</w:t>
      </w:r>
    </w:p>
    <w:p w14:paraId="7D3627DF" w14:textId="77777777" w:rsidR="00A82ACB" w:rsidRPr="003F4001" w:rsidRDefault="00A82ACB" w:rsidP="00A82ACB">
      <w:pPr>
        <w:pStyle w:val="a4"/>
        <w:numPr>
          <w:ilvl w:val="0"/>
          <w:numId w:val="11"/>
        </w:numPr>
        <w:rPr>
          <w:rFonts w:cstheme="minorHAnsi"/>
          <w:color w:val="auto"/>
        </w:rPr>
      </w:pPr>
      <w:r w:rsidRPr="003F4001">
        <w:rPr>
          <w:rFonts w:cstheme="minorHAnsi"/>
          <w:color w:val="auto"/>
        </w:rPr>
        <w:t>научно-технические разработки в рамках реализации ФЦП «Возрождение Волги» по разделу «Экологическое образование, воспитание и информация населения»;</w:t>
      </w:r>
    </w:p>
    <w:p w14:paraId="21A48E0D" w14:textId="77777777" w:rsidR="00A82ACB" w:rsidRPr="003F4001" w:rsidRDefault="00A82ACB" w:rsidP="00A82ACB">
      <w:pPr>
        <w:pStyle w:val="a4"/>
        <w:numPr>
          <w:ilvl w:val="0"/>
          <w:numId w:val="11"/>
        </w:numPr>
        <w:rPr>
          <w:rFonts w:cstheme="minorHAnsi"/>
          <w:color w:val="auto"/>
        </w:rPr>
      </w:pPr>
      <w:r w:rsidRPr="003F4001">
        <w:rPr>
          <w:rFonts w:cstheme="minorHAnsi"/>
          <w:color w:val="auto"/>
        </w:rPr>
        <w:t>кадровое обеспечение деятельности водохозяйственного комплекса в рамках разработки проекта Водной стратегии Российской Федерации на период до 2020 года;</w:t>
      </w:r>
    </w:p>
    <w:p w14:paraId="40EA3BE6" w14:textId="77777777" w:rsidR="00A82ACB" w:rsidRPr="003F4001" w:rsidRDefault="00A82ACB" w:rsidP="00A82ACB">
      <w:pPr>
        <w:pStyle w:val="a4"/>
        <w:numPr>
          <w:ilvl w:val="0"/>
          <w:numId w:val="11"/>
        </w:numPr>
        <w:rPr>
          <w:rFonts w:cstheme="minorHAnsi"/>
          <w:color w:val="auto"/>
        </w:rPr>
      </w:pPr>
      <w:r w:rsidRPr="003F4001">
        <w:rPr>
          <w:rFonts w:cstheme="minorHAnsi"/>
          <w:color w:val="auto"/>
        </w:rPr>
        <w:t>Грант Российского научного фонда (РНФ) на тему «Новое поколение моделей, методов и технологий для противодействия современным угрозам водной безопасности» по мероприятию «Проведение исследований научными лабораториями мирового уровня в рамках реализации приоритетов научно-технологического развития Российской Федерации» Президентской программы исследовательских проектов, реализуемых ведущими учеными (2017-2020 годы);</w:t>
      </w:r>
    </w:p>
    <w:p w14:paraId="7508C2B7" w14:textId="77777777" w:rsidR="00A82ACB" w:rsidRPr="003F4001" w:rsidRDefault="00A82ACB" w:rsidP="00A82ACB">
      <w:pPr>
        <w:pStyle w:val="a4"/>
        <w:numPr>
          <w:ilvl w:val="0"/>
          <w:numId w:val="11"/>
        </w:numPr>
        <w:rPr>
          <w:rFonts w:cstheme="minorHAnsi"/>
          <w:color w:val="auto"/>
        </w:rPr>
      </w:pPr>
      <w:r w:rsidRPr="003F4001">
        <w:rPr>
          <w:rFonts w:cstheme="minorHAnsi"/>
          <w:color w:val="auto"/>
        </w:rPr>
        <w:t>автор 4 монографий («Лед пресноводных водоемов и водотоков», «Волновые процессы в водоемах и водотоках с ледяным покровом», «Вода или нефть? Создание единой водохозяйственной системы», «Опасные ледовые явления на реках и водохранилищах России»), 165 научных работ и 5 патентов;</w:t>
      </w:r>
    </w:p>
    <w:p w14:paraId="6C22D05A" w14:textId="01C61BE0" w:rsidR="00A82ACB" w:rsidRPr="003F4001" w:rsidRDefault="00A82ACB" w:rsidP="00A82ACB">
      <w:pPr>
        <w:pStyle w:val="a4"/>
        <w:numPr>
          <w:ilvl w:val="0"/>
          <w:numId w:val="11"/>
        </w:numPr>
        <w:rPr>
          <w:rFonts w:cstheme="minorHAnsi"/>
          <w:color w:val="auto"/>
        </w:rPr>
      </w:pPr>
      <w:r w:rsidRPr="003F4001">
        <w:rPr>
          <w:rFonts w:cstheme="minorHAnsi"/>
          <w:color w:val="auto"/>
        </w:rPr>
        <w:lastRenderedPageBreak/>
        <w:t>научный руководитель по 1</w:t>
      </w:r>
      <w:r w:rsidR="0092230E" w:rsidRPr="003F4001">
        <w:rPr>
          <w:rFonts w:cstheme="minorHAnsi"/>
          <w:color w:val="auto"/>
        </w:rPr>
        <w:t>4</w:t>
      </w:r>
      <w:r w:rsidRPr="003F4001">
        <w:rPr>
          <w:rFonts w:cstheme="minorHAnsi"/>
          <w:color w:val="auto"/>
        </w:rPr>
        <w:t xml:space="preserve"> защищенным диссертациям на соискание ученой степени кандидата наук, научный консультант по 1 защищенной диссертации на соискание ученой степени доктора наук.</w:t>
      </w:r>
    </w:p>
    <w:p w14:paraId="2BED5AB3" w14:textId="77777777" w:rsidR="00A82ACB" w:rsidRPr="003F4001" w:rsidRDefault="00A82ACB" w:rsidP="0022183C">
      <w:pPr>
        <w:rPr>
          <w:rFonts w:cstheme="minorHAnsi"/>
          <w:color w:val="auto"/>
        </w:rPr>
      </w:pPr>
      <w:r w:rsidRPr="003F4001">
        <w:rPr>
          <w:rFonts w:cstheme="minorHAnsi"/>
          <w:color w:val="auto"/>
        </w:rPr>
        <w:t xml:space="preserve">Научный проект 12 </w:t>
      </w:r>
      <w:proofErr w:type="spellStart"/>
      <w:r w:rsidRPr="003F4001">
        <w:rPr>
          <w:rFonts w:cstheme="minorHAnsi"/>
          <w:color w:val="auto"/>
        </w:rPr>
        <w:t>фцп</w:t>
      </w:r>
      <w:proofErr w:type="spellEnd"/>
      <w:r w:rsidRPr="003F4001">
        <w:rPr>
          <w:rFonts w:cstheme="minorHAnsi"/>
          <w:color w:val="auto"/>
        </w:rPr>
        <w:t xml:space="preserve"> М6-02 «Создание методологии изучения </w:t>
      </w:r>
      <w:proofErr w:type="spellStart"/>
      <w:r w:rsidRPr="003F4001">
        <w:rPr>
          <w:rFonts w:cstheme="minorHAnsi"/>
          <w:color w:val="auto"/>
        </w:rPr>
        <w:t>гидроледотермических</w:t>
      </w:r>
      <w:proofErr w:type="spellEnd"/>
      <w:r w:rsidRPr="003F4001">
        <w:rPr>
          <w:rFonts w:cstheme="minorHAnsi"/>
          <w:color w:val="auto"/>
        </w:rPr>
        <w:t xml:space="preserve">, </w:t>
      </w:r>
      <w:proofErr w:type="spellStart"/>
      <w:r w:rsidRPr="003F4001">
        <w:rPr>
          <w:rFonts w:cstheme="minorHAnsi"/>
          <w:color w:val="auto"/>
        </w:rPr>
        <w:t>ледотехнических</w:t>
      </w:r>
      <w:proofErr w:type="spellEnd"/>
      <w:r w:rsidRPr="003F4001">
        <w:rPr>
          <w:rFonts w:cstheme="minorHAnsi"/>
          <w:color w:val="auto"/>
        </w:rPr>
        <w:t xml:space="preserve"> и гидравлических процессов и явлений в природных и природно-техногенных системах водных объектов суровой климатической зоны России» (государственный контракт) ФЦП «Развитие ВХК Российской Федерации в 2012-2020 годах»,  Руководитель проекта</w:t>
      </w:r>
    </w:p>
    <w:p w14:paraId="4BBD5F77" w14:textId="77777777" w:rsidR="00A82ACB" w:rsidRPr="003F4001" w:rsidRDefault="00A82ACB" w:rsidP="0022183C">
      <w:pPr>
        <w:rPr>
          <w:rFonts w:cstheme="minorHAnsi"/>
          <w:color w:val="auto"/>
        </w:rPr>
      </w:pPr>
      <w:r w:rsidRPr="003F4001">
        <w:rPr>
          <w:rFonts w:cstheme="minorHAnsi"/>
          <w:b/>
          <w:bCs/>
          <w:color w:val="auto"/>
        </w:rPr>
        <w:t>Период реализации -</w:t>
      </w:r>
      <w:r w:rsidRPr="003F4001">
        <w:rPr>
          <w:rFonts w:cstheme="minorHAnsi"/>
          <w:color w:val="auto"/>
        </w:rPr>
        <w:t xml:space="preserve"> 2012-2015,</w:t>
      </w:r>
      <w:r w:rsidRPr="003F4001">
        <w:rPr>
          <w:rFonts w:cstheme="minorHAnsi"/>
          <w:b/>
          <w:bCs/>
          <w:color w:val="auto"/>
        </w:rPr>
        <w:t xml:space="preserve"> бюджет - </w:t>
      </w:r>
      <w:r w:rsidRPr="003F4001">
        <w:rPr>
          <w:rFonts w:cstheme="minorHAnsi"/>
          <w:color w:val="auto"/>
        </w:rPr>
        <w:t>24 570 тыс. руб.</w:t>
      </w:r>
    </w:p>
    <w:p w14:paraId="3B043B49" w14:textId="77777777" w:rsidR="00A82ACB" w:rsidRPr="003F4001" w:rsidRDefault="00A82ACB" w:rsidP="0022183C">
      <w:pPr>
        <w:rPr>
          <w:rFonts w:cstheme="minorHAnsi"/>
          <w:color w:val="auto"/>
        </w:rPr>
      </w:pPr>
      <w:r w:rsidRPr="003F4001">
        <w:rPr>
          <w:rFonts w:cstheme="minorHAnsi"/>
          <w:color w:val="auto"/>
        </w:rPr>
        <w:t>Разработка проект Региональной программы обеспечения безопасности гидротехнических сооружений, расположенных на территории города Москвы, в том числе гидротехнических сооружений, которые не имеют собственника или собственник которых неизвестен, либо от права собственности отказался, Руководитель проекта</w:t>
      </w:r>
    </w:p>
    <w:p w14:paraId="2C633E4E" w14:textId="77777777" w:rsidR="00A82ACB" w:rsidRPr="003F4001" w:rsidRDefault="00A82ACB" w:rsidP="0022183C">
      <w:pPr>
        <w:rPr>
          <w:rFonts w:cstheme="minorHAnsi"/>
          <w:color w:val="auto"/>
        </w:rPr>
      </w:pPr>
      <w:r w:rsidRPr="003F4001">
        <w:rPr>
          <w:rFonts w:cstheme="minorHAnsi"/>
          <w:b/>
          <w:bCs/>
          <w:color w:val="auto"/>
        </w:rPr>
        <w:t xml:space="preserve">Период реализации - </w:t>
      </w:r>
      <w:r w:rsidRPr="003F4001">
        <w:rPr>
          <w:rFonts w:cstheme="minorHAnsi"/>
          <w:color w:val="auto"/>
        </w:rPr>
        <w:t>2022,</w:t>
      </w:r>
      <w:r w:rsidRPr="003F4001">
        <w:rPr>
          <w:rFonts w:cstheme="minorHAnsi"/>
          <w:b/>
          <w:bCs/>
          <w:color w:val="auto"/>
        </w:rPr>
        <w:t xml:space="preserve"> бюджет - </w:t>
      </w:r>
      <w:r w:rsidRPr="003F4001">
        <w:rPr>
          <w:rFonts w:cstheme="minorHAnsi"/>
          <w:color w:val="auto"/>
        </w:rPr>
        <w:t>500 тыс. руб.</w:t>
      </w:r>
    </w:p>
    <w:p w14:paraId="765A078E" w14:textId="77777777" w:rsidR="00A82ACB" w:rsidRPr="003F4001" w:rsidRDefault="00A82ACB" w:rsidP="0022183C">
      <w:pPr>
        <w:rPr>
          <w:rFonts w:cstheme="minorHAnsi"/>
          <w:color w:val="auto"/>
        </w:rPr>
      </w:pPr>
      <w:r w:rsidRPr="003F4001">
        <w:rPr>
          <w:rFonts w:cstheme="minorHAnsi"/>
          <w:color w:val="auto"/>
        </w:rPr>
        <w:t>Научно-техническое и консультационное сопровождение проектно-изыскательских работ по объекту капитального строительства: «Реконструкция судоходных шлюзов 15-16 Городецкого гидроузла, включая строительство дополнительной камеры шлюза, и создание судоходного канала от г. Городец до г. Нижний Новгород», Руководитель проекта</w:t>
      </w:r>
    </w:p>
    <w:p w14:paraId="76E0CEE4" w14:textId="77777777" w:rsidR="00A82ACB" w:rsidRPr="003F4001" w:rsidRDefault="00A82ACB" w:rsidP="0022183C">
      <w:pPr>
        <w:rPr>
          <w:rFonts w:cstheme="minorHAnsi"/>
          <w:color w:val="auto"/>
        </w:rPr>
      </w:pPr>
      <w:r w:rsidRPr="003F4001">
        <w:rPr>
          <w:rFonts w:cstheme="minorHAnsi"/>
          <w:b/>
          <w:bCs/>
          <w:color w:val="auto"/>
        </w:rPr>
        <w:t xml:space="preserve">Период реализации - </w:t>
      </w:r>
      <w:r w:rsidRPr="003F4001">
        <w:rPr>
          <w:rFonts w:cstheme="minorHAnsi"/>
          <w:color w:val="auto"/>
        </w:rPr>
        <w:t>2021-2023,</w:t>
      </w:r>
      <w:r w:rsidRPr="003F4001">
        <w:rPr>
          <w:rFonts w:cstheme="minorHAnsi"/>
          <w:b/>
          <w:bCs/>
          <w:color w:val="auto"/>
        </w:rPr>
        <w:t xml:space="preserve"> бюджет - </w:t>
      </w:r>
      <w:r w:rsidRPr="003F4001">
        <w:rPr>
          <w:rFonts w:cstheme="minorHAnsi"/>
          <w:color w:val="auto"/>
        </w:rPr>
        <w:t>16 800 тыс. руб.</w:t>
      </w:r>
    </w:p>
    <w:p w14:paraId="296DE7DB" w14:textId="77777777" w:rsidR="00A82ACB" w:rsidRPr="003F4001" w:rsidRDefault="00A82ACB" w:rsidP="0022183C">
      <w:pPr>
        <w:rPr>
          <w:rFonts w:cstheme="minorHAnsi"/>
          <w:color w:val="auto"/>
        </w:rPr>
      </w:pPr>
      <w:r w:rsidRPr="003F4001">
        <w:rPr>
          <w:rFonts w:cstheme="minorHAnsi"/>
          <w:color w:val="auto"/>
        </w:rPr>
        <w:t>Предпроектное обследование, определение технического состояния и остаточной несущей способности гидротехнических сооружений Балаклавской бухты, Руководитель проекта</w:t>
      </w:r>
    </w:p>
    <w:p w14:paraId="78648D1A" w14:textId="77777777" w:rsidR="00A82ACB" w:rsidRPr="003F4001" w:rsidRDefault="00A82ACB" w:rsidP="0022183C">
      <w:pPr>
        <w:rPr>
          <w:rFonts w:cstheme="minorHAnsi"/>
          <w:color w:val="auto"/>
        </w:rPr>
      </w:pPr>
      <w:r w:rsidRPr="003F4001">
        <w:rPr>
          <w:rFonts w:cstheme="minorHAnsi"/>
          <w:b/>
          <w:bCs/>
          <w:color w:val="auto"/>
        </w:rPr>
        <w:t xml:space="preserve">Период реализации - </w:t>
      </w:r>
      <w:r w:rsidRPr="003F4001">
        <w:rPr>
          <w:rFonts w:cstheme="minorHAnsi"/>
          <w:color w:val="auto"/>
        </w:rPr>
        <w:t>2022-2023,</w:t>
      </w:r>
      <w:r w:rsidRPr="003F4001">
        <w:rPr>
          <w:rFonts w:cstheme="minorHAnsi"/>
          <w:b/>
          <w:bCs/>
          <w:color w:val="auto"/>
        </w:rPr>
        <w:t xml:space="preserve"> бюджет - </w:t>
      </w:r>
      <w:r w:rsidRPr="003F4001">
        <w:rPr>
          <w:rFonts w:cstheme="minorHAnsi"/>
          <w:color w:val="auto"/>
        </w:rPr>
        <w:t>12 000 тыс. руб.</w:t>
      </w:r>
    </w:p>
    <w:p w14:paraId="448628C3" w14:textId="77777777" w:rsidR="00A82ACB" w:rsidRPr="003F4001" w:rsidRDefault="00A82ACB" w:rsidP="0022183C">
      <w:pPr>
        <w:rPr>
          <w:rFonts w:cstheme="minorHAnsi"/>
          <w:color w:val="auto"/>
        </w:rPr>
      </w:pPr>
      <w:r w:rsidRPr="003F4001">
        <w:rPr>
          <w:rFonts w:cstheme="minorHAnsi"/>
          <w:color w:val="auto"/>
        </w:rPr>
        <w:t>грант 17-77-30006 Новое поколение моделей, методов и технологий для противодействия современным угрозам водной безопасности (направление из Стратегии НТР РФ - Н5) - грант Российского научного фонда по мероприятию «Проведение исследований научными лабораториями мирового уровня в рамках реализации приоритетов научно-технологического развития Российской Федерации» Президентской программы исследовательских проектов, реализуемых ведущими учеными (2017-2020)., Исполнитель</w:t>
      </w:r>
    </w:p>
    <w:p w14:paraId="69D6A6AA" w14:textId="77777777" w:rsidR="00A82ACB" w:rsidRPr="003F4001" w:rsidRDefault="00A82ACB" w:rsidP="0022183C">
      <w:pPr>
        <w:rPr>
          <w:rFonts w:cstheme="minorHAnsi"/>
          <w:color w:val="auto"/>
        </w:rPr>
      </w:pPr>
      <w:r w:rsidRPr="003F4001">
        <w:rPr>
          <w:rFonts w:cstheme="minorHAnsi"/>
          <w:b/>
          <w:bCs/>
          <w:color w:val="auto"/>
        </w:rPr>
        <w:t xml:space="preserve">Период реализации - </w:t>
      </w:r>
      <w:r w:rsidRPr="003F4001">
        <w:rPr>
          <w:rFonts w:cstheme="minorHAnsi"/>
          <w:color w:val="auto"/>
        </w:rPr>
        <w:t xml:space="preserve">2017-2020, </w:t>
      </w:r>
      <w:r w:rsidRPr="003F4001">
        <w:rPr>
          <w:rFonts w:cstheme="minorHAnsi"/>
          <w:b/>
          <w:bCs/>
          <w:color w:val="auto"/>
        </w:rPr>
        <w:t xml:space="preserve">бюджет - </w:t>
      </w:r>
      <w:r w:rsidRPr="003F4001">
        <w:rPr>
          <w:rFonts w:cstheme="minorHAnsi"/>
          <w:color w:val="auto"/>
        </w:rPr>
        <w:t>30 000 тыс. руб.</w:t>
      </w:r>
    </w:p>
    <w:p w14:paraId="0D062654" w14:textId="541FEC28" w:rsidR="00A82ACB" w:rsidRPr="003F4001" w:rsidRDefault="00A82ACB">
      <w:pPr>
        <w:rPr>
          <w:rFonts w:cstheme="minorHAnsi"/>
          <w:b/>
          <w:i/>
          <w:color w:val="auto"/>
          <w:spacing w:val="8"/>
          <w:shd w:val="clear" w:color="auto" w:fill="FFFFFF"/>
        </w:rPr>
      </w:pPr>
      <w:r w:rsidRPr="003F4001">
        <w:rPr>
          <w:rFonts w:cstheme="minorHAnsi"/>
          <w:b/>
          <w:i/>
          <w:color w:val="auto"/>
          <w:spacing w:val="8"/>
          <w:shd w:val="clear" w:color="auto" w:fill="FFFFFF"/>
        </w:rPr>
        <w:t>Дополнительная информация</w:t>
      </w:r>
    </w:p>
    <w:p w14:paraId="22435B43" w14:textId="77777777" w:rsidR="00A82ACB" w:rsidRPr="003F4001" w:rsidRDefault="00A82ACB" w:rsidP="00A82ACB">
      <w:pPr>
        <w:rPr>
          <w:rFonts w:cstheme="minorHAnsi"/>
          <w:color w:val="auto"/>
        </w:rPr>
      </w:pPr>
      <w:r w:rsidRPr="003F4001">
        <w:rPr>
          <w:rFonts w:cstheme="minorHAnsi"/>
          <w:color w:val="auto"/>
        </w:rPr>
        <w:t>Профессиональные достижения, награды и почетные звания:</w:t>
      </w:r>
    </w:p>
    <w:p w14:paraId="0D10DFA0" w14:textId="77777777" w:rsidR="00A82ACB" w:rsidRPr="003F4001" w:rsidRDefault="00A82ACB" w:rsidP="00A82ACB">
      <w:pPr>
        <w:pStyle w:val="a4"/>
        <w:numPr>
          <w:ilvl w:val="0"/>
          <w:numId w:val="11"/>
        </w:numPr>
        <w:rPr>
          <w:rFonts w:cstheme="minorHAnsi"/>
          <w:color w:val="auto"/>
        </w:rPr>
      </w:pPr>
      <w:r w:rsidRPr="003F4001">
        <w:rPr>
          <w:rFonts w:cstheme="minorHAnsi"/>
          <w:color w:val="auto"/>
        </w:rPr>
        <w:t>медаль Ордена «За заслуги перед Отечеством» 2 степени (2012 год);</w:t>
      </w:r>
    </w:p>
    <w:p w14:paraId="5B5FBF23" w14:textId="77777777" w:rsidR="00A82ACB" w:rsidRPr="003F4001" w:rsidRDefault="00A82ACB" w:rsidP="00A82ACB">
      <w:pPr>
        <w:pStyle w:val="a4"/>
        <w:numPr>
          <w:ilvl w:val="0"/>
          <w:numId w:val="11"/>
        </w:numPr>
        <w:rPr>
          <w:rFonts w:cstheme="minorHAnsi"/>
          <w:color w:val="auto"/>
        </w:rPr>
      </w:pPr>
      <w:r w:rsidRPr="003F4001">
        <w:rPr>
          <w:rFonts w:cstheme="minorHAnsi"/>
          <w:color w:val="auto"/>
        </w:rPr>
        <w:t>медаль «В память 850-летия Москвы» (1997 год);</w:t>
      </w:r>
    </w:p>
    <w:p w14:paraId="03347C88" w14:textId="77777777" w:rsidR="00A82ACB" w:rsidRPr="003F4001" w:rsidRDefault="00A82ACB" w:rsidP="00A82ACB">
      <w:pPr>
        <w:pStyle w:val="a4"/>
        <w:numPr>
          <w:ilvl w:val="0"/>
          <w:numId w:val="11"/>
        </w:numPr>
        <w:rPr>
          <w:rFonts w:cstheme="minorHAnsi"/>
          <w:color w:val="auto"/>
        </w:rPr>
      </w:pPr>
      <w:r w:rsidRPr="003F4001">
        <w:rPr>
          <w:rFonts w:cstheme="minorHAnsi"/>
          <w:color w:val="auto"/>
        </w:rPr>
        <w:t>медали «Лауреат ВВЦ» (1997, 2000, 2001, 2002 годы);</w:t>
      </w:r>
    </w:p>
    <w:p w14:paraId="0F9A2694" w14:textId="77777777" w:rsidR="00A82ACB" w:rsidRPr="003F4001" w:rsidRDefault="00A82ACB" w:rsidP="00A82ACB">
      <w:pPr>
        <w:pStyle w:val="a4"/>
        <w:numPr>
          <w:ilvl w:val="0"/>
          <w:numId w:val="11"/>
        </w:numPr>
        <w:rPr>
          <w:rFonts w:cstheme="minorHAnsi"/>
          <w:color w:val="auto"/>
        </w:rPr>
      </w:pPr>
      <w:r w:rsidRPr="003F4001">
        <w:rPr>
          <w:rFonts w:cstheme="minorHAnsi"/>
          <w:color w:val="auto"/>
        </w:rPr>
        <w:t>почетные грамоты Министерства сельского хозяйства Российской Федерации (1998, 2008, 2013 годы), Министерства образования и науки Российской Федерации (2003 год), Правительства Москвы и префекта Северного административного округа города Москвы (2005 год), Государственной Думы Федерального собрания Российской Федерации (2007 год);</w:t>
      </w:r>
    </w:p>
    <w:p w14:paraId="27C6C5F3" w14:textId="77777777" w:rsidR="00A82ACB" w:rsidRPr="003F4001" w:rsidRDefault="00A82ACB" w:rsidP="00A82ACB">
      <w:pPr>
        <w:pStyle w:val="a4"/>
        <w:numPr>
          <w:ilvl w:val="0"/>
          <w:numId w:val="11"/>
        </w:numPr>
        <w:rPr>
          <w:rFonts w:cstheme="minorHAnsi"/>
          <w:color w:val="auto"/>
        </w:rPr>
      </w:pPr>
      <w:r w:rsidRPr="003F4001">
        <w:rPr>
          <w:rFonts w:cstheme="minorHAnsi"/>
          <w:color w:val="auto"/>
        </w:rPr>
        <w:t>нагрудные знаки «Почётный работник высшего профессионального образования Российской Федерации» (2003 год), «Почетный работник водного хозяйства» (2010 год), «Почетный работник агропромышленного комплекса России» (2014 год), Почетный строитель России (2023 год).</w:t>
      </w:r>
    </w:p>
    <w:p w14:paraId="0FA4BF04" w14:textId="77777777" w:rsidR="00A82ACB" w:rsidRPr="003F4001" w:rsidRDefault="00A82ACB" w:rsidP="00A82ACB">
      <w:pPr>
        <w:pStyle w:val="a4"/>
        <w:rPr>
          <w:rFonts w:cstheme="minorHAnsi"/>
          <w:color w:val="auto"/>
        </w:rPr>
      </w:pPr>
    </w:p>
    <w:sectPr w:rsidR="00A82ACB" w:rsidRPr="003F4001" w:rsidSect="003F4001">
      <w:pgSz w:w="11906" w:h="16838"/>
      <w:pgMar w:top="1134" w:right="850" w:bottom="1134" w:left="1418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84C"/>
    <w:multiLevelType w:val="hybridMultilevel"/>
    <w:tmpl w:val="A54CC8B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1080ACA"/>
    <w:multiLevelType w:val="hybridMultilevel"/>
    <w:tmpl w:val="3CB41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C2675"/>
    <w:multiLevelType w:val="hybridMultilevel"/>
    <w:tmpl w:val="35624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957C9F"/>
    <w:multiLevelType w:val="hybridMultilevel"/>
    <w:tmpl w:val="4B1A9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DD571A"/>
    <w:multiLevelType w:val="multilevel"/>
    <w:tmpl w:val="7972AF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252D6A46"/>
    <w:multiLevelType w:val="hybridMultilevel"/>
    <w:tmpl w:val="BEEC0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716ECD"/>
    <w:multiLevelType w:val="hybridMultilevel"/>
    <w:tmpl w:val="EFEE2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FD65D0"/>
    <w:multiLevelType w:val="hybridMultilevel"/>
    <w:tmpl w:val="46D0F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037429"/>
    <w:multiLevelType w:val="hybridMultilevel"/>
    <w:tmpl w:val="10AE6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5114BB"/>
    <w:multiLevelType w:val="hybridMultilevel"/>
    <w:tmpl w:val="121AE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F96067"/>
    <w:multiLevelType w:val="hybridMultilevel"/>
    <w:tmpl w:val="5A3E5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E01B55"/>
    <w:multiLevelType w:val="multilevel"/>
    <w:tmpl w:val="6B2CF02E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10"/>
  </w:num>
  <w:num w:numId="8">
    <w:abstractNumId w:val="6"/>
  </w:num>
  <w:num w:numId="9">
    <w:abstractNumId w:val="0"/>
  </w:num>
  <w:num w:numId="10">
    <w:abstractNumId w:val="9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D0A"/>
    <w:rsid w:val="00007729"/>
    <w:rsid w:val="00033493"/>
    <w:rsid w:val="00042626"/>
    <w:rsid w:val="000673AE"/>
    <w:rsid w:val="0007664F"/>
    <w:rsid w:val="00077457"/>
    <w:rsid w:val="00090A7D"/>
    <w:rsid w:val="000C6150"/>
    <w:rsid w:val="000C7E9C"/>
    <w:rsid w:val="000E27ED"/>
    <w:rsid w:val="000F3D13"/>
    <w:rsid w:val="000F60AA"/>
    <w:rsid w:val="00111431"/>
    <w:rsid w:val="001462A0"/>
    <w:rsid w:val="00181095"/>
    <w:rsid w:val="001846F3"/>
    <w:rsid w:val="001A246B"/>
    <w:rsid w:val="001C7C85"/>
    <w:rsid w:val="001F1B79"/>
    <w:rsid w:val="00213457"/>
    <w:rsid w:val="00220071"/>
    <w:rsid w:val="0022183C"/>
    <w:rsid w:val="002426A3"/>
    <w:rsid w:val="00260844"/>
    <w:rsid w:val="0027218E"/>
    <w:rsid w:val="00274317"/>
    <w:rsid w:val="002A0F33"/>
    <w:rsid w:val="002E47D7"/>
    <w:rsid w:val="00313B8E"/>
    <w:rsid w:val="00317888"/>
    <w:rsid w:val="003830F2"/>
    <w:rsid w:val="003B2676"/>
    <w:rsid w:val="003B5D2B"/>
    <w:rsid w:val="003E629D"/>
    <w:rsid w:val="003F4001"/>
    <w:rsid w:val="00410580"/>
    <w:rsid w:val="00413FE4"/>
    <w:rsid w:val="00421E38"/>
    <w:rsid w:val="00432E16"/>
    <w:rsid w:val="00491D25"/>
    <w:rsid w:val="004956D0"/>
    <w:rsid w:val="004A3687"/>
    <w:rsid w:val="004D7018"/>
    <w:rsid w:val="004E131C"/>
    <w:rsid w:val="004F07A0"/>
    <w:rsid w:val="00555198"/>
    <w:rsid w:val="00594C5C"/>
    <w:rsid w:val="005C16EC"/>
    <w:rsid w:val="005F6544"/>
    <w:rsid w:val="00612D0A"/>
    <w:rsid w:val="006168F5"/>
    <w:rsid w:val="00617C9E"/>
    <w:rsid w:val="006535A1"/>
    <w:rsid w:val="006B6475"/>
    <w:rsid w:val="006E555B"/>
    <w:rsid w:val="00774762"/>
    <w:rsid w:val="007974FF"/>
    <w:rsid w:val="007B5BEE"/>
    <w:rsid w:val="007C137B"/>
    <w:rsid w:val="007D2483"/>
    <w:rsid w:val="007D7816"/>
    <w:rsid w:val="007F7E71"/>
    <w:rsid w:val="00814400"/>
    <w:rsid w:val="00832110"/>
    <w:rsid w:val="00856100"/>
    <w:rsid w:val="00875867"/>
    <w:rsid w:val="008C5CF5"/>
    <w:rsid w:val="008E672A"/>
    <w:rsid w:val="0092230E"/>
    <w:rsid w:val="00922E1C"/>
    <w:rsid w:val="00967C5D"/>
    <w:rsid w:val="00973679"/>
    <w:rsid w:val="009D182E"/>
    <w:rsid w:val="009F769B"/>
    <w:rsid w:val="00A36576"/>
    <w:rsid w:val="00A3731E"/>
    <w:rsid w:val="00A53D43"/>
    <w:rsid w:val="00A66814"/>
    <w:rsid w:val="00A770EE"/>
    <w:rsid w:val="00A82ACB"/>
    <w:rsid w:val="00AB4E18"/>
    <w:rsid w:val="00AE170D"/>
    <w:rsid w:val="00AE44EE"/>
    <w:rsid w:val="00AF08C3"/>
    <w:rsid w:val="00B2507F"/>
    <w:rsid w:val="00B2711C"/>
    <w:rsid w:val="00B77F8B"/>
    <w:rsid w:val="00BB3EB9"/>
    <w:rsid w:val="00BC6013"/>
    <w:rsid w:val="00BD7F5C"/>
    <w:rsid w:val="00BE70B1"/>
    <w:rsid w:val="00C14C5F"/>
    <w:rsid w:val="00C92326"/>
    <w:rsid w:val="00C95CEF"/>
    <w:rsid w:val="00C9725B"/>
    <w:rsid w:val="00CA5AB3"/>
    <w:rsid w:val="00CA66D4"/>
    <w:rsid w:val="00CB75EC"/>
    <w:rsid w:val="00CC1B5C"/>
    <w:rsid w:val="00CC2B4E"/>
    <w:rsid w:val="00CD1527"/>
    <w:rsid w:val="00CF6921"/>
    <w:rsid w:val="00D042A0"/>
    <w:rsid w:val="00D25D41"/>
    <w:rsid w:val="00D437A6"/>
    <w:rsid w:val="00DA2169"/>
    <w:rsid w:val="00DB4D7A"/>
    <w:rsid w:val="00DC166B"/>
    <w:rsid w:val="00DE412B"/>
    <w:rsid w:val="00E05D98"/>
    <w:rsid w:val="00E07D0C"/>
    <w:rsid w:val="00E34F15"/>
    <w:rsid w:val="00E3678A"/>
    <w:rsid w:val="00E639CA"/>
    <w:rsid w:val="00E86762"/>
    <w:rsid w:val="00EB22C1"/>
    <w:rsid w:val="00EC06F9"/>
    <w:rsid w:val="00F25EAD"/>
    <w:rsid w:val="00F5115B"/>
    <w:rsid w:val="00F7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524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4">
    <w:name w:val="List Paragraph"/>
    <w:basedOn w:val="a"/>
    <w:link w:val="a5"/>
    <w:pPr>
      <w:ind w:left="720"/>
      <w:contextualSpacing/>
    </w:pPr>
  </w:style>
  <w:style w:type="character" w:customStyle="1" w:styleId="a5">
    <w:name w:val="Абзац списка Знак"/>
    <w:basedOn w:val="1"/>
    <w:link w:val="a4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a">
    <w:name w:val="Normal (Web)"/>
    <w:basedOn w:val="a"/>
    <w:uiPriority w:val="99"/>
    <w:semiHidden/>
    <w:unhideWhenUsed/>
    <w:rsid w:val="00A82ACB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styleId="ab">
    <w:name w:val="Strong"/>
    <w:basedOn w:val="a0"/>
    <w:uiPriority w:val="22"/>
    <w:qFormat/>
    <w:rsid w:val="00A82ACB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272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7218E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39"/>
    <w:rsid w:val="00272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4">
    <w:name w:val="List Paragraph"/>
    <w:basedOn w:val="a"/>
    <w:link w:val="a5"/>
    <w:pPr>
      <w:ind w:left="720"/>
      <w:contextualSpacing/>
    </w:pPr>
  </w:style>
  <w:style w:type="character" w:customStyle="1" w:styleId="a5">
    <w:name w:val="Абзац списка Знак"/>
    <w:basedOn w:val="1"/>
    <w:link w:val="a4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a">
    <w:name w:val="Normal (Web)"/>
    <w:basedOn w:val="a"/>
    <w:uiPriority w:val="99"/>
    <w:semiHidden/>
    <w:unhideWhenUsed/>
    <w:rsid w:val="00A82ACB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styleId="ab">
    <w:name w:val="Strong"/>
    <w:basedOn w:val="a0"/>
    <w:uiPriority w:val="22"/>
    <w:qFormat/>
    <w:rsid w:val="00A82ACB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272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7218E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39"/>
    <w:rsid w:val="00272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7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1539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OVK</dc:creator>
  <cp:lastModifiedBy>expo-1</cp:lastModifiedBy>
  <cp:revision>3</cp:revision>
  <dcterms:created xsi:type="dcterms:W3CDTF">2023-12-28T09:28:00Z</dcterms:created>
  <dcterms:modified xsi:type="dcterms:W3CDTF">2023-12-28T09:32:00Z</dcterms:modified>
</cp:coreProperties>
</file>