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AB" w:rsidRDefault="00EB45AB" w:rsidP="00EB45AB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абзаце, как и для всех остальных в данном документе, красная строка настроена правильно – 1 см.</w:t>
      </w:r>
    </w:p>
    <w:p w:rsidR="00447C35" w:rsidRDefault="00447C35" w:rsidP="00EB45AB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EB45AB" w:rsidRDefault="00EB45AB" w:rsidP="00EB45AB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представлен ниже</w:t>
      </w:r>
      <w:r w:rsidR="00916996">
        <w:rPr>
          <w:sz w:val="28"/>
          <w:szCs w:val="28"/>
        </w:rPr>
        <w:t>.</w:t>
      </w:r>
    </w:p>
    <w:p w:rsidR="00EB45AB" w:rsidRDefault="001A26AD" w:rsidP="001A26AD">
      <w:pPr>
        <w:pStyle w:val="a3"/>
        <w:spacing w:after="0" w:line="360" w:lineRule="auto"/>
        <w:ind w:firstLine="567"/>
        <w:jc w:val="right"/>
        <w:rPr>
          <w:i/>
          <w:sz w:val="22"/>
          <w:szCs w:val="22"/>
        </w:rPr>
      </w:pPr>
      <w:r w:rsidRPr="001A26AD">
        <w:rPr>
          <w:i/>
          <w:sz w:val="22"/>
          <w:szCs w:val="22"/>
        </w:rPr>
        <w:t>Таблица 1.1</w:t>
      </w:r>
    </w:p>
    <w:p w:rsidR="001A26AD" w:rsidRDefault="001A26AD" w:rsidP="001A26AD">
      <w:pPr>
        <w:pStyle w:val="a3"/>
        <w:spacing w:after="0" w:line="360" w:lineRule="auto"/>
        <w:ind w:firstLine="567"/>
        <w:jc w:val="center"/>
        <w:rPr>
          <w:sz w:val="28"/>
          <w:szCs w:val="28"/>
        </w:rPr>
      </w:pPr>
      <w:r w:rsidRPr="001A26AD">
        <w:rPr>
          <w:sz w:val="28"/>
          <w:szCs w:val="28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7183"/>
      </w:tblGrid>
      <w:tr w:rsidR="00916996" w:rsidRPr="00C60AB2" w:rsidTr="00D82ED4">
        <w:trPr>
          <w:jc w:val="center"/>
        </w:trPr>
        <w:tc>
          <w:tcPr>
            <w:tcW w:w="2693" w:type="dxa"/>
            <w:vAlign w:val="center"/>
          </w:tcPr>
          <w:p w:rsidR="00916996" w:rsidRPr="00C60AB2" w:rsidRDefault="00916996" w:rsidP="009C3D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478" w:type="dxa"/>
            <w:vAlign w:val="center"/>
          </w:tcPr>
          <w:p w:rsidR="00916996" w:rsidRPr="00C60AB2" w:rsidRDefault="00916996" w:rsidP="009C3D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D82ED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Название, местонахождение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наименование, организационно-правовая форма, юридический адрес.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Цели деятельности, виды продукции или услуг.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D82ED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При многономенклатурной деятельности выделяется главная отрасль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D82ED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Законодательная основа деятельности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Гражданским Кодексом и законами РФ.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D82ED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Эволюционное развитие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Основные этапы жизненного цикла организации (предприятия), определяющие современное состояние.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 xml:space="preserve">Тип, вид, сложность, управляемость, функции и состав подсистем. 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Материальные, энергетические, трудовые, финансовые, информационные и др.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Совокупность ценностей, правил поведения и интересов, разделяемых работниками.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Разделение управленческого труда, стиль, ответственность, власть.</w:t>
            </w:r>
          </w:p>
        </w:tc>
      </w:tr>
      <w:tr w:rsidR="00916996" w:rsidRPr="00C60AB2" w:rsidTr="00D82ED4">
        <w:trPr>
          <w:jc w:val="center"/>
        </w:trPr>
        <w:tc>
          <w:tcPr>
            <w:tcW w:w="2693" w:type="dxa"/>
          </w:tcPr>
          <w:p w:rsidR="00916996" w:rsidRPr="00C60AB2" w:rsidRDefault="00D82ED4" w:rsidP="00D82ED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внутренней </w:t>
            </w:r>
            <w:r w:rsidR="00916996" w:rsidRPr="00C60AB2">
              <w:rPr>
                <w:rFonts w:ascii="Times New Roman" w:hAnsi="Times New Roman" w:cs="Times New Roman"/>
                <w:sz w:val="28"/>
                <w:szCs w:val="28"/>
              </w:rPr>
              <w:t>и внешней среды</w:t>
            </w:r>
          </w:p>
        </w:tc>
        <w:tc>
          <w:tcPr>
            <w:tcW w:w="7478" w:type="dxa"/>
          </w:tcPr>
          <w:p w:rsidR="00916996" w:rsidRPr="00C60AB2" w:rsidRDefault="00916996" w:rsidP="007A75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AB2">
              <w:rPr>
                <w:rFonts w:ascii="Times New Roman" w:hAnsi="Times New Roman" w:cs="Times New Roman"/>
                <w:sz w:val="28"/>
                <w:szCs w:val="28"/>
              </w:rPr>
              <w:t>Разнообразные воздействия на состояние объекта управления.</w:t>
            </w:r>
          </w:p>
        </w:tc>
      </w:tr>
    </w:tbl>
    <w:p w:rsidR="001A26AD" w:rsidRPr="001A26AD" w:rsidRDefault="001A26AD" w:rsidP="001A26AD">
      <w:pPr>
        <w:pStyle w:val="a3"/>
        <w:spacing w:after="0" w:line="360" w:lineRule="auto"/>
        <w:ind w:firstLine="567"/>
        <w:jc w:val="center"/>
        <w:rPr>
          <w:sz w:val="28"/>
          <w:szCs w:val="28"/>
        </w:rPr>
      </w:pPr>
    </w:p>
    <w:p w:rsidR="00B37625" w:rsidRDefault="00B37625" w:rsidP="00B3762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 оформления рисунка</w:t>
      </w:r>
      <w:r w:rsidR="00447C35">
        <w:rPr>
          <w:sz w:val="28"/>
          <w:szCs w:val="28"/>
        </w:rPr>
        <w:t>/схемы</w:t>
      </w:r>
      <w:r>
        <w:rPr>
          <w:sz w:val="28"/>
          <w:szCs w:val="28"/>
        </w:rPr>
        <w:t xml:space="preserve"> с подписью:</w:t>
      </w:r>
    </w:p>
    <w:p w:rsidR="00447C35" w:rsidRPr="00923878" w:rsidRDefault="00447C35" w:rsidP="00447C3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D0D1C" wp14:editId="3CECC16A">
            <wp:extent cx="5292762" cy="3818965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9" cy="3822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C35" w:rsidRPr="003B0134" w:rsidRDefault="00447C35" w:rsidP="00447C3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B0134">
        <w:rPr>
          <w:rFonts w:ascii="Times New Roman" w:eastAsia="Times New Roman" w:hAnsi="Times New Roman" w:cs="Times New Roman"/>
          <w:i/>
          <w:lang w:eastAsia="ru-RU"/>
        </w:rPr>
        <w:t>Рис. 4.2. Процесс принятия решений</w:t>
      </w:r>
    </w:p>
    <w:p w:rsidR="00B37625" w:rsidRDefault="00B37625" w:rsidP="00B3762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E276A" w:rsidRDefault="002E276A" w:rsidP="00B3762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формулы в редакторе формул представлен ниже. Формула размещается на отдельной строке</w:t>
      </w:r>
      <w:r w:rsidR="00CC4FB9">
        <w:rPr>
          <w:sz w:val="28"/>
          <w:szCs w:val="28"/>
        </w:rPr>
        <w:t xml:space="preserve"> посередине</w:t>
      </w:r>
      <w:r>
        <w:rPr>
          <w:sz w:val="28"/>
          <w:szCs w:val="28"/>
        </w:rPr>
        <w:t xml:space="preserve">: </w:t>
      </w:r>
    </w:p>
    <w:p w:rsidR="002E276A" w:rsidRDefault="002E276A" w:rsidP="002E276A">
      <w:pPr>
        <w:pStyle w:val="a3"/>
        <w:spacing w:after="0"/>
        <w:ind w:firstLine="567"/>
        <w:jc w:val="center"/>
        <w:rPr>
          <w:sz w:val="28"/>
          <w:szCs w:val="28"/>
        </w:rPr>
      </w:pPr>
      <w:r w:rsidRPr="003151FF">
        <w:rPr>
          <w:position w:val="-32"/>
          <w:sz w:val="28"/>
          <w:szCs w:val="28"/>
        </w:rPr>
        <w:object w:dxaOrig="3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38.25pt" o:ole="">
            <v:imagedata r:id="rId7" o:title=""/>
          </v:shape>
          <o:OLEObject Type="Embed" ProgID="Equation.3" ShapeID="_x0000_i1025" DrawAspect="Content" ObjectID="_1511854063" r:id="rId8"/>
        </w:object>
      </w:r>
    </w:p>
    <w:p w:rsidR="002D4F94" w:rsidRPr="002D4F94" w:rsidRDefault="002D4F94" w:rsidP="002D4F9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простых формул и отдельных символов не нужно использовать редактор: </w:t>
      </w:r>
      <w:r w:rsidRPr="002D4F94">
        <w:rPr>
          <w:sz w:val="28"/>
          <w:szCs w:val="28"/>
          <w:lang w:val="en-US"/>
        </w:rPr>
        <w:t>F</w:t>
      </w:r>
      <w:r w:rsidRPr="002D4F94">
        <w:rPr>
          <w:sz w:val="28"/>
          <w:szCs w:val="28"/>
          <w:vertAlign w:val="subscript"/>
        </w:rPr>
        <w:t>об</w:t>
      </w:r>
      <w:r w:rsidRPr="002D4F94">
        <w:rPr>
          <w:sz w:val="28"/>
          <w:szCs w:val="28"/>
        </w:rPr>
        <w:t>=</w:t>
      </w:r>
      <w:r w:rsidRPr="002D4F94">
        <w:rPr>
          <w:sz w:val="28"/>
          <w:szCs w:val="28"/>
          <w:lang w:val="en-US"/>
        </w:rPr>
        <w:t>F</w:t>
      </w:r>
      <w:r w:rsidRPr="002D4F94">
        <w:rPr>
          <w:sz w:val="28"/>
          <w:szCs w:val="28"/>
          <w:vertAlign w:val="subscript"/>
        </w:rPr>
        <w:t>1</w:t>
      </w:r>
      <w:r w:rsidRPr="002D4F94">
        <w:rPr>
          <w:sz w:val="28"/>
          <w:szCs w:val="28"/>
        </w:rPr>
        <w:t>+</w:t>
      </w:r>
      <w:r w:rsidRPr="002D4F94">
        <w:rPr>
          <w:sz w:val="28"/>
          <w:szCs w:val="28"/>
          <w:lang w:val="en-US"/>
        </w:rPr>
        <w:t>F</w:t>
      </w:r>
      <w:r w:rsidRPr="002D4F94">
        <w:rPr>
          <w:sz w:val="28"/>
          <w:szCs w:val="28"/>
          <w:vertAlign w:val="subscript"/>
        </w:rPr>
        <w:t>2</w:t>
      </w:r>
    </w:p>
    <w:p w:rsidR="00CC4FB9" w:rsidRDefault="00CC4FB9" w:rsidP="00CC4FB9">
      <w:pPr>
        <w:pStyle w:val="a3"/>
        <w:spacing w:after="0"/>
        <w:ind w:firstLine="567"/>
        <w:rPr>
          <w:sz w:val="28"/>
          <w:szCs w:val="28"/>
        </w:rPr>
      </w:pPr>
    </w:p>
    <w:p w:rsidR="00F33ABD" w:rsidRPr="005D0DD4" w:rsidRDefault="005D0DD4" w:rsidP="00B3762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EB45AB">
        <w:rPr>
          <w:sz w:val="28"/>
          <w:szCs w:val="28"/>
        </w:rPr>
        <w:t xml:space="preserve"> оформления формулы, требующей указания номера</w:t>
      </w:r>
      <w:r>
        <w:rPr>
          <w:sz w:val="28"/>
          <w:szCs w:val="28"/>
        </w:rPr>
        <w:t>:</w:t>
      </w:r>
    </w:p>
    <w:p w:rsidR="00F33ABD" w:rsidRPr="00EB45AB" w:rsidRDefault="00F33ABD" w:rsidP="00F33ABD">
      <w:pPr>
        <w:pStyle w:val="a3"/>
        <w:spacing w:after="0"/>
        <w:ind w:firstLine="567"/>
        <w:jc w:val="both"/>
        <w:rPr>
          <w:sz w:val="28"/>
          <w:szCs w:val="28"/>
        </w:rPr>
      </w:pPr>
    </w:p>
    <w:tbl>
      <w:tblPr>
        <w:tblStyle w:val="a5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6208"/>
        <w:gridCol w:w="1330"/>
      </w:tblGrid>
      <w:tr w:rsidR="00F33ABD" w:rsidTr="00F33ABD">
        <w:trPr>
          <w:jc w:val="center"/>
        </w:trPr>
        <w:tc>
          <w:tcPr>
            <w:tcW w:w="750" w:type="pct"/>
            <w:vAlign w:val="center"/>
          </w:tcPr>
          <w:p w:rsidR="00F33ABD" w:rsidRPr="00EB45AB" w:rsidRDefault="00F33ABD" w:rsidP="00CA685A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500" w:type="pct"/>
            <w:vAlign w:val="center"/>
          </w:tcPr>
          <w:p w:rsidR="00F33ABD" w:rsidRPr="004457EF" w:rsidRDefault="00F33ABD" w:rsidP="00CA685A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C56C5">
              <w:rPr>
                <w:position w:val="-28"/>
                <w:sz w:val="28"/>
                <w:szCs w:val="28"/>
              </w:rPr>
              <w:object w:dxaOrig="3739" w:dyaOrig="639">
                <v:shape id="_x0000_i1026" type="#_x0000_t75" style="width:186.75pt;height:32.25pt" o:ole="" fillcolor="window">
                  <v:imagedata r:id="rId9" o:title=""/>
                </v:shape>
                <o:OLEObject Type="Embed" ProgID="Equation.3" ShapeID="_x0000_i1026" DrawAspect="Content" ObjectID="_1511854064" r:id="rId10"/>
              </w:object>
            </w:r>
          </w:p>
        </w:tc>
        <w:tc>
          <w:tcPr>
            <w:tcW w:w="750" w:type="pct"/>
            <w:vAlign w:val="center"/>
          </w:tcPr>
          <w:p w:rsidR="00F33ABD" w:rsidRDefault="00F33ABD" w:rsidP="00CA685A">
            <w:pPr>
              <w:pStyle w:val="a3"/>
              <w:spacing w:after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EC56C5">
              <w:rPr>
                <w:sz w:val="28"/>
                <w:szCs w:val="28"/>
              </w:rPr>
              <w:t>(41)</w:t>
            </w:r>
          </w:p>
        </w:tc>
      </w:tr>
    </w:tbl>
    <w:p w:rsidR="00F5363F" w:rsidRDefault="00F5363F" w:rsidP="00D82E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D4" w:rsidRPr="005D0DD4" w:rsidRDefault="005D0DD4" w:rsidP="00B3762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с пояснениями</w:t>
      </w:r>
    </w:p>
    <w:tbl>
      <w:tblPr>
        <w:tblStyle w:val="a5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6208"/>
        <w:gridCol w:w="1330"/>
      </w:tblGrid>
      <w:tr w:rsidR="005D0DD4" w:rsidTr="00CA685A">
        <w:trPr>
          <w:jc w:val="center"/>
        </w:trPr>
        <w:tc>
          <w:tcPr>
            <w:tcW w:w="750" w:type="pct"/>
            <w:vAlign w:val="center"/>
          </w:tcPr>
          <w:p w:rsidR="005D0DD4" w:rsidRPr="005D0DD4" w:rsidRDefault="005D0DD4" w:rsidP="00CA685A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500" w:type="pct"/>
            <w:vAlign w:val="center"/>
          </w:tcPr>
          <w:p w:rsidR="005D0DD4" w:rsidRPr="004457EF" w:rsidRDefault="005D0DD4" w:rsidP="00CA685A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750" w:type="pct"/>
            <w:vAlign w:val="center"/>
          </w:tcPr>
          <w:p w:rsidR="005D0DD4" w:rsidRDefault="005D0DD4" w:rsidP="005D0DD4">
            <w:pPr>
              <w:pStyle w:val="a3"/>
              <w:spacing w:after="0"/>
              <w:ind w:firstLine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</w:tr>
    </w:tbl>
    <w:p w:rsidR="005D0DD4" w:rsidRPr="00D82ED4" w:rsidRDefault="005D0DD4" w:rsidP="00D82ED4">
      <w:pPr>
        <w:ind w:firstLine="567"/>
        <w:rPr>
          <w:rFonts w:ascii="Times New Roman" w:hAnsi="Times New Roman" w:cs="Times New Roman"/>
          <w:sz w:val="28"/>
        </w:rPr>
      </w:pPr>
    </w:p>
    <w:p w:rsidR="005D0DD4" w:rsidRDefault="005D0DD4" w:rsidP="00B3762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пустой</w:t>
      </w:r>
    </w:p>
    <w:tbl>
      <w:tblPr>
        <w:tblStyle w:val="a5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6208"/>
        <w:gridCol w:w="1330"/>
      </w:tblGrid>
      <w:tr w:rsidR="005D0DD4" w:rsidTr="00CA685A">
        <w:trPr>
          <w:jc w:val="center"/>
        </w:trPr>
        <w:tc>
          <w:tcPr>
            <w:tcW w:w="750" w:type="pct"/>
            <w:vAlign w:val="center"/>
          </w:tcPr>
          <w:p w:rsidR="005D0DD4" w:rsidRDefault="005D0DD4" w:rsidP="00CA685A">
            <w:pPr>
              <w:pStyle w:val="a3"/>
              <w:spacing w:after="0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pct"/>
            <w:vAlign w:val="center"/>
          </w:tcPr>
          <w:p w:rsidR="005D0DD4" w:rsidRPr="004457EF" w:rsidRDefault="005D0DD4" w:rsidP="00CA685A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0" w:type="pct"/>
            <w:vAlign w:val="center"/>
          </w:tcPr>
          <w:p w:rsidR="005D0DD4" w:rsidRDefault="005D0DD4" w:rsidP="00CA685A">
            <w:pPr>
              <w:pStyle w:val="a3"/>
              <w:spacing w:after="0"/>
              <w:ind w:firstLine="0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5D0DD4" w:rsidRDefault="005D0DD4">
      <w:pPr>
        <w:rPr>
          <w:rFonts w:ascii="Times New Roman" w:hAnsi="Times New Roman" w:cs="Times New Roman"/>
          <w:sz w:val="28"/>
          <w:lang w:val="en-US"/>
        </w:rPr>
      </w:pPr>
    </w:p>
    <w:p w:rsidR="009B3A5B" w:rsidRDefault="009B3A5B" w:rsidP="009B3A5B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 оформления тестовых вопросов:</w:t>
      </w:r>
    </w:p>
    <w:p w:rsidR="009B3A5B" w:rsidRDefault="009B3A5B" w:rsidP="009B3A5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Неэкономические способы стимулирования: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(?) Конкурентоспособные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(!) Морально-психологические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(?) Организационные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(?) Компенсационные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B3A5B" w:rsidRDefault="009B3A5B" w:rsidP="009B3A5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Социально-психологические предпосылки осуществления преобразований в организации: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(?) Количество информации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(!) Здоровый морально-психологический климат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(?) Понимание сотрудниками обновления</w:t>
      </w:r>
    </w:p>
    <w:p w:rsidR="009B3A5B" w:rsidRDefault="009B3A5B" w:rsidP="009B3A5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(?) Отношение к персоналу как главной творческой силе</w:t>
      </w:r>
    </w:p>
    <w:p w:rsidR="009B3A5B" w:rsidRPr="009B3A5B" w:rsidRDefault="009B3A5B">
      <w:pPr>
        <w:rPr>
          <w:rFonts w:ascii="Times New Roman" w:hAnsi="Times New Roman" w:cs="Times New Roman"/>
          <w:sz w:val="28"/>
        </w:rPr>
      </w:pPr>
    </w:p>
    <w:sectPr w:rsidR="009B3A5B" w:rsidRPr="009B3A5B" w:rsidSect="001A26AD"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B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BD"/>
    <w:rsid w:val="001A26AD"/>
    <w:rsid w:val="002D4F94"/>
    <w:rsid w:val="002E276A"/>
    <w:rsid w:val="00447C35"/>
    <w:rsid w:val="005D0DD4"/>
    <w:rsid w:val="007170F4"/>
    <w:rsid w:val="00916996"/>
    <w:rsid w:val="009B3A5B"/>
    <w:rsid w:val="009C3D19"/>
    <w:rsid w:val="00B37625"/>
    <w:rsid w:val="00B80A87"/>
    <w:rsid w:val="00CC4FB9"/>
    <w:rsid w:val="00D82ED4"/>
    <w:rsid w:val="00EB45AB"/>
    <w:rsid w:val="00F33ABD"/>
    <w:rsid w:val="00F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ABD"/>
    <w:pPr>
      <w:overflowPunct w:val="0"/>
      <w:autoSpaceDE w:val="0"/>
      <w:autoSpaceDN w:val="0"/>
      <w:adjustRightInd w:val="0"/>
      <w:spacing w:after="120" w:line="240" w:lineRule="auto"/>
      <w:ind w:firstLine="39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3A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33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D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ABD"/>
    <w:pPr>
      <w:overflowPunct w:val="0"/>
      <w:autoSpaceDE w:val="0"/>
      <w:autoSpaceDN w:val="0"/>
      <w:adjustRightInd w:val="0"/>
      <w:spacing w:after="120" w:line="240" w:lineRule="auto"/>
      <w:ind w:firstLine="39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3A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33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D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Таракин Михаил Игоревич</dc:creator>
  <cp:lastModifiedBy>Гогешвили Дмитрий Борисович</cp:lastModifiedBy>
  <cp:revision>11</cp:revision>
  <dcterms:created xsi:type="dcterms:W3CDTF">2015-12-04T07:26:00Z</dcterms:created>
  <dcterms:modified xsi:type="dcterms:W3CDTF">2015-12-17T07:41:00Z</dcterms:modified>
</cp:coreProperties>
</file>