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452" w:rsidRPr="00FE277C" w:rsidRDefault="00C55452" w:rsidP="00C55452">
      <w:pPr>
        <w:pStyle w:val="70"/>
        <w:spacing w:before="0" w:after="0" w:line="240" w:lineRule="exact"/>
        <w:ind w:right="79"/>
        <w:jc w:val="center"/>
        <w:rPr>
          <w:sz w:val="16"/>
          <w:szCs w:val="16"/>
        </w:rPr>
      </w:pPr>
      <w:r w:rsidRPr="00FE277C">
        <w:rPr>
          <w:sz w:val="16"/>
          <w:szCs w:val="16"/>
        </w:rPr>
        <w:t>СОГЛАСИЕ</w:t>
      </w:r>
    </w:p>
    <w:p w:rsidR="00C55452" w:rsidRPr="00FE277C" w:rsidRDefault="00C55452" w:rsidP="00C55452">
      <w:pPr>
        <w:pStyle w:val="70"/>
        <w:shd w:val="clear" w:color="auto" w:fill="auto"/>
        <w:spacing w:before="0" w:after="0" w:line="240" w:lineRule="exact"/>
        <w:ind w:right="79"/>
        <w:jc w:val="center"/>
        <w:rPr>
          <w:sz w:val="16"/>
          <w:szCs w:val="16"/>
        </w:rPr>
      </w:pPr>
      <w:r w:rsidRPr="00FE277C">
        <w:rPr>
          <w:sz w:val="16"/>
          <w:szCs w:val="16"/>
        </w:rPr>
        <w:t xml:space="preserve">на обработку персональных данных </w:t>
      </w:r>
    </w:p>
    <w:p w:rsidR="00C55452" w:rsidRPr="00FE277C" w:rsidRDefault="00C55452" w:rsidP="00C55452">
      <w:pPr>
        <w:pStyle w:val="70"/>
        <w:shd w:val="clear" w:color="auto" w:fill="auto"/>
        <w:spacing w:before="0" w:after="0" w:line="240" w:lineRule="exact"/>
        <w:ind w:right="79"/>
        <w:jc w:val="center"/>
        <w:rPr>
          <w:sz w:val="16"/>
          <w:szCs w:val="16"/>
        </w:rPr>
      </w:pPr>
    </w:p>
    <w:tbl>
      <w:tblPr>
        <w:tblW w:w="9659" w:type="dxa"/>
        <w:tblLayout w:type="fixed"/>
        <w:tblCellMar>
          <w:left w:w="0" w:type="dxa"/>
          <w:right w:w="0" w:type="dxa"/>
        </w:tblCellMar>
        <w:tblLook w:val="0000"/>
      </w:tblPr>
      <w:tblGrid>
        <w:gridCol w:w="300"/>
        <w:gridCol w:w="2904"/>
        <w:gridCol w:w="12"/>
        <w:gridCol w:w="696"/>
        <w:gridCol w:w="732"/>
        <w:gridCol w:w="336"/>
        <w:gridCol w:w="857"/>
        <w:gridCol w:w="132"/>
        <w:gridCol w:w="3670"/>
        <w:gridCol w:w="20"/>
      </w:tblGrid>
      <w:tr w:rsidR="00C55452" w:rsidRPr="00FE277C" w:rsidTr="00943172">
        <w:trPr>
          <w:trHeight w:val="178"/>
        </w:trPr>
        <w:tc>
          <w:tcPr>
            <w:tcW w:w="300" w:type="dxa"/>
            <w:tcBorders>
              <w:left w:val="nil"/>
            </w:tcBorders>
            <w:shd w:val="clear" w:color="auto" w:fill="FFFFFF"/>
          </w:tcPr>
          <w:p w:rsidR="00C55452" w:rsidRPr="00FE277C" w:rsidRDefault="00C55452" w:rsidP="00943172">
            <w:pPr>
              <w:rPr>
                <w:sz w:val="16"/>
                <w:szCs w:val="16"/>
              </w:rPr>
            </w:pPr>
            <w:r w:rsidRPr="00FE277C">
              <w:rPr>
                <w:sz w:val="16"/>
                <w:szCs w:val="16"/>
              </w:rPr>
              <w:t>Я,</w:t>
            </w:r>
          </w:p>
        </w:tc>
        <w:tc>
          <w:tcPr>
            <w:tcW w:w="9339" w:type="dxa"/>
            <w:gridSpan w:val="8"/>
            <w:tcBorders>
              <w:left w:val="nil"/>
              <w:bottom w:val="single" w:sz="4" w:space="0" w:color="auto"/>
              <w:right w:val="nil"/>
            </w:tcBorders>
            <w:shd w:val="clear" w:color="auto" w:fill="FFFFFF"/>
          </w:tcPr>
          <w:p w:rsidR="00C55452" w:rsidRPr="00FE277C" w:rsidRDefault="00C55452" w:rsidP="00943172">
            <w:pPr>
              <w:spacing w:line="240" w:lineRule="exact"/>
              <w:jc w:val="right"/>
              <w:rPr>
                <w:sz w:val="16"/>
                <w:szCs w:val="16"/>
              </w:rPr>
            </w:pPr>
          </w:p>
        </w:tc>
        <w:tc>
          <w:tcPr>
            <w:tcW w:w="20" w:type="dxa"/>
            <w:tcBorders>
              <w:left w:val="nil"/>
              <w:right w:val="nil"/>
            </w:tcBorders>
            <w:shd w:val="clear" w:color="auto" w:fill="FFFFFF"/>
            <w:vAlign w:val="bottom"/>
          </w:tcPr>
          <w:p w:rsidR="00C55452" w:rsidRPr="00FE277C" w:rsidRDefault="00C55452" w:rsidP="00943172">
            <w:pPr>
              <w:spacing w:line="240" w:lineRule="exact"/>
              <w:rPr>
                <w:sz w:val="16"/>
                <w:szCs w:val="16"/>
              </w:rPr>
            </w:pPr>
            <w:r w:rsidRPr="00FE277C">
              <w:rPr>
                <w:sz w:val="16"/>
                <w:szCs w:val="16"/>
              </w:rPr>
              <w:t>,</w:t>
            </w:r>
          </w:p>
        </w:tc>
      </w:tr>
      <w:tr w:rsidR="00C55452" w:rsidRPr="00FE277C" w:rsidTr="00943172">
        <w:trPr>
          <w:trHeight w:val="178"/>
        </w:trPr>
        <w:tc>
          <w:tcPr>
            <w:tcW w:w="300" w:type="dxa"/>
            <w:tcBorders>
              <w:left w:val="nil"/>
            </w:tcBorders>
            <w:shd w:val="clear" w:color="auto" w:fill="FFFFFF"/>
          </w:tcPr>
          <w:p w:rsidR="00C55452" w:rsidRPr="00FE277C" w:rsidRDefault="00C55452" w:rsidP="00943172">
            <w:pPr>
              <w:rPr>
                <w:sz w:val="16"/>
                <w:szCs w:val="16"/>
              </w:rPr>
            </w:pPr>
          </w:p>
        </w:tc>
        <w:tc>
          <w:tcPr>
            <w:tcW w:w="9339" w:type="dxa"/>
            <w:gridSpan w:val="8"/>
            <w:tcBorders>
              <w:top w:val="single" w:sz="4" w:space="0" w:color="auto"/>
              <w:left w:val="nil"/>
              <w:right w:val="nil"/>
            </w:tcBorders>
            <w:shd w:val="clear" w:color="auto" w:fill="FFFFFF"/>
          </w:tcPr>
          <w:p w:rsidR="00C55452" w:rsidRPr="00FE277C" w:rsidRDefault="00C55452" w:rsidP="00943172">
            <w:pPr>
              <w:jc w:val="center"/>
              <w:rPr>
                <w:b/>
                <w:bCs/>
                <w:sz w:val="16"/>
                <w:szCs w:val="16"/>
                <w:vertAlign w:val="superscript"/>
              </w:rPr>
            </w:pPr>
            <w:r w:rsidRPr="00FE277C">
              <w:rPr>
                <w:sz w:val="16"/>
                <w:szCs w:val="16"/>
                <w:vertAlign w:val="superscript"/>
              </w:rPr>
              <w:t>(Ф.И.О., отчество при наличии)</w:t>
            </w:r>
          </w:p>
        </w:tc>
        <w:tc>
          <w:tcPr>
            <w:tcW w:w="20" w:type="dxa"/>
            <w:tcBorders>
              <w:left w:val="nil"/>
              <w:right w:val="nil"/>
            </w:tcBorders>
            <w:shd w:val="clear" w:color="auto" w:fill="FFFFFF"/>
            <w:vAlign w:val="bottom"/>
          </w:tcPr>
          <w:p w:rsidR="00C55452" w:rsidRPr="00FE277C" w:rsidRDefault="00C55452" w:rsidP="00943172">
            <w:pPr>
              <w:rPr>
                <w:sz w:val="16"/>
                <w:szCs w:val="16"/>
              </w:rPr>
            </w:pPr>
          </w:p>
        </w:tc>
      </w:tr>
      <w:tr w:rsidR="00C55452" w:rsidRPr="00FE277C" w:rsidTr="00943172">
        <w:trPr>
          <w:trHeight w:val="178"/>
        </w:trPr>
        <w:tc>
          <w:tcPr>
            <w:tcW w:w="3216" w:type="dxa"/>
            <w:gridSpan w:val="3"/>
            <w:tcBorders>
              <w:left w:val="nil"/>
              <w:bottom w:val="single" w:sz="4" w:space="0" w:color="auto"/>
            </w:tcBorders>
            <w:shd w:val="clear" w:color="auto" w:fill="FFFFFF"/>
          </w:tcPr>
          <w:p w:rsidR="00C55452" w:rsidRPr="00FE277C" w:rsidRDefault="00C55452" w:rsidP="00943172">
            <w:pPr>
              <w:rPr>
                <w:sz w:val="16"/>
                <w:szCs w:val="16"/>
                <w:vertAlign w:val="superscript"/>
              </w:rPr>
            </w:pPr>
          </w:p>
        </w:tc>
        <w:tc>
          <w:tcPr>
            <w:tcW w:w="696" w:type="dxa"/>
            <w:shd w:val="clear" w:color="auto" w:fill="FFFFFF"/>
            <w:vAlign w:val="bottom"/>
          </w:tcPr>
          <w:p w:rsidR="00C55452" w:rsidRPr="00FE277C" w:rsidRDefault="00C55452" w:rsidP="00943172">
            <w:pPr>
              <w:jc w:val="center"/>
              <w:rPr>
                <w:sz w:val="16"/>
                <w:szCs w:val="16"/>
              </w:rPr>
            </w:pPr>
            <w:r w:rsidRPr="00FE277C">
              <w:rPr>
                <w:bCs/>
                <w:sz w:val="16"/>
                <w:szCs w:val="16"/>
              </w:rPr>
              <w:t>серия</w:t>
            </w:r>
          </w:p>
        </w:tc>
        <w:tc>
          <w:tcPr>
            <w:tcW w:w="732" w:type="dxa"/>
            <w:tcBorders>
              <w:left w:val="nil"/>
              <w:bottom w:val="single" w:sz="4" w:space="0" w:color="auto"/>
            </w:tcBorders>
            <w:shd w:val="clear" w:color="auto" w:fill="FFFFFF"/>
            <w:vAlign w:val="bottom"/>
          </w:tcPr>
          <w:p w:rsidR="00C55452" w:rsidRPr="00FE277C" w:rsidRDefault="00C55452" w:rsidP="00943172">
            <w:pPr>
              <w:rPr>
                <w:sz w:val="16"/>
                <w:szCs w:val="16"/>
              </w:rPr>
            </w:pPr>
          </w:p>
        </w:tc>
        <w:tc>
          <w:tcPr>
            <w:tcW w:w="336" w:type="dxa"/>
            <w:shd w:val="clear" w:color="auto" w:fill="FFFFFF"/>
            <w:vAlign w:val="bottom"/>
          </w:tcPr>
          <w:p w:rsidR="00C55452" w:rsidRPr="00FE277C" w:rsidRDefault="00C55452" w:rsidP="00943172">
            <w:pPr>
              <w:jc w:val="center"/>
              <w:rPr>
                <w:sz w:val="16"/>
                <w:szCs w:val="16"/>
              </w:rPr>
            </w:pPr>
            <w:r w:rsidRPr="00FE277C">
              <w:rPr>
                <w:bCs/>
                <w:sz w:val="16"/>
                <w:szCs w:val="16"/>
              </w:rPr>
              <w:t>№</w:t>
            </w:r>
          </w:p>
        </w:tc>
        <w:tc>
          <w:tcPr>
            <w:tcW w:w="857" w:type="dxa"/>
            <w:tcBorders>
              <w:bottom w:val="single" w:sz="4" w:space="0" w:color="auto"/>
              <w:right w:val="nil"/>
            </w:tcBorders>
            <w:shd w:val="clear" w:color="auto" w:fill="FFFFFF"/>
            <w:vAlign w:val="bottom"/>
          </w:tcPr>
          <w:p w:rsidR="00C55452" w:rsidRPr="00FE277C" w:rsidRDefault="00C55452" w:rsidP="00943172">
            <w:pPr>
              <w:rPr>
                <w:sz w:val="16"/>
                <w:szCs w:val="16"/>
              </w:rPr>
            </w:pPr>
          </w:p>
        </w:tc>
        <w:tc>
          <w:tcPr>
            <w:tcW w:w="132" w:type="dxa"/>
            <w:tcBorders>
              <w:left w:val="nil"/>
            </w:tcBorders>
            <w:shd w:val="clear" w:color="auto" w:fill="FFFFFF"/>
            <w:vAlign w:val="bottom"/>
          </w:tcPr>
          <w:p w:rsidR="00C55452" w:rsidRPr="00FE277C" w:rsidRDefault="00C55452" w:rsidP="00943172">
            <w:pPr>
              <w:rPr>
                <w:bCs/>
                <w:sz w:val="16"/>
                <w:szCs w:val="16"/>
              </w:rPr>
            </w:pPr>
            <w:r w:rsidRPr="00FE277C">
              <w:rPr>
                <w:bCs/>
                <w:sz w:val="16"/>
                <w:szCs w:val="16"/>
              </w:rPr>
              <w:t xml:space="preserve"> </w:t>
            </w:r>
          </w:p>
        </w:tc>
        <w:tc>
          <w:tcPr>
            <w:tcW w:w="3670" w:type="dxa"/>
            <w:tcBorders>
              <w:left w:val="nil"/>
              <w:bottom w:val="single" w:sz="4" w:space="0" w:color="auto"/>
              <w:right w:val="nil"/>
            </w:tcBorders>
            <w:shd w:val="clear" w:color="auto" w:fill="FFFFFF"/>
            <w:vAlign w:val="bottom"/>
          </w:tcPr>
          <w:p w:rsidR="00C55452" w:rsidRPr="00FE277C" w:rsidRDefault="00C55452" w:rsidP="00943172">
            <w:pPr>
              <w:rPr>
                <w:bCs/>
                <w:sz w:val="16"/>
                <w:szCs w:val="16"/>
              </w:rPr>
            </w:pPr>
            <w:r w:rsidRPr="00FE277C">
              <w:rPr>
                <w:bCs/>
                <w:sz w:val="16"/>
                <w:szCs w:val="16"/>
              </w:rPr>
              <w:t>выдан</w:t>
            </w:r>
          </w:p>
        </w:tc>
        <w:tc>
          <w:tcPr>
            <w:tcW w:w="20" w:type="dxa"/>
            <w:tcBorders>
              <w:left w:val="nil"/>
              <w:right w:val="nil"/>
            </w:tcBorders>
            <w:shd w:val="clear" w:color="auto" w:fill="FFFFFF"/>
            <w:vAlign w:val="bottom"/>
          </w:tcPr>
          <w:p w:rsidR="00C55452" w:rsidRPr="00FE277C" w:rsidRDefault="00C55452" w:rsidP="00943172">
            <w:pPr>
              <w:rPr>
                <w:bCs/>
                <w:sz w:val="16"/>
                <w:szCs w:val="16"/>
              </w:rPr>
            </w:pPr>
          </w:p>
        </w:tc>
      </w:tr>
      <w:tr w:rsidR="00C55452" w:rsidRPr="00FE277C" w:rsidTr="00943172">
        <w:trPr>
          <w:trHeight w:val="276"/>
        </w:trPr>
        <w:tc>
          <w:tcPr>
            <w:tcW w:w="3216" w:type="dxa"/>
            <w:gridSpan w:val="3"/>
            <w:tcBorders>
              <w:left w:val="nil"/>
              <w:right w:val="nil"/>
            </w:tcBorders>
            <w:shd w:val="clear" w:color="auto" w:fill="FFFFFF"/>
          </w:tcPr>
          <w:p w:rsidR="00C55452" w:rsidRPr="00FE277C" w:rsidRDefault="00C55452" w:rsidP="00943172">
            <w:pPr>
              <w:rPr>
                <w:sz w:val="16"/>
                <w:szCs w:val="16"/>
              </w:rPr>
            </w:pPr>
            <w:r w:rsidRPr="00FE277C">
              <w:rPr>
                <w:sz w:val="16"/>
                <w:szCs w:val="16"/>
                <w:vertAlign w:val="superscript"/>
              </w:rPr>
              <w:t xml:space="preserve">                         (вид документа, удостоверяющего личность)</w:t>
            </w:r>
          </w:p>
        </w:tc>
        <w:tc>
          <w:tcPr>
            <w:tcW w:w="696" w:type="dxa"/>
            <w:tcBorders>
              <w:left w:val="nil"/>
            </w:tcBorders>
            <w:shd w:val="clear" w:color="auto" w:fill="FFFFFF"/>
          </w:tcPr>
          <w:p w:rsidR="00C55452" w:rsidRPr="00FE277C" w:rsidRDefault="00C55452" w:rsidP="00943172">
            <w:pPr>
              <w:spacing w:line="240" w:lineRule="exact"/>
              <w:rPr>
                <w:sz w:val="16"/>
                <w:szCs w:val="16"/>
              </w:rPr>
            </w:pPr>
          </w:p>
        </w:tc>
        <w:tc>
          <w:tcPr>
            <w:tcW w:w="732" w:type="dxa"/>
            <w:shd w:val="clear" w:color="auto" w:fill="FFFFFF"/>
          </w:tcPr>
          <w:p w:rsidR="00C55452" w:rsidRPr="00FE277C" w:rsidRDefault="00C55452" w:rsidP="00943172">
            <w:pPr>
              <w:spacing w:line="240" w:lineRule="exact"/>
              <w:rPr>
                <w:sz w:val="16"/>
                <w:szCs w:val="16"/>
              </w:rPr>
            </w:pPr>
          </w:p>
        </w:tc>
        <w:tc>
          <w:tcPr>
            <w:tcW w:w="336" w:type="dxa"/>
            <w:shd w:val="clear" w:color="auto" w:fill="FFFFFF"/>
          </w:tcPr>
          <w:p w:rsidR="00C55452" w:rsidRPr="00FE277C" w:rsidRDefault="00C55452" w:rsidP="00943172">
            <w:pPr>
              <w:spacing w:line="240" w:lineRule="exact"/>
              <w:rPr>
                <w:sz w:val="16"/>
                <w:szCs w:val="16"/>
              </w:rPr>
            </w:pPr>
          </w:p>
        </w:tc>
        <w:tc>
          <w:tcPr>
            <w:tcW w:w="857" w:type="dxa"/>
            <w:tcBorders>
              <w:top w:val="single" w:sz="4" w:space="0" w:color="auto"/>
              <w:right w:val="nil"/>
            </w:tcBorders>
            <w:shd w:val="clear" w:color="auto" w:fill="FFFFFF"/>
          </w:tcPr>
          <w:p w:rsidR="00C55452" w:rsidRPr="00FE277C" w:rsidRDefault="00C55452" w:rsidP="00943172">
            <w:pPr>
              <w:spacing w:line="240" w:lineRule="exact"/>
              <w:rPr>
                <w:sz w:val="16"/>
                <w:szCs w:val="16"/>
              </w:rPr>
            </w:pPr>
          </w:p>
        </w:tc>
        <w:tc>
          <w:tcPr>
            <w:tcW w:w="132" w:type="dxa"/>
            <w:tcBorders>
              <w:left w:val="nil"/>
            </w:tcBorders>
            <w:shd w:val="clear" w:color="auto" w:fill="FFFFFF"/>
          </w:tcPr>
          <w:p w:rsidR="00C55452" w:rsidRPr="00FE277C" w:rsidRDefault="00C55452" w:rsidP="00943172">
            <w:pPr>
              <w:spacing w:line="240" w:lineRule="exact"/>
              <w:rPr>
                <w:b/>
                <w:bCs/>
                <w:sz w:val="16"/>
                <w:szCs w:val="16"/>
              </w:rPr>
            </w:pPr>
          </w:p>
        </w:tc>
        <w:tc>
          <w:tcPr>
            <w:tcW w:w="3670" w:type="dxa"/>
            <w:tcBorders>
              <w:top w:val="single" w:sz="4" w:space="0" w:color="auto"/>
              <w:left w:val="nil"/>
              <w:right w:val="nil"/>
            </w:tcBorders>
            <w:shd w:val="clear" w:color="auto" w:fill="FFFFFF"/>
          </w:tcPr>
          <w:p w:rsidR="00C55452" w:rsidRPr="00FE277C" w:rsidRDefault="00C55452" w:rsidP="00943172">
            <w:pPr>
              <w:spacing w:line="240" w:lineRule="exact"/>
              <w:rPr>
                <w:b/>
                <w:bCs/>
                <w:sz w:val="16"/>
                <w:szCs w:val="16"/>
              </w:rPr>
            </w:pPr>
          </w:p>
        </w:tc>
        <w:tc>
          <w:tcPr>
            <w:tcW w:w="20" w:type="dxa"/>
            <w:tcBorders>
              <w:left w:val="nil"/>
              <w:right w:val="nil"/>
            </w:tcBorders>
            <w:shd w:val="clear" w:color="auto" w:fill="FFFFFF"/>
            <w:vAlign w:val="bottom"/>
          </w:tcPr>
          <w:p w:rsidR="00C55452" w:rsidRPr="00FE277C" w:rsidRDefault="00C55452" w:rsidP="00943172">
            <w:pPr>
              <w:spacing w:line="240" w:lineRule="exact"/>
              <w:rPr>
                <w:b/>
                <w:bCs/>
                <w:sz w:val="16"/>
                <w:szCs w:val="16"/>
              </w:rPr>
            </w:pPr>
          </w:p>
        </w:tc>
      </w:tr>
      <w:tr w:rsidR="00C55452" w:rsidRPr="00FE277C" w:rsidTr="00943172">
        <w:tc>
          <w:tcPr>
            <w:tcW w:w="9639" w:type="dxa"/>
            <w:gridSpan w:val="9"/>
            <w:tcBorders>
              <w:left w:val="nil"/>
              <w:bottom w:val="single" w:sz="4" w:space="0" w:color="auto"/>
              <w:right w:val="nil"/>
            </w:tcBorders>
            <w:shd w:val="clear" w:color="auto" w:fill="FFFFFF"/>
          </w:tcPr>
          <w:p w:rsidR="00C55452" w:rsidRPr="00FE277C" w:rsidRDefault="00C55452" w:rsidP="00943172">
            <w:pPr>
              <w:rPr>
                <w:sz w:val="16"/>
                <w:szCs w:val="16"/>
                <w:vertAlign w:val="superscript"/>
              </w:rPr>
            </w:pPr>
          </w:p>
        </w:tc>
        <w:tc>
          <w:tcPr>
            <w:tcW w:w="20" w:type="dxa"/>
            <w:tcBorders>
              <w:left w:val="nil"/>
              <w:right w:val="nil"/>
            </w:tcBorders>
            <w:shd w:val="clear" w:color="auto" w:fill="FFFFFF"/>
            <w:vAlign w:val="bottom"/>
          </w:tcPr>
          <w:p w:rsidR="00C55452" w:rsidRPr="00FE277C" w:rsidRDefault="00C55452" w:rsidP="00943172">
            <w:pPr>
              <w:rPr>
                <w:sz w:val="16"/>
                <w:szCs w:val="16"/>
              </w:rPr>
            </w:pPr>
            <w:r w:rsidRPr="00FE277C">
              <w:rPr>
                <w:sz w:val="16"/>
                <w:szCs w:val="16"/>
              </w:rPr>
              <w:t>,</w:t>
            </w:r>
          </w:p>
        </w:tc>
      </w:tr>
      <w:tr w:rsidR="00C55452" w:rsidRPr="00FE277C" w:rsidTr="00943172">
        <w:tc>
          <w:tcPr>
            <w:tcW w:w="9639" w:type="dxa"/>
            <w:gridSpan w:val="9"/>
            <w:tcBorders>
              <w:top w:val="single" w:sz="4" w:space="0" w:color="auto"/>
              <w:left w:val="nil"/>
              <w:right w:val="nil"/>
            </w:tcBorders>
            <w:shd w:val="clear" w:color="auto" w:fill="FFFFFF"/>
          </w:tcPr>
          <w:p w:rsidR="00C55452" w:rsidRPr="00FE277C" w:rsidRDefault="00C55452" w:rsidP="00943172">
            <w:pPr>
              <w:jc w:val="center"/>
              <w:rPr>
                <w:sz w:val="16"/>
                <w:szCs w:val="16"/>
                <w:vertAlign w:val="superscript"/>
              </w:rPr>
            </w:pPr>
            <w:r w:rsidRPr="00FE277C">
              <w:rPr>
                <w:sz w:val="16"/>
                <w:szCs w:val="16"/>
                <w:vertAlign w:val="superscript"/>
              </w:rPr>
              <w:t xml:space="preserve">     (когда и кем </w:t>
            </w:r>
            <w:proofErr w:type="gramStart"/>
            <w:r w:rsidRPr="00FE277C">
              <w:rPr>
                <w:sz w:val="16"/>
                <w:szCs w:val="16"/>
                <w:vertAlign w:val="superscript"/>
              </w:rPr>
              <w:t>выдан</w:t>
            </w:r>
            <w:proofErr w:type="gramEnd"/>
            <w:r w:rsidRPr="00FE277C">
              <w:rPr>
                <w:sz w:val="16"/>
                <w:szCs w:val="16"/>
                <w:vertAlign w:val="superscript"/>
              </w:rPr>
              <w:t>)</w:t>
            </w:r>
          </w:p>
        </w:tc>
        <w:tc>
          <w:tcPr>
            <w:tcW w:w="20" w:type="dxa"/>
            <w:tcBorders>
              <w:left w:val="nil"/>
              <w:right w:val="nil"/>
            </w:tcBorders>
            <w:shd w:val="clear" w:color="auto" w:fill="FFFFFF"/>
            <w:vAlign w:val="bottom"/>
          </w:tcPr>
          <w:p w:rsidR="00C55452" w:rsidRPr="00FE277C" w:rsidRDefault="00C55452" w:rsidP="00943172">
            <w:pPr>
              <w:rPr>
                <w:sz w:val="16"/>
                <w:szCs w:val="16"/>
              </w:rPr>
            </w:pPr>
          </w:p>
        </w:tc>
      </w:tr>
      <w:tr w:rsidR="00C55452" w:rsidRPr="00FE277C" w:rsidTr="00943172">
        <w:trPr>
          <w:trHeight w:val="278"/>
        </w:trPr>
        <w:tc>
          <w:tcPr>
            <w:tcW w:w="3216" w:type="dxa"/>
            <w:gridSpan w:val="3"/>
            <w:tcBorders>
              <w:left w:val="nil"/>
            </w:tcBorders>
            <w:shd w:val="clear" w:color="auto" w:fill="FFFFFF"/>
          </w:tcPr>
          <w:p w:rsidR="00C55452" w:rsidRPr="00FE277C" w:rsidRDefault="00C55452" w:rsidP="00943172">
            <w:pPr>
              <w:rPr>
                <w:sz w:val="16"/>
                <w:szCs w:val="16"/>
              </w:rPr>
            </w:pPr>
            <w:r w:rsidRPr="00FE277C">
              <w:rPr>
                <w:bCs/>
                <w:sz w:val="16"/>
                <w:szCs w:val="16"/>
              </w:rPr>
              <w:t>проживающи</w:t>
            </w:r>
            <w:proofErr w:type="gramStart"/>
            <w:r w:rsidRPr="00FE277C">
              <w:rPr>
                <w:bCs/>
                <w:sz w:val="16"/>
                <w:szCs w:val="16"/>
              </w:rPr>
              <w:t>й(</w:t>
            </w:r>
            <w:proofErr w:type="spellStart"/>
            <w:proofErr w:type="gramEnd"/>
            <w:r w:rsidRPr="00FE277C">
              <w:rPr>
                <w:bCs/>
                <w:sz w:val="16"/>
                <w:szCs w:val="16"/>
              </w:rPr>
              <w:t>ая</w:t>
            </w:r>
            <w:proofErr w:type="spellEnd"/>
            <w:r w:rsidRPr="00FE277C">
              <w:rPr>
                <w:bCs/>
                <w:sz w:val="16"/>
                <w:szCs w:val="16"/>
              </w:rPr>
              <w:t>) по адресу:</w:t>
            </w:r>
          </w:p>
        </w:tc>
        <w:tc>
          <w:tcPr>
            <w:tcW w:w="6423" w:type="dxa"/>
            <w:gridSpan w:val="6"/>
            <w:tcBorders>
              <w:bottom w:val="single" w:sz="4" w:space="0" w:color="auto"/>
            </w:tcBorders>
            <w:shd w:val="clear" w:color="auto" w:fill="FFFFFF"/>
          </w:tcPr>
          <w:p w:rsidR="00C55452" w:rsidRPr="00FE277C" w:rsidRDefault="00C55452" w:rsidP="00943172">
            <w:pPr>
              <w:rPr>
                <w:sz w:val="16"/>
                <w:szCs w:val="16"/>
              </w:rPr>
            </w:pPr>
          </w:p>
        </w:tc>
        <w:tc>
          <w:tcPr>
            <w:tcW w:w="20" w:type="dxa"/>
            <w:tcBorders>
              <w:right w:val="nil"/>
            </w:tcBorders>
            <w:shd w:val="clear" w:color="auto" w:fill="FFFFFF"/>
            <w:vAlign w:val="bottom"/>
          </w:tcPr>
          <w:p w:rsidR="00C55452" w:rsidRPr="00FE277C" w:rsidRDefault="00C55452" w:rsidP="00943172">
            <w:pPr>
              <w:rPr>
                <w:sz w:val="16"/>
                <w:szCs w:val="16"/>
              </w:rPr>
            </w:pPr>
          </w:p>
        </w:tc>
      </w:tr>
      <w:tr w:rsidR="00C55452" w:rsidRPr="00FE277C" w:rsidTr="00943172">
        <w:trPr>
          <w:trHeight w:val="278"/>
        </w:trPr>
        <w:tc>
          <w:tcPr>
            <w:tcW w:w="3204" w:type="dxa"/>
            <w:gridSpan w:val="2"/>
            <w:tcBorders>
              <w:left w:val="nil"/>
              <w:bottom w:val="single" w:sz="4" w:space="0" w:color="auto"/>
            </w:tcBorders>
            <w:shd w:val="clear" w:color="auto" w:fill="FFFFFF"/>
          </w:tcPr>
          <w:p w:rsidR="00C55452" w:rsidRPr="00FE277C" w:rsidRDefault="00C55452" w:rsidP="00943172">
            <w:pPr>
              <w:rPr>
                <w:sz w:val="16"/>
                <w:szCs w:val="16"/>
              </w:rPr>
            </w:pPr>
          </w:p>
        </w:tc>
        <w:tc>
          <w:tcPr>
            <w:tcW w:w="6435" w:type="dxa"/>
            <w:gridSpan w:val="7"/>
            <w:tcBorders>
              <w:top w:val="single" w:sz="4" w:space="0" w:color="auto"/>
              <w:bottom w:val="single" w:sz="4" w:space="0" w:color="auto"/>
            </w:tcBorders>
            <w:shd w:val="clear" w:color="auto" w:fill="FFFFFF"/>
          </w:tcPr>
          <w:p w:rsidR="00C55452" w:rsidRPr="00FE277C" w:rsidRDefault="00C55452" w:rsidP="00943172">
            <w:pPr>
              <w:rPr>
                <w:sz w:val="16"/>
                <w:szCs w:val="16"/>
              </w:rPr>
            </w:pPr>
          </w:p>
        </w:tc>
        <w:tc>
          <w:tcPr>
            <w:tcW w:w="20" w:type="dxa"/>
            <w:tcBorders>
              <w:left w:val="nil"/>
            </w:tcBorders>
            <w:shd w:val="clear" w:color="auto" w:fill="FFFFFF"/>
            <w:vAlign w:val="bottom"/>
          </w:tcPr>
          <w:p w:rsidR="00C55452" w:rsidRPr="00FE277C" w:rsidRDefault="00C55452" w:rsidP="00943172">
            <w:pPr>
              <w:rPr>
                <w:sz w:val="16"/>
                <w:szCs w:val="16"/>
              </w:rPr>
            </w:pPr>
            <w:r w:rsidRPr="00FE277C">
              <w:rPr>
                <w:sz w:val="16"/>
                <w:szCs w:val="16"/>
              </w:rPr>
              <w:t>,</w:t>
            </w:r>
          </w:p>
        </w:tc>
      </w:tr>
    </w:tbl>
    <w:p w:rsidR="00C55452" w:rsidRPr="00FE277C" w:rsidRDefault="00C55452" w:rsidP="00C55452">
      <w:pPr>
        <w:pStyle w:val="20"/>
        <w:shd w:val="clear" w:color="auto" w:fill="auto"/>
        <w:spacing w:before="0" w:line="360" w:lineRule="auto"/>
        <w:ind w:firstLine="0"/>
        <w:rPr>
          <w:rFonts w:ascii="Times New Roman" w:hAnsi="Times New Roman" w:cs="Times New Roman"/>
          <w:sz w:val="16"/>
          <w:szCs w:val="16"/>
        </w:rPr>
      </w:pPr>
      <w:r w:rsidRPr="00FE277C">
        <w:rPr>
          <w:rFonts w:ascii="Times New Roman" w:hAnsi="Times New Roman" w:cs="Times New Roman"/>
          <w:sz w:val="16"/>
          <w:szCs w:val="16"/>
        </w:rPr>
        <w:t xml:space="preserve">настоящим даю свое согласие на обработку Федеральному государственному бюджетному образовательному учреждению высшего образования «Национальный исследовательский московский государственный строительный университет» (НИУ МГСУ), расположенному по адресу </w:t>
      </w:r>
      <w:proofErr w:type="gramStart"/>
      <w:r w:rsidRPr="00FE277C">
        <w:rPr>
          <w:rFonts w:ascii="Times New Roman" w:hAnsi="Times New Roman" w:cs="Times New Roman"/>
          <w:sz w:val="16"/>
          <w:szCs w:val="16"/>
        </w:rPr>
        <w:t>г</w:t>
      </w:r>
      <w:proofErr w:type="gramEnd"/>
      <w:r w:rsidRPr="00FE277C">
        <w:rPr>
          <w:rFonts w:ascii="Times New Roman" w:hAnsi="Times New Roman" w:cs="Times New Roman"/>
          <w:sz w:val="16"/>
          <w:szCs w:val="16"/>
        </w:rPr>
        <w:t>. Москва, Ярославское шоссе, д. 26 (далее - Оператор) моих персональных данных, включающих:</w:t>
      </w:r>
    </w:p>
    <w:p w:rsidR="00C55452" w:rsidRPr="00FE277C" w:rsidRDefault="00C55452" w:rsidP="00C55452">
      <w:pPr>
        <w:pStyle w:val="20"/>
        <w:numPr>
          <w:ilvl w:val="0"/>
          <w:numId w:val="1"/>
        </w:numPr>
        <w:shd w:val="clear" w:color="auto" w:fill="auto"/>
        <w:tabs>
          <w:tab w:val="left" w:pos="841"/>
        </w:tabs>
        <w:spacing w:before="0" w:line="360" w:lineRule="auto"/>
        <w:ind w:left="840" w:hanging="131"/>
        <w:rPr>
          <w:rFonts w:ascii="Times New Roman" w:hAnsi="Times New Roman" w:cs="Times New Roman"/>
          <w:sz w:val="16"/>
          <w:szCs w:val="16"/>
        </w:rPr>
      </w:pPr>
      <w:r w:rsidRPr="00FE277C">
        <w:rPr>
          <w:rFonts w:ascii="Times New Roman" w:hAnsi="Times New Roman" w:cs="Times New Roman"/>
          <w:sz w:val="16"/>
          <w:szCs w:val="16"/>
        </w:rPr>
        <w:t>анкетные данные (Ф.И.О. (отчество при наличии), пол, дата рождения, место рождения, паспортные данные, адрес регистрации и адрес фактического проживания, телефонный номер, адрес электронной почты);</w:t>
      </w:r>
    </w:p>
    <w:p w:rsidR="00C55452" w:rsidRPr="00FE277C" w:rsidRDefault="00C55452" w:rsidP="00C55452">
      <w:pPr>
        <w:pStyle w:val="20"/>
        <w:numPr>
          <w:ilvl w:val="0"/>
          <w:numId w:val="1"/>
        </w:numPr>
        <w:shd w:val="clear" w:color="auto" w:fill="auto"/>
        <w:spacing w:before="0" w:line="360" w:lineRule="auto"/>
        <w:ind w:left="840" w:hanging="131"/>
        <w:rPr>
          <w:rFonts w:ascii="Times New Roman" w:hAnsi="Times New Roman" w:cs="Times New Roman"/>
          <w:sz w:val="16"/>
          <w:szCs w:val="16"/>
        </w:rPr>
      </w:pPr>
      <w:r w:rsidRPr="00FE277C">
        <w:rPr>
          <w:rFonts w:ascii="Times New Roman" w:hAnsi="Times New Roman" w:cs="Times New Roman"/>
          <w:sz w:val="16"/>
          <w:szCs w:val="16"/>
        </w:rPr>
        <w:t>данные документов об образовании, профессиональной переподготовке, повышении квалификации, стажировках, присвоении ученой степени, ученого звания, почетного звания (если таковые имеются);</w:t>
      </w:r>
    </w:p>
    <w:p w:rsidR="00C55452" w:rsidRPr="00FE277C" w:rsidRDefault="00C55452" w:rsidP="00C55452">
      <w:pPr>
        <w:pStyle w:val="20"/>
        <w:numPr>
          <w:ilvl w:val="0"/>
          <w:numId w:val="1"/>
        </w:numPr>
        <w:shd w:val="clear" w:color="auto" w:fill="auto"/>
        <w:tabs>
          <w:tab w:val="left" w:pos="841"/>
        </w:tabs>
        <w:spacing w:before="0" w:line="360" w:lineRule="auto"/>
        <w:ind w:left="839" w:hanging="131"/>
        <w:rPr>
          <w:rFonts w:ascii="Times New Roman" w:hAnsi="Times New Roman" w:cs="Times New Roman"/>
          <w:sz w:val="16"/>
          <w:szCs w:val="16"/>
        </w:rPr>
      </w:pPr>
      <w:r w:rsidRPr="00FE277C">
        <w:rPr>
          <w:rFonts w:ascii="Times New Roman" w:hAnsi="Times New Roman" w:cs="Times New Roman"/>
          <w:sz w:val="16"/>
          <w:szCs w:val="16"/>
        </w:rPr>
        <w:t xml:space="preserve">данные иных документов, которые в процессе прохождения конкурса (выборов) и в соответствии с законодательством Российской Федерации должны быть предъявлены мною; </w:t>
      </w:r>
    </w:p>
    <w:p w:rsidR="00C55452" w:rsidRPr="00FE277C" w:rsidRDefault="00C55452" w:rsidP="00C55452">
      <w:pPr>
        <w:pStyle w:val="20"/>
        <w:numPr>
          <w:ilvl w:val="0"/>
          <w:numId w:val="1"/>
        </w:numPr>
        <w:shd w:val="clear" w:color="auto" w:fill="auto"/>
        <w:tabs>
          <w:tab w:val="left" w:pos="841"/>
        </w:tabs>
        <w:spacing w:before="0" w:line="360" w:lineRule="auto"/>
        <w:ind w:left="839" w:hanging="131"/>
        <w:rPr>
          <w:rFonts w:ascii="Times New Roman" w:hAnsi="Times New Roman" w:cs="Times New Roman"/>
          <w:sz w:val="16"/>
          <w:szCs w:val="16"/>
        </w:rPr>
      </w:pPr>
      <w:r w:rsidRPr="00FE277C">
        <w:rPr>
          <w:rFonts w:ascii="Times New Roman" w:hAnsi="Times New Roman" w:cs="Times New Roman"/>
          <w:sz w:val="16"/>
          <w:szCs w:val="16"/>
        </w:rPr>
        <w:t>сведения об отсутствии (наличии) судимости и (или) факта уголовного преследования, либо о прекращении уголовного преследования по реабилитирующим основаниям;</w:t>
      </w:r>
    </w:p>
    <w:p w:rsidR="00C55452" w:rsidRPr="00FE277C" w:rsidRDefault="00C55452" w:rsidP="00C55452">
      <w:pPr>
        <w:pStyle w:val="20"/>
        <w:numPr>
          <w:ilvl w:val="0"/>
          <w:numId w:val="1"/>
        </w:numPr>
        <w:shd w:val="clear" w:color="auto" w:fill="auto"/>
        <w:tabs>
          <w:tab w:val="left" w:pos="841"/>
        </w:tabs>
        <w:spacing w:before="0" w:line="360" w:lineRule="auto"/>
        <w:ind w:left="839" w:hanging="131"/>
        <w:rPr>
          <w:rFonts w:ascii="Times New Roman" w:hAnsi="Times New Roman" w:cs="Times New Roman"/>
          <w:sz w:val="16"/>
          <w:szCs w:val="16"/>
        </w:rPr>
      </w:pPr>
      <w:r w:rsidRPr="00FE277C">
        <w:rPr>
          <w:rFonts w:ascii="Times New Roman" w:hAnsi="Times New Roman" w:cs="Times New Roman"/>
          <w:sz w:val="16"/>
          <w:szCs w:val="16"/>
        </w:rPr>
        <w:t xml:space="preserve">иные </w:t>
      </w:r>
      <w:proofErr w:type="gramStart"/>
      <w:r w:rsidRPr="00FE277C">
        <w:rPr>
          <w:rFonts w:ascii="Times New Roman" w:hAnsi="Times New Roman" w:cs="Times New Roman"/>
          <w:sz w:val="16"/>
          <w:szCs w:val="16"/>
        </w:rPr>
        <w:t>сведения</w:t>
      </w:r>
      <w:proofErr w:type="gramEnd"/>
      <w:r w:rsidRPr="00FE277C">
        <w:rPr>
          <w:rFonts w:ascii="Times New Roman" w:hAnsi="Times New Roman" w:cs="Times New Roman"/>
          <w:sz w:val="16"/>
          <w:szCs w:val="16"/>
        </w:rPr>
        <w:t xml:space="preserve"> которые необходимы оператору для исполнения требований Положения о порядке замещения должностей профессорско-преподавательского состава НИУ МГСУ, Положения о порядке выборов заведующего кафедрой НИУ МГСУ и Положения об Аттестационной (кадровой) комиссии НИУ МГСУ;</w:t>
      </w:r>
    </w:p>
    <w:p w:rsidR="00C55452" w:rsidRPr="00FE277C" w:rsidRDefault="00C55452" w:rsidP="00C55452">
      <w:pPr>
        <w:pStyle w:val="20"/>
        <w:numPr>
          <w:ilvl w:val="0"/>
          <w:numId w:val="1"/>
        </w:numPr>
        <w:shd w:val="clear" w:color="auto" w:fill="auto"/>
        <w:tabs>
          <w:tab w:val="left" w:pos="841"/>
        </w:tabs>
        <w:spacing w:before="0" w:line="360" w:lineRule="auto"/>
        <w:ind w:left="840" w:hanging="131"/>
        <w:rPr>
          <w:rFonts w:ascii="Times New Roman" w:hAnsi="Times New Roman" w:cs="Times New Roman"/>
          <w:sz w:val="16"/>
          <w:szCs w:val="16"/>
        </w:rPr>
      </w:pPr>
      <w:r w:rsidRPr="00FE277C">
        <w:rPr>
          <w:rFonts w:ascii="Times New Roman" w:hAnsi="Times New Roman" w:cs="Times New Roman"/>
          <w:sz w:val="16"/>
          <w:szCs w:val="16"/>
        </w:rPr>
        <w:t xml:space="preserve">публикацию на официальном </w:t>
      </w:r>
      <w:proofErr w:type="gramStart"/>
      <w:r w:rsidRPr="00FE277C">
        <w:rPr>
          <w:rFonts w:ascii="Times New Roman" w:hAnsi="Times New Roman" w:cs="Times New Roman"/>
          <w:sz w:val="16"/>
          <w:szCs w:val="16"/>
        </w:rPr>
        <w:t>сайте</w:t>
      </w:r>
      <w:proofErr w:type="gramEnd"/>
      <w:r w:rsidRPr="00FE277C">
        <w:rPr>
          <w:rFonts w:ascii="Times New Roman" w:hAnsi="Times New Roman" w:cs="Times New Roman"/>
          <w:sz w:val="16"/>
          <w:szCs w:val="16"/>
        </w:rPr>
        <w:t xml:space="preserve"> НИУ МГСУ (</w:t>
      </w:r>
      <w:hyperlink r:id="rId5" w:history="1">
        <w:r w:rsidRPr="00FE277C">
          <w:rPr>
            <w:rStyle w:val="a3"/>
            <w:rFonts w:ascii="Times New Roman" w:hAnsi="Times New Roman" w:cs="Times New Roman"/>
            <w:sz w:val="16"/>
            <w:szCs w:val="16"/>
            <w:lang w:val="en-US"/>
          </w:rPr>
          <w:t>www</w:t>
        </w:r>
        <w:r w:rsidRPr="00FE277C">
          <w:rPr>
            <w:rStyle w:val="a3"/>
            <w:rFonts w:ascii="Times New Roman" w:hAnsi="Times New Roman" w:cs="Times New Roman"/>
            <w:sz w:val="16"/>
            <w:szCs w:val="16"/>
          </w:rPr>
          <w:t>.</w:t>
        </w:r>
        <w:proofErr w:type="spellStart"/>
        <w:r w:rsidRPr="00FE277C">
          <w:rPr>
            <w:rStyle w:val="a3"/>
            <w:rFonts w:ascii="Times New Roman" w:hAnsi="Times New Roman" w:cs="Times New Roman"/>
            <w:sz w:val="16"/>
            <w:szCs w:val="16"/>
            <w:lang w:val="en-US"/>
          </w:rPr>
          <w:t>mgsu</w:t>
        </w:r>
        <w:proofErr w:type="spellEnd"/>
        <w:r w:rsidRPr="00FE277C">
          <w:rPr>
            <w:rStyle w:val="a3"/>
            <w:rFonts w:ascii="Times New Roman" w:hAnsi="Times New Roman" w:cs="Times New Roman"/>
            <w:sz w:val="16"/>
            <w:szCs w:val="16"/>
          </w:rPr>
          <w:t>.</w:t>
        </w:r>
        <w:proofErr w:type="spellStart"/>
        <w:r w:rsidRPr="00FE277C">
          <w:rPr>
            <w:rStyle w:val="a3"/>
            <w:rFonts w:ascii="Times New Roman" w:hAnsi="Times New Roman" w:cs="Times New Roman"/>
            <w:sz w:val="16"/>
            <w:szCs w:val="16"/>
            <w:lang w:val="en-US"/>
          </w:rPr>
          <w:t>ru</w:t>
        </w:r>
        <w:proofErr w:type="spellEnd"/>
      </w:hyperlink>
      <w:r w:rsidRPr="00FE277C">
        <w:rPr>
          <w:rFonts w:ascii="Times New Roman" w:hAnsi="Times New Roman" w:cs="Times New Roman"/>
          <w:sz w:val="16"/>
          <w:szCs w:val="16"/>
        </w:rPr>
        <w:t>) персональных данных (Ф.И.О. должность) при объявлении результатов конкурса (выборов).</w:t>
      </w:r>
    </w:p>
    <w:p w:rsidR="00C55452" w:rsidRPr="00FE277C" w:rsidRDefault="00C55452" w:rsidP="00C55452">
      <w:pPr>
        <w:pStyle w:val="20"/>
        <w:shd w:val="clear" w:color="auto" w:fill="auto"/>
        <w:spacing w:before="0" w:line="360" w:lineRule="auto"/>
        <w:ind w:firstLine="708"/>
        <w:rPr>
          <w:rFonts w:ascii="Times New Roman" w:hAnsi="Times New Roman" w:cs="Times New Roman"/>
          <w:sz w:val="16"/>
          <w:szCs w:val="16"/>
        </w:rPr>
      </w:pPr>
      <w:proofErr w:type="gramStart"/>
      <w:r w:rsidRPr="00FE277C">
        <w:rPr>
          <w:rFonts w:ascii="Times New Roman" w:hAnsi="Times New Roman" w:cs="Times New Roman"/>
          <w:sz w:val="16"/>
          <w:szCs w:val="1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города Москвы, Министерству образования и науки Российской Федерации и т.д.), обезличивание, блокирование, трансграничную передачу персональных данных, а также</w:t>
      </w:r>
      <w:proofErr w:type="gramEnd"/>
      <w:r w:rsidRPr="00FE277C">
        <w:rPr>
          <w:rFonts w:ascii="Times New Roman" w:hAnsi="Times New Roman" w:cs="Times New Roman"/>
          <w:sz w:val="16"/>
          <w:szCs w:val="16"/>
        </w:rPr>
        <w:t xml:space="preserve"> осуществление любых иных действий с моими персональными данными, предусмотренных действующим законодательством Российской Федерации.</w:t>
      </w:r>
    </w:p>
    <w:p w:rsidR="00C55452" w:rsidRPr="00FE277C" w:rsidRDefault="00C55452" w:rsidP="00C55452">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C55452" w:rsidRPr="00FE277C" w:rsidRDefault="00C55452" w:rsidP="00C55452">
      <w:pPr>
        <w:pStyle w:val="20"/>
        <w:shd w:val="clear" w:color="auto" w:fill="auto"/>
        <w:spacing w:before="0" w:line="360" w:lineRule="auto"/>
        <w:ind w:firstLine="0"/>
        <w:rPr>
          <w:rFonts w:ascii="Times New Roman" w:hAnsi="Times New Roman" w:cs="Times New Roman"/>
          <w:sz w:val="16"/>
          <w:szCs w:val="16"/>
        </w:rPr>
      </w:pPr>
      <w:proofErr w:type="gramStart"/>
      <w:r w:rsidRPr="00FE277C">
        <w:rPr>
          <w:rFonts w:ascii="Times New Roman" w:hAnsi="Times New Roman" w:cs="Times New Roman"/>
          <w:sz w:val="16"/>
          <w:szCs w:val="16"/>
        </w:rPr>
        <w:t>Оператор имеет право во исполнение своих обязательств, связанных с обработкой моих персональных данных, на обмен (прием и передачу) моих персональных данных со сторонними организациями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 тайну.</w:t>
      </w:r>
      <w:proofErr w:type="gramEnd"/>
    </w:p>
    <w:p w:rsidR="00C55452" w:rsidRPr="00FE277C" w:rsidRDefault="00C55452" w:rsidP="00C55452">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Настоящее согласие действует с момента подписания и до дня снятия публикации результатов конкурса (выборов) размещенных на официальном сайте НИУ МГСУ (</w:t>
      </w:r>
      <w:hyperlink r:id="rId6" w:history="1">
        <w:r w:rsidRPr="00FE277C">
          <w:rPr>
            <w:rStyle w:val="a3"/>
            <w:rFonts w:ascii="Times New Roman" w:hAnsi="Times New Roman" w:cs="Times New Roman"/>
            <w:sz w:val="16"/>
            <w:szCs w:val="16"/>
            <w:lang w:val="en-US"/>
          </w:rPr>
          <w:t>www</w:t>
        </w:r>
        <w:r w:rsidRPr="00FE277C">
          <w:rPr>
            <w:rStyle w:val="a3"/>
            <w:rFonts w:ascii="Times New Roman" w:hAnsi="Times New Roman" w:cs="Times New Roman"/>
            <w:sz w:val="16"/>
            <w:szCs w:val="16"/>
          </w:rPr>
          <w:t>.</w:t>
        </w:r>
        <w:proofErr w:type="spellStart"/>
        <w:r w:rsidRPr="00FE277C">
          <w:rPr>
            <w:rStyle w:val="a3"/>
            <w:rFonts w:ascii="Times New Roman" w:hAnsi="Times New Roman" w:cs="Times New Roman"/>
            <w:sz w:val="16"/>
            <w:szCs w:val="16"/>
            <w:lang w:val="en-US"/>
          </w:rPr>
          <w:t>mgsu</w:t>
        </w:r>
        <w:proofErr w:type="spellEnd"/>
        <w:r w:rsidRPr="00FE277C">
          <w:rPr>
            <w:rStyle w:val="a3"/>
            <w:rFonts w:ascii="Times New Roman" w:hAnsi="Times New Roman" w:cs="Times New Roman"/>
            <w:sz w:val="16"/>
            <w:szCs w:val="16"/>
          </w:rPr>
          <w:t>.</w:t>
        </w:r>
        <w:proofErr w:type="spellStart"/>
        <w:r w:rsidRPr="00FE277C">
          <w:rPr>
            <w:rStyle w:val="a3"/>
            <w:rFonts w:ascii="Times New Roman" w:hAnsi="Times New Roman" w:cs="Times New Roman"/>
            <w:sz w:val="16"/>
            <w:szCs w:val="16"/>
            <w:lang w:val="en-US"/>
          </w:rPr>
          <w:t>ru</w:t>
        </w:r>
        <w:proofErr w:type="spellEnd"/>
      </w:hyperlink>
      <w:r w:rsidRPr="00FE277C">
        <w:rPr>
          <w:rFonts w:ascii="Times New Roman" w:hAnsi="Times New Roman" w:cs="Times New Roman"/>
          <w:sz w:val="16"/>
          <w:szCs w:val="16"/>
        </w:rPr>
        <w:t>).</w:t>
      </w:r>
    </w:p>
    <w:p w:rsidR="00C55452" w:rsidRPr="00FE277C" w:rsidRDefault="00C55452" w:rsidP="00C55452">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C55452" w:rsidRPr="00FE277C" w:rsidRDefault="00C55452" w:rsidP="00C55452">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Отзыв согласия может быть произведен в письменной форме не ранее окончания периода проведения конкурса (выборов) и 2 месяцев после подписания итогового протокола, при этом НИУ МГСУ хранит персональные данные в течение срока хранения документов, установленного архивным делопроизводством.</w:t>
      </w:r>
    </w:p>
    <w:p w:rsidR="00C55452" w:rsidRPr="00FE277C" w:rsidRDefault="00C55452" w:rsidP="00C55452">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Я подтверждаю, что, дав такое Согласие, я действую своей волей и в своих интересах.</w:t>
      </w:r>
    </w:p>
    <w:p w:rsidR="00C55452" w:rsidRPr="00FE277C" w:rsidRDefault="00C55452" w:rsidP="00C55452">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 xml:space="preserve">Согласен/не согласен на получение </w:t>
      </w:r>
      <w:proofErr w:type="spellStart"/>
      <w:r w:rsidRPr="00FE277C">
        <w:rPr>
          <w:rFonts w:ascii="Times New Roman" w:hAnsi="Times New Roman" w:cs="Times New Roman"/>
          <w:sz w:val="16"/>
          <w:szCs w:val="16"/>
          <w:lang w:val="en-US"/>
        </w:rPr>
        <w:t>sms</w:t>
      </w:r>
      <w:proofErr w:type="spellEnd"/>
      <w:r w:rsidRPr="00FE277C">
        <w:rPr>
          <w:rFonts w:ascii="Times New Roman" w:hAnsi="Times New Roman" w:cs="Times New Roman"/>
          <w:sz w:val="16"/>
          <w:szCs w:val="16"/>
        </w:rPr>
        <w:t>-уведомлений, направляемых Оператором</w:t>
      </w:r>
      <w:proofErr w:type="gramStart"/>
      <w:r w:rsidRPr="00FE277C">
        <w:rPr>
          <w:rFonts w:ascii="Times New Roman" w:hAnsi="Times New Roman" w:cs="Times New Roman"/>
          <w:sz w:val="16"/>
          <w:szCs w:val="16"/>
        </w:rPr>
        <w:t>.</w:t>
      </w:r>
      <w:proofErr w:type="gramEnd"/>
      <w:r w:rsidRPr="00FE277C">
        <w:rPr>
          <w:rFonts w:ascii="Times New Roman" w:hAnsi="Times New Roman" w:cs="Times New Roman"/>
          <w:sz w:val="16"/>
          <w:szCs w:val="16"/>
        </w:rPr>
        <w:t xml:space="preserve"> (</w:t>
      </w:r>
      <w:proofErr w:type="gramStart"/>
      <w:r w:rsidRPr="00FE277C">
        <w:rPr>
          <w:rFonts w:ascii="Times New Roman" w:hAnsi="Times New Roman" w:cs="Times New Roman"/>
          <w:sz w:val="16"/>
          <w:szCs w:val="16"/>
        </w:rPr>
        <w:t>н</w:t>
      </w:r>
      <w:proofErr w:type="gramEnd"/>
      <w:r w:rsidRPr="00FE277C">
        <w:rPr>
          <w:rFonts w:ascii="Times New Roman" w:hAnsi="Times New Roman" w:cs="Times New Roman"/>
          <w:sz w:val="16"/>
          <w:szCs w:val="16"/>
        </w:rPr>
        <w:t>енужное зачеркнуть).</w:t>
      </w:r>
    </w:p>
    <w:p w:rsidR="00C55452" w:rsidRPr="00FE277C" w:rsidRDefault="00C55452" w:rsidP="00C55452">
      <w:pPr>
        <w:pStyle w:val="20"/>
        <w:shd w:val="clear" w:color="auto" w:fill="auto"/>
        <w:spacing w:before="0" w:line="360" w:lineRule="auto"/>
        <w:ind w:firstLine="0"/>
        <w:rPr>
          <w:rFonts w:ascii="Times New Roman" w:hAnsi="Times New Roman" w:cs="Times New Roman"/>
          <w:sz w:val="16"/>
          <w:szCs w:val="16"/>
        </w:rPr>
      </w:pPr>
    </w:p>
    <w:p w:rsidR="00C55452" w:rsidRPr="00FE277C" w:rsidRDefault="00C55452" w:rsidP="00C55452">
      <w:pPr>
        <w:pStyle w:val="20"/>
        <w:shd w:val="clear" w:color="auto" w:fill="auto"/>
        <w:spacing w:before="0" w:line="360" w:lineRule="auto"/>
        <w:ind w:firstLine="0"/>
        <w:rPr>
          <w:rFonts w:ascii="Times New Roman" w:hAnsi="Times New Roman" w:cs="Times New Roman"/>
          <w:sz w:val="16"/>
          <w:szCs w:val="16"/>
        </w:rPr>
      </w:pPr>
      <w:r w:rsidRPr="00FE277C">
        <w:rPr>
          <w:rFonts w:ascii="Times New Roman" w:hAnsi="Times New Roman" w:cs="Times New Roman"/>
          <w:sz w:val="16"/>
          <w:szCs w:val="16"/>
        </w:rPr>
        <w:t>Дата: «_______» _________________ 20___ г.            Подпись: ________________/___________________________________________</w:t>
      </w:r>
    </w:p>
    <w:p w:rsidR="00304BDD" w:rsidRDefault="00304BDD"/>
    <w:sectPr w:rsidR="00304BDD" w:rsidSect="00304B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7160C"/>
    <w:multiLevelType w:val="multilevel"/>
    <w:tmpl w:val="EADA6D8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55452"/>
    <w:rsid w:val="00304BDD"/>
    <w:rsid w:val="00C55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4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5452"/>
    <w:rPr>
      <w:color w:val="0066CC"/>
      <w:u w:val="single"/>
    </w:rPr>
  </w:style>
  <w:style w:type="character" w:customStyle="1" w:styleId="2">
    <w:name w:val="Основной текст (2)_"/>
    <w:basedOn w:val="a0"/>
    <w:link w:val="20"/>
    <w:rsid w:val="00C55452"/>
    <w:rPr>
      <w:rFonts w:ascii="Arial" w:eastAsia="Arial" w:hAnsi="Arial" w:cs="Arial"/>
      <w:shd w:val="clear" w:color="auto" w:fill="FFFFFF"/>
    </w:rPr>
  </w:style>
  <w:style w:type="character" w:customStyle="1" w:styleId="7">
    <w:name w:val="Основной текст (7)_"/>
    <w:basedOn w:val="a0"/>
    <w:link w:val="70"/>
    <w:rsid w:val="00C55452"/>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C55452"/>
    <w:pPr>
      <w:widowControl w:val="0"/>
      <w:shd w:val="clear" w:color="auto" w:fill="FFFFFF"/>
      <w:spacing w:before="420" w:line="413" w:lineRule="exact"/>
      <w:ind w:hanging="580"/>
      <w:jc w:val="both"/>
    </w:pPr>
    <w:rPr>
      <w:rFonts w:ascii="Arial" w:eastAsia="Arial" w:hAnsi="Arial" w:cs="Arial"/>
      <w:sz w:val="22"/>
      <w:szCs w:val="22"/>
      <w:lang w:eastAsia="en-US"/>
    </w:rPr>
  </w:style>
  <w:style w:type="paragraph" w:customStyle="1" w:styleId="70">
    <w:name w:val="Основной текст (7)"/>
    <w:basedOn w:val="a"/>
    <w:link w:val="7"/>
    <w:rsid w:val="00C55452"/>
    <w:pPr>
      <w:widowControl w:val="0"/>
      <w:shd w:val="clear" w:color="auto" w:fill="FFFFFF"/>
      <w:spacing w:before="420" w:after="180" w:line="0" w:lineRule="atLeast"/>
    </w:pPr>
    <w:rPr>
      <w:b/>
      <w:bCs/>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gsu.ru" TargetMode="External"/><Relationship Id="rId5" Type="http://schemas.openxmlformats.org/officeDocument/2006/relationships/hyperlink" Target="http://www.mg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3537</Characters>
  <Application>Microsoft Office Word</Application>
  <DocSecurity>0</DocSecurity>
  <Lines>29</Lines>
  <Paragraphs>8</Paragraphs>
  <ScaleCrop>false</ScaleCrop>
  <Company>Company</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SinyutoEV</dc:creator>
  <cp:lastModifiedBy>SinyutoEV</cp:lastModifiedBy>
  <cp:revision>1</cp:revision>
  <dcterms:created xsi:type="dcterms:W3CDTF">2019-04-05T13:08:00Z</dcterms:created>
  <dcterms:modified xsi:type="dcterms:W3CDTF">2019-04-05T13:09:00Z</dcterms:modified>
</cp:coreProperties>
</file>